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B1" w:rsidRPr="00FF4BB1" w:rsidRDefault="00FF4BB1" w:rsidP="00FF4BB1">
      <w:pPr>
        <w:spacing w:before="106"/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</w:pPr>
      <w:r w:rsidRPr="00FF4BB1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 xml:space="preserve">Текст экскурсии по экспозиции « Герои земли </w:t>
      </w:r>
      <w:proofErr w:type="spellStart"/>
      <w:r w:rsidRPr="00FF4BB1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Сладковской</w:t>
      </w:r>
      <w:proofErr w:type="spellEnd"/>
      <w:r w:rsidRPr="00FF4BB1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» - посвященной юбилею Героя Советского Союза Иванину Егору Ивановичу</w:t>
      </w:r>
    </w:p>
    <w:p w:rsidR="00FF4BB1" w:rsidRDefault="00D82B66" w:rsidP="00FF4BB1">
      <w:pPr>
        <w:spacing w:before="106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Война – это огромные жертвы, величайшее напряжение всех сил, слезы по погибшим и скорбь за тех, кто не вернулся.</w:t>
      </w:r>
      <w:r w:rsidRPr="00FF4BB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Но война – это мужество и стойкость, отвага и самопожертвование во имя независимости Родины, свободы тех, кто ждет по ту сторону фронта.</w:t>
      </w:r>
      <w:r w:rsidR="00FF4BB1" w:rsidRPr="00FF4BB1">
        <w:rPr>
          <w:rFonts w:ascii="Times New Roman" w:hAnsi="Times New Roman" w:cs="Times New Roman"/>
          <w:sz w:val="24"/>
          <w:szCs w:val="24"/>
        </w:rPr>
        <w:t xml:space="preserve"> </w:t>
      </w:r>
      <w:r w:rsidR="00FF4BB1" w:rsidRP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Героизм во время войны стал принципом поведения советского человека. Тысячи солдат и офицеров запечатлели свои имена в веках при обороне Ленинграда, Киева, Одессы, Севастополя, Брестской крепости.</w:t>
      </w:r>
      <w:r w:rsidR="00FF4BB1" w:rsidRPr="00FF4BB1">
        <w:rPr>
          <w:rFonts w:ascii="Times New Roman" w:hAnsi="Times New Roman" w:cs="Times New Roman"/>
          <w:sz w:val="24"/>
          <w:szCs w:val="24"/>
        </w:rPr>
        <w:t xml:space="preserve"> </w:t>
      </w:r>
      <w:r w:rsidR="00FF4BB1" w:rsidRP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Мы помним имена героев, погибших в битве под Москвой и Сталинградом. Мы склоняем головы перед героизмом советского человека при штурме Берлина и в сражениях на Северном Кавказе.</w:t>
      </w:r>
      <w:r w:rsidR="00FF4BB1" w:rsidRPr="00FF4BB1">
        <w:rPr>
          <w:rFonts w:ascii="Times New Roman" w:hAnsi="Times New Roman" w:cs="Times New Roman"/>
          <w:sz w:val="24"/>
          <w:szCs w:val="24"/>
        </w:rPr>
        <w:t xml:space="preserve"> </w:t>
      </w:r>
      <w:r w:rsidR="00FF4BB1" w:rsidRP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Свыше 11 тысяч солдат и офицеров Родина назвала Героями Советского Союза за самопожертвование и героизм в священной войне.</w:t>
      </w:r>
      <w:r w:rsidR="00FF4BB1" w:rsidRPr="00FF4BB1">
        <w:rPr>
          <w:rFonts w:ascii="Times New Roman" w:hAnsi="Times New Roman" w:cs="Times New Roman"/>
          <w:sz w:val="24"/>
          <w:szCs w:val="24"/>
        </w:rPr>
        <w:t xml:space="preserve"> </w:t>
      </w:r>
      <w:r w:rsidR="00FF4BB1" w:rsidRP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Первыми, кто в годы войны получил высокое звание Героя, были советские летчики, которые таранили немецкие самолеты, летевшие бомбить осажденный Ленинград.</w:t>
      </w:r>
      <w:r w:rsidR="00FF4BB1" w:rsidRPr="00FF4BB1">
        <w:rPr>
          <w:rFonts w:ascii="Times New Roman" w:hAnsi="Times New Roman" w:cs="Times New Roman"/>
          <w:sz w:val="24"/>
          <w:szCs w:val="24"/>
        </w:rPr>
        <w:t xml:space="preserve"> </w:t>
      </w:r>
      <w:r w:rsidR="00FF4BB1" w:rsidRP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Но советские люди совершали подвиг не только на поле боя с оружием в руках</w:t>
      </w:r>
      <w:r w:rsidR="000D7D4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</w:t>
      </w:r>
      <w:r w:rsidR="00FF4BB1" w:rsidRP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44 медицински</w:t>
      </w:r>
      <w:r w:rsidR="000D7D4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х</w:t>
      </w:r>
      <w:r w:rsidR="00FF4BB1" w:rsidRP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работника за самопожертвование во имя спасения жизни солдат и офицеров были отмечены Родиной высоким званием.</w:t>
      </w:r>
      <w:r w:rsidR="00FF4BB1" w:rsidRPr="00FF4BB1">
        <w:rPr>
          <w:rFonts w:ascii="Times New Roman" w:hAnsi="Times New Roman" w:cs="Times New Roman"/>
          <w:sz w:val="24"/>
          <w:szCs w:val="24"/>
        </w:rPr>
        <w:t xml:space="preserve"> </w:t>
      </w:r>
      <w:r w:rsidR="00FF4BB1" w:rsidRP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Страна отдала должное героизму четырехсот подпольщиков, партизан и советских разведчиков, которые добывали важнейшую информацию, спасшую жизнь не только солдатам и офицерам, но и женщинам и детям в тылу.</w:t>
      </w:r>
      <w:r w:rsidR="00FF4BB1" w:rsidRPr="00FF4BB1">
        <w:rPr>
          <w:rFonts w:ascii="Times New Roman" w:hAnsi="Times New Roman" w:cs="Times New Roman"/>
          <w:sz w:val="24"/>
          <w:szCs w:val="24"/>
        </w:rPr>
        <w:t xml:space="preserve"> </w:t>
      </w:r>
      <w:r w:rsidR="00FF4BB1" w:rsidRP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Есть люди, про которых должны знать все. И у нас, казалось </w:t>
      </w:r>
      <w:r w:rsidR="000D7D4E" w:rsidRP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бы,</w:t>
      </w:r>
      <w:r w:rsidR="00FF4BB1" w:rsidRP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в крошечном районе </w:t>
      </w:r>
      <w:r w:rsid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был такой</w:t>
      </w:r>
      <w:r w:rsidR="00FF4BB1" w:rsidRP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человек</w:t>
      </w:r>
      <w:r w:rsidR="00FF4BB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750053" w:rsidRPr="00FF4BB1" w:rsidRDefault="00750053" w:rsidP="00FF4BB1">
      <w:pPr>
        <w:spacing w:before="106"/>
        <w:rPr>
          <w:rFonts w:ascii="Times New Roman" w:hAnsi="Times New Roman" w:cs="Times New Roman"/>
          <w:sz w:val="24"/>
          <w:szCs w:val="24"/>
        </w:rPr>
      </w:pPr>
      <w:r w:rsidRPr="00FF4BB1">
        <w:rPr>
          <w:rFonts w:ascii="Times New Roman" w:hAnsi="Times New Roman" w:cs="Times New Roman"/>
          <w:sz w:val="24"/>
          <w:szCs w:val="24"/>
        </w:rPr>
        <w:t>Егор Иванович  Иванин родился 13 января 1918 года в селе Покровка</w:t>
      </w:r>
      <w:r w:rsidR="001C5A44" w:rsidRPr="00FF4BB1">
        <w:rPr>
          <w:rFonts w:ascii="Times New Roman" w:hAnsi="Times New Roman" w:cs="Times New Roman"/>
          <w:sz w:val="24"/>
          <w:szCs w:val="24"/>
        </w:rPr>
        <w:t>.</w:t>
      </w:r>
      <w:r w:rsidRPr="00FF4BB1">
        <w:rPr>
          <w:rFonts w:ascii="Times New Roman" w:hAnsi="Times New Roman" w:cs="Times New Roman"/>
          <w:sz w:val="24"/>
          <w:szCs w:val="24"/>
        </w:rPr>
        <w:t xml:space="preserve"> Окончил пять классов школы. В 1929 году переехал в Узбекскую ССР, работал трактористом машинно-тракторной станции в Джизакской области. В 1938—1940 годах служил в Рабоче-крестьянской Красной Армии, участвовал в польском походе и советско-финской войне. При штурме линию Маннергейма, был ранен. </w:t>
      </w:r>
    </w:p>
    <w:p w:rsidR="00750053" w:rsidRPr="00FF4BB1" w:rsidRDefault="00750053" w:rsidP="00750053">
      <w:pPr>
        <w:pStyle w:val="a3"/>
        <w:ind w:firstLine="375"/>
      </w:pPr>
      <w:r w:rsidRPr="00FF4BB1">
        <w:t>В 1941 году был мобилизован в армию и направлен на фронт на защиту Москвы. Командовал отделением противотанковых ружей, затем орудийным расчетом. Тогда расчет подбил два фашистских танка.</w:t>
      </w:r>
    </w:p>
    <w:p w:rsidR="00750053" w:rsidRPr="00FF4BB1" w:rsidRDefault="00750053" w:rsidP="00750053">
      <w:pPr>
        <w:pStyle w:val="a3"/>
        <w:ind w:firstLine="375"/>
      </w:pPr>
      <w:r w:rsidRPr="00FF4BB1">
        <w:t xml:space="preserve">В 1942 году Е. И. Иванин защищал Сталинград. Во время танковой атаки противника его тяжело ранило. После госпиталя участвовал в битве за Кавказ. </w:t>
      </w:r>
    </w:p>
    <w:p w:rsidR="00750053" w:rsidRPr="00FF4BB1" w:rsidRDefault="00750053" w:rsidP="00750053">
      <w:pPr>
        <w:pStyle w:val="a3"/>
        <w:ind w:firstLine="375"/>
      </w:pPr>
      <w:r w:rsidRPr="00FF4BB1">
        <w:t xml:space="preserve">С боями дошел до Донбасса, где был снова ранен, но не ушел из части. Был назначен старшиной батареи. Вместе с боевыми товарищами прошел путь до Днепра. </w:t>
      </w:r>
    </w:p>
    <w:p w:rsidR="00750053" w:rsidRPr="00FF4BB1" w:rsidRDefault="00750053" w:rsidP="00750053">
      <w:pPr>
        <w:pStyle w:val="a3"/>
        <w:ind w:firstLine="375"/>
      </w:pPr>
      <w:r w:rsidRPr="00FF4BB1">
        <w:t>К августу 1944 года старшина Егор Иванин был старшиной батареи 747-го истребительно-противотанкового артиллерийского полка 14-й истребительно-противотанковой артиллерийской бригады 1-го Прибалтийского фронта. Отличился во время освобождения Литовской ССР.</w:t>
      </w:r>
    </w:p>
    <w:p w:rsidR="00750053" w:rsidRPr="00FF4BB1" w:rsidRDefault="00750053" w:rsidP="00750053">
      <w:pPr>
        <w:pStyle w:val="a3"/>
        <w:ind w:firstLine="375"/>
      </w:pPr>
      <w:r w:rsidRPr="00FF4BB1">
        <w:t>24 августа 1944</w:t>
      </w:r>
      <w:r w:rsidRPr="00FF4BB1">
        <w:rPr>
          <w:u w:val="single"/>
        </w:rPr>
        <w:t xml:space="preserve"> </w:t>
      </w:r>
      <w:r w:rsidRPr="00FF4BB1">
        <w:t xml:space="preserve">года во время боя к западу от Шяуляя Иванин заменил собой выбывшего из строя командира батареи и организовал отражение немецкой контратаки танковых и пехотных частей. Встав к одному из орудий, он лично подбил два танка, а затем лёг за пулемёт и продолжал вести огонь. Во время следующей контратаки Иванин подбил ещё три немецких танка. Его действия способствовали успешному удержанию занятых батареей позиций. Еще одно тяжелое ранение получил Егор Иванович под Кенигсбергом в феврале 1945 года. </w:t>
      </w:r>
    </w:p>
    <w:p w:rsidR="00750053" w:rsidRPr="00FF4BB1" w:rsidRDefault="00750053" w:rsidP="00750053">
      <w:pPr>
        <w:pStyle w:val="a3"/>
        <w:ind w:firstLine="375"/>
      </w:pPr>
      <w:proofErr w:type="gramStart"/>
      <w:r w:rsidRPr="00FF4BB1">
        <w:lastRenderedPageBreak/>
        <w:t xml:space="preserve">В госпитале узнал об Указе Президиума Верховного Совета СССР от 24 марта 1945 года о присвоении ему звания Героя Советского Союза за </w:t>
      </w:r>
      <w:r w:rsidRPr="00FF4BB1">
        <w:rPr>
          <w:i/>
          <w:iCs/>
        </w:rPr>
        <w:t xml:space="preserve">«образцовое выполнение боевых заданий командования на фронте борьбы с немецкими захватчиками и проявленные при этом мужество и героизм» </w:t>
      </w:r>
      <w:r w:rsidRPr="00FF4BB1">
        <w:t xml:space="preserve">с вручением </w:t>
      </w:r>
      <w:hyperlink r:id="rId5" w:history="1">
        <w:r w:rsidRPr="00FF4BB1">
          <w:rPr>
            <w:rStyle w:val="a4"/>
            <w:color w:val="auto"/>
            <w:u w:val="none"/>
          </w:rPr>
          <w:t>ордена Ленина</w:t>
        </w:r>
      </w:hyperlink>
      <w:r w:rsidRPr="00FF4BB1">
        <w:t xml:space="preserve"> и </w:t>
      </w:r>
      <w:hyperlink r:id="rId6" w:history="1">
        <w:r w:rsidRPr="00FF4BB1">
          <w:rPr>
            <w:rStyle w:val="a4"/>
            <w:color w:val="auto"/>
            <w:u w:val="none"/>
          </w:rPr>
          <w:t xml:space="preserve">медали «Золотая Звезда» </w:t>
        </w:r>
      </w:hyperlink>
      <w:r w:rsidRPr="00FF4BB1">
        <w:t>за номером 8874.</w:t>
      </w:r>
      <w:proofErr w:type="gramEnd"/>
      <w:r w:rsidRPr="00FF4BB1">
        <w:t xml:space="preserve"> Был также награждён орденами </w:t>
      </w:r>
      <w:hyperlink r:id="rId7" w:history="1">
        <w:r w:rsidRPr="00FF4BB1">
          <w:rPr>
            <w:rStyle w:val="a4"/>
            <w:color w:val="auto"/>
            <w:u w:val="none"/>
          </w:rPr>
          <w:t>Отечественной войны 2-й степени</w:t>
        </w:r>
      </w:hyperlink>
      <w:r w:rsidRPr="00FF4BB1">
        <w:t xml:space="preserve"> и </w:t>
      </w:r>
      <w:hyperlink r:id="rId8" w:history="1">
        <w:r w:rsidRPr="00FF4BB1">
          <w:rPr>
            <w:rStyle w:val="a4"/>
            <w:color w:val="auto"/>
            <w:u w:val="none"/>
          </w:rPr>
          <w:t>Красной Звезды</w:t>
        </w:r>
      </w:hyperlink>
      <w:r w:rsidRPr="00FF4BB1">
        <w:t>, медалью за освобождени</w:t>
      </w:r>
      <w:r w:rsidR="001C5A44" w:rsidRPr="00FF4BB1">
        <w:t>е</w:t>
      </w:r>
      <w:r w:rsidRPr="00FF4BB1">
        <w:t xml:space="preserve"> Кавказа</w:t>
      </w:r>
    </w:p>
    <w:p w:rsidR="00750053" w:rsidRPr="00FF4BB1" w:rsidRDefault="00750053" w:rsidP="00750053">
      <w:pPr>
        <w:pStyle w:val="a3"/>
        <w:ind w:firstLine="375"/>
      </w:pPr>
      <w:r w:rsidRPr="00FF4BB1">
        <w:t xml:space="preserve">После окончания войны </w:t>
      </w:r>
      <w:r w:rsidR="001C5A44" w:rsidRPr="00FF4BB1">
        <w:t xml:space="preserve">Егор Иванович </w:t>
      </w:r>
      <w:r w:rsidRPr="00FF4BB1">
        <w:t>был демобилизован. Вернулся в Узбекскую ССР, где сначала работал шофёром в совхозе, затем поселился в городе Джизаке, работал на одном из местных заводов. Умер 8 июля 1979 года.</w:t>
      </w:r>
    </w:p>
    <w:p w:rsidR="00B600F3" w:rsidRPr="00FF4BB1" w:rsidRDefault="00B600F3" w:rsidP="00B600F3">
      <w:pPr>
        <w:pStyle w:val="a3"/>
        <w:ind w:firstLine="375"/>
      </w:pPr>
      <w:r w:rsidRPr="00FF4BB1">
        <w:t>В центре деревни Покровка стоит памятник землякам, участвовавшим в Великой Отечественной войне. В мае 2015 года на обелиске в торжественной обстановке</w:t>
      </w:r>
      <w:r w:rsidR="00750053" w:rsidRPr="00FF4BB1">
        <w:t xml:space="preserve"> была</w:t>
      </w:r>
      <w:r w:rsidRPr="00FF4BB1">
        <w:t xml:space="preserve"> открыта мемориальная доска посвященная уроженцу деревни – Герою Советского Союза Иванину Егору Ивановичу. Право открыть мемориальную доску</w:t>
      </w:r>
      <w:r w:rsidR="001C5A44" w:rsidRPr="00FF4BB1">
        <w:t>,</w:t>
      </w:r>
      <w:r w:rsidRPr="00FF4BB1">
        <w:t xml:space="preserve"> было предоставлено труженице тыла Пахомовой Тамаре Алексеевне и жителям </w:t>
      </w:r>
      <w:r w:rsidR="00750053" w:rsidRPr="00FF4BB1">
        <w:t xml:space="preserve"> села</w:t>
      </w:r>
      <w:r w:rsidRPr="00FF4BB1">
        <w:t xml:space="preserve">. </w:t>
      </w:r>
    </w:p>
    <w:p w:rsidR="001D1227" w:rsidRPr="00FF4BB1" w:rsidRDefault="00DB6F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1227" w:rsidRPr="00FF4BB1" w:rsidSect="00FF4BB1">
      <w:pgSz w:w="11906" w:h="16838"/>
      <w:pgMar w:top="1134" w:right="851" w:bottom="1134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F3"/>
    <w:rsid w:val="000D7D4E"/>
    <w:rsid w:val="001C5A44"/>
    <w:rsid w:val="00750053"/>
    <w:rsid w:val="00886326"/>
    <w:rsid w:val="00AD654A"/>
    <w:rsid w:val="00B600F3"/>
    <w:rsid w:val="00D1397B"/>
    <w:rsid w:val="00D82B66"/>
    <w:rsid w:val="00DB6FFE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-rgs.ru/1914-orden-krasnoy-zvezdy-iz-oficerskogo-nabo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fe-rgs.ru/1913-pervaya-nagrada-velikoy-otechestvennoy-voyn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fe-rgs.ru/2035-medal-zolotaya-zvezda-znak-osobogo-otlichiya.html" TargetMode="External"/><Relationship Id="rId5" Type="http://schemas.openxmlformats.org/officeDocument/2006/relationships/hyperlink" Target="http://safe-rgs.ru/1917-orden-lenina-vysshaya-nagrada-sss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2018-09-27T04:02:00Z</dcterms:created>
  <dcterms:modified xsi:type="dcterms:W3CDTF">2018-09-27T07:13:00Z</dcterms:modified>
</cp:coreProperties>
</file>