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0A" w:rsidRPr="00AC590A" w:rsidRDefault="00AC590A" w:rsidP="00AC590A">
      <w:pPr>
        <w:rPr>
          <w:rFonts w:ascii="Arial" w:eastAsia="Calibri" w:hAnsi="Arial" w:cs="Arial"/>
          <w:sz w:val="20"/>
          <w:szCs w:val="20"/>
        </w:rPr>
      </w:pPr>
      <w:r w:rsidRPr="00AC590A">
        <w:rPr>
          <w:rFonts w:ascii="Arial" w:eastAsia="Calibri" w:hAnsi="Arial" w:cs="Arial"/>
          <w:sz w:val="20"/>
          <w:szCs w:val="20"/>
        </w:rPr>
        <w:t xml:space="preserve">Рассмотрено                                                                                                                                                                  </w:t>
      </w:r>
      <w:r w:rsidRPr="00AC590A">
        <w:rPr>
          <w:rFonts w:ascii="Calibri" w:eastAsia="Calibri" w:hAnsi="Calibri" w:cs="Calibri"/>
        </w:rPr>
        <w:t xml:space="preserve">УТВЕРЖДАЮ:                         </w:t>
      </w:r>
      <w:r w:rsidRPr="00AC590A">
        <w:rPr>
          <w:rFonts w:ascii="Arial" w:eastAsia="Calibri" w:hAnsi="Arial" w:cs="Arial"/>
          <w:sz w:val="20"/>
          <w:szCs w:val="20"/>
        </w:rPr>
        <w:t xml:space="preserve">        </w:t>
      </w:r>
    </w:p>
    <w:p w:rsidR="00AC590A" w:rsidRDefault="00AC590A" w:rsidP="00AC590A">
      <w:pPr>
        <w:rPr>
          <w:rFonts w:ascii="Arial" w:eastAsia="Calibri" w:hAnsi="Arial" w:cs="Arial"/>
          <w:sz w:val="20"/>
          <w:szCs w:val="20"/>
        </w:rPr>
      </w:pPr>
      <w:r w:rsidRPr="00AC590A">
        <w:rPr>
          <w:rFonts w:ascii="Arial" w:eastAsia="Calibri" w:hAnsi="Arial" w:cs="Arial"/>
          <w:sz w:val="20"/>
          <w:szCs w:val="20"/>
        </w:rPr>
        <w:t xml:space="preserve"> </w:t>
      </w:r>
      <w:r w:rsidRPr="00AC590A">
        <w:rPr>
          <w:rFonts w:ascii="Calibri" w:eastAsia="Calibri" w:hAnsi="Calibri" w:cs="Calibri"/>
        </w:rPr>
        <w:t>На педагогическом совете</w:t>
      </w:r>
      <w:r w:rsidRPr="00AC590A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</w:t>
      </w:r>
      <w:r w:rsidRPr="00AC590A"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Calibri" w:eastAsia="Calibri" w:hAnsi="Calibri" w:cs="Calibri"/>
        </w:rPr>
        <w:t xml:space="preserve">Заведующий </w:t>
      </w:r>
      <w:proofErr w:type="spellStart"/>
      <w:r>
        <w:rPr>
          <w:rFonts w:ascii="Calibri" w:eastAsia="Calibri" w:hAnsi="Calibri" w:cs="Calibri"/>
        </w:rPr>
        <w:t>филиалом</w:t>
      </w:r>
      <w:proofErr w:type="gramStart"/>
      <w:r>
        <w:rPr>
          <w:rFonts w:ascii="Calibri" w:eastAsia="Calibri" w:hAnsi="Calibri" w:cs="Calibri"/>
        </w:rPr>
        <w:t>_______Д</w:t>
      </w:r>
      <w:proofErr w:type="spellEnd"/>
      <w:proofErr w:type="gramEnd"/>
      <w:r>
        <w:rPr>
          <w:rFonts w:ascii="Calibri" w:eastAsia="Calibri" w:hAnsi="Calibri" w:cs="Calibri"/>
        </w:rPr>
        <w:t xml:space="preserve"> Н </w:t>
      </w:r>
      <w:proofErr w:type="spellStart"/>
      <w:r w:rsidRPr="00AC590A">
        <w:rPr>
          <w:rFonts w:ascii="Calibri" w:eastAsia="Calibri" w:hAnsi="Calibri" w:cs="Calibri"/>
        </w:rPr>
        <w:t>Пузиков</w:t>
      </w:r>
      <w:proofErr w:type="spellEnd"/>
      <w:r w:rsidRPr="00AC590A">
        <w:rPr>
          <w:rFonts w:ascii="Calibri" w:eastAsia="Calibri" w:hAnsi="Calibri" w:cs="Calibri"/>
        </w:rPr>
        <w:t xml:space="preserve">  </w:t>
      </w:r>
      <w:r>
        <w:rPr>
          <w:rFonts w:ascii="Arial" w:eastAsia="Calibri" w:hAnsi="Arial" w:cs="Arial"/>
          <w:sz w:val="20"/>
          <w:szCs w:val="20"/>
        </w:rPr>
        <w:t xml:space="preserve">       </w:t>
      </w:r>
    </w:p>
    <w:p w:rsidR="00AC590A" w:rsidRPr="00AC590A" w:rsidRDefault="00AC590A" w:rsidP="00AC590A">
      <w:pPr>
        <w:rPr>
          <w:rFonts w:ascii="Calibri" w:eastAsia="Calibri" w:hAnsi="Calibri" w:cs="Calibri"/>
        </w:rPr>
      </w:pPr>
      <w:r w:rsidRPr="00AC590A">
        <w:rPr>
          <w:rFonts w:ascii="Calibri" w:eastAsia="Calibri" w:hAnsi="Calibri" w:cs="Calibri"/>
        </w:rPr>
        <w:t>Протокол №   «______»   _____2016                        </w:t>
      </w:r>
      <w:r w:rsidRPr="00AC590A">
        <w:rPr>
          <w:rFonts w:ascii="Arial" w:eastAsia="Calibri" w:hAnsi="Arial" w:cs="Arial"/>
          <w:sz w:val="20"/>
          <w:szCs w:val="20"/>
        </w:rPr>
        <w:t xml:space="preserve">      </w:t>
      </w:r>
      <w:r w:rsidRPr="00AC590A">
        <w:rPr>
          <w:rFonts w:ascii="Calibri" w:eastAsia="Calibri" w:hAnsi="Calibri" w:cs="Calibri"/>
        </w:rPr>
        <w:t xml:space="preserve">                                                </w:t>
      </w:r>
    </w:p>
    <w:p w:rsidR="00AC590A" w:rsidRPr="00AC590A" w:rsidRDefault="00AC590A" w:rsidP="00AC590A">
      <w:pPr>
        <w:rPr>
          <w:rFonts w:ascii="Calibri" w:eastAsia="Calibri" w:hAnsi="Calibri" w:cs="Calibri"/>
        </w:rPr>
      </w:pPr>
      <w:r w:rsidRPr="00AC590A">
        <w:rPr>
          <w:rFonts w:ascii="Calibri" w:eastAsia="Calibri" w:hAnsi="Calibri" w:cs="Calibri"/>
        </w:rPr>
        <w:t xml:space="preserve"> </w:t>
      </w:r>
    </w:p>
    <w:p w:rsidR="00AC590A" w:rsidRPr="00AC590A" w:rsidRDefault="00AC590A" w:rsidP="00AC590A">
      <w:pPr>
        <w:rPr>
          <w:rFonts w:ascii="Calibri" w:eastAsia="Calibri" w:hAnsi="Calibri" w:cs="Calibri"/>
          <w:sz w:val="28"/>
          <w:szCs w:val="28"/>
        </w:rPr>
      </w:pPr>
      <w:r w:rsidRPr="00AC590A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sz w:val="28"/>
          <w:szCs w:val="28"/>
        </w:rPr>
        <w:t xml:space="preserve">                </w:t>
      </w:r>
      <w:r w:rsidRPr="00AC590A">
        <w:rPr>
          <w:rFonts w:ascii="Arial" w:eastAsia="Calibri" w:hAnsi="Arial" w:cs="Arial"/>
          <w:sz w:val="28"/>
          <w:szCs w:val="28"/>
        </w:rPr>
        <w:t xml:space="preserve">Филиал </w:t>
      </w:r>
      <w:proofErr w:type="spellStart"/>
      <w:r w:rsidRPr="00AC590A">
        <w:rPr>
          <w:rFonts w:ascii="Arial" w:eastAsia="Calibri" w:hAnsi="Arial" w:cs="Arial"/>
          <w:sz w:val="28"/>
          <w:szCs w:val="28"/>
        </w:rPr>
        <w:t>Сладковская</w:t>
      </w:r>
      <w:proofErr w:type="spellEnd"/>
      <w:r w:rsidRPr="00AC590A">
        <w:rPr>
          <w:rFonts w:ascii="Arial" w:eastAsia="Calibri" w:hAnsi="Arial" w:cs="Arial"/>
          <w:sz w:val="28"/>
          <w:szCs w:val="28"/>
        </w:rPr>
        <w:t xml:space="preserve"> СОШ</w:t>
      </w:r>
    </w:p>
    <w:p w:rsidR="00AC590A" w:rsidRPr="00AC590A" w:rsidRDefault="00AC590A" w:rsidP="00AC590A">
      <w:pPr>
        <w:jc w:val="center"/>
        <w:rPr>
          <w:rFonts w:ascii="Arial" w:eastAsia="Calibri" w:hAnsi="Arial" w:cs="Arial"/>
          <w:sz w:val="28"/>
          <w:szCs w:val="28"/>
        </w:rPr>
      </w:pPr>
      <w:r w:rsidRPr="00AC590A">
        <w:rPr>
          <w:rFonts w:ascii="Arial" w:eastAsia="Calibri" w:hAnsi="Arial" w:cs="Arial"/>
          <w:sz w:val="28"/>
          <w:szCs w:val="28"/>
        </w:rPr>
        <w:t xml:space="preserve">« </w:t>
      </w:r>
      <w:proofErr w:type="spellStart"/>
      <w:r w:rsidRPr="00AC590A">
        <w:rPr>
          <w:rFonts w:ascii="Arial" w:eastAsia="Calibri" w:hAnsi="Arial" w:cs="Arial"/>
          <w:sz w:val="28"/>
          <w:szCs w:val="28"/>
        </w:rPr>
        <w:t>Лопазновская</w:t>
      </w:r>
      <w:proofErr w:type="spellEnd"/>
      <w:r w:rsidRPr="00AC590A">
        <w:rPr>
          <w:rFonts w:ascii="Arial" w:eastAsia="Calibri" w:hAnsi="Arial" w:cs="Arial"/>
          <w:sz w:val="28"/>
          <w:szCs w:val="28"/>
        </w:rPr>
        <w:t xml:space="preserve"> ООШ</w:t>
      </w:r>
    </w:p>
    <w:p w:rsidR="00AC590A" w:rsidRPr="00AC590A" w:rsidRDefault="00AC590A" w:rsidP="00AC590A">
      <w:pPr>
        <w:jc w:val="center"/>
        <w:rPr>
          <w:rFonts w:ascii="Arial" w:eastAsia="Calibri" w:hAnsi="Arial" w:cs="Arial"/>
          <w:sz w:val="28"/>
          <w:szCs w:val="28"/>
        </w:rPr>
      </w:pPr>
      <w:r w:rsidRPr="00AC590A">
        <w:rPr>
          <w:rFonts w:ascii="Arial" w:eastAsia="Calibri" w:hAnsi="Arial" w:cs="Arial"/>
          <w:sz w:val="28"/>
          <w:szCs w:val="28"/>
        </w:rPr>
        <w:t>ОДО детский сад « Антошка»</w:t>
      </w:r>
    </w:p>
    <w:p w:rsidR="00AC590A" w:rsidRPr="00AC590A" w:rsidRDefault="00AC590A" w:rsidP="00AC5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90A" w:rsidRPr="00AC590A" w:rsidRDefault="00AC590A" w:rsidP="005F12BB">
      <w:pPr>
        <w:jc w:val="center"/>
        <w:rPr>
          <w:rFonts w:ascii="Arial" w:eastAsia="Calibri" w:hAnsi="Arial" w:cs="Arial"/>
          <w:sz w:val="28"/>
          <w:szCs w:val="28"/>
        </w:rPr>
      </w:pPr>
      <w:r w:rsidRPr="00AC590A">
        <w:rPr>
          <w:rFonts w:ascii="Arial" w:eastAsia="Calibri" w:hAnsi="Arial" w:cs="Arial"/>
          <w:b/>
          <w:bCs/>
          <w:sz w:val="28"/>
          <w:szCs w:val="28"/>
        </w:rPr>
        <w:t xml:space="preserve">Программа                                                                                                                                                                                                             </w:t>
      </w:r>
      <w:r w:rsidRPr="00AC590A">
        <w:rPr>
          <w:rFonts w:ascii="Arial" w:eastAsia="Calibri" w:hAnsi="Arial" w:cs="Arial"/>
          <w:sz w:val="28"/>
          <w:szCs w:val="28"/>
        </w:rPr>
        <w:t>( дополнительного образ</w:t>
      </w:r>
      <w:r w:rsidR="005F12BB">
        <w:rPr>
          <w:rFonts w:ascii="Arial" w:eastAsia="Calibri" w:hAnsi="Arial" w:cs="Arial"/>
          <w:sz w:val="28"/>
          <w:szCs w:val="28"/>
        </w:rPr>
        <w:t>ования в ДОУ</w:t>
      </w:r>
      <w:r w:rsidRPr="00AC590A">
        <w:rPr>
          <w:rFonts w:ascii="Arial" w:eastAsia="Calibri" w:hAnsi="Arial" w:cs="Arial"/>
          <w:sz w:val="28"/>
          <w:szCs w:val="28"/>
        </w:rPr>
        <w:t>)</w:t>
      </w:r>
    </w:p>
    <w:p w:rsidR="00AC590A" w:rsidRPr="00AC590A" w:rsidRDefault="00AC590A" w:rsidP="00AC590A">
      <w:pPr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 w:rsidRPr="00AC590A">
        <w:rPr>
          <w:rFonts w:ascii="Arial" w:eastAsia="Calibri" w:hAnsi="Arial" w:cs="Arial"/>
          <w:sz w:val="28"/>
          <w:szCs w:val="28"/>
        </w:rPr>
        <w:t xml:space="preserve">Кружок  </w:t>
      </w:r>
      <w:r w:rsidRPr="00AC590A">
        <w:rPr>
          <w:rFonts w:ascii="Arial" w:eastAsia="Calibri" w:hAnsi="Arial" w:cs="Arial"/>
          <w:b/>
          <w:bCs/>
          <w:sz w:val="28"/>
          <w:szCs w:val="28"/>
        </w:rPr>
        <w:t xml:space="preserve"> «</w:t>
      </w:r>
      <w:r>
        <w:rPr>
          <w:rFonts w:ascii="Arial" w:eastAsia="Calibri" w:hAnsi="Arial" w:cs="Arial"/>
          <w:b/>
          <w:bCs/>
          <w:sz w:val="28"/>
          <w:szCs w:val="28"/>
        </w:rPr>
        <w:t>Фантазеры</w:t>
      </w:r>
      <w:r w:rsidRPr="00AC590A">
        <w:rPr>
          <w:rFonts w:ascii="Arial" w:eastAsia="Calibri" w:hAnsi="Arial" w:cs="Arial"/>
          <w:color w:val="000000"/>
          <w:sz w:val="28"/>
          <w:szCs w:val="28"/>
          <w:lang w:eastAsia="ru-RU"/>
        </w:rPr>
        <w:t>»</w:t>
      </w:r>
    </w:p>
    <w:p w:rsidR="00AC590A" w:rsidRPr="00AC590A" w:rsidRDefault="00AC590A" w:rsidP="00AC590A">
      <w:pPr>
        <w:jc w:val="center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AC590A">
        <w:rPr>
          <w:rFonts w:ascii="Arial" w:eastAsia="Calibri" w:hAnsi="Arial" w:cs="Arial"/>
          <w:sz w:val="28"/>
          <w:szCs w:val="28"/>
        </w:rPr>
        <w:t>модифицированная программа</w:t>
      </w:r>
    </w:p>
    <w:p w:rsidR="00AC590A" w:rsidRPr="00AC590A" w:rsidRDefault="00AC590A" w:rsidP="00AC590A">
      <w:pPr>
        <w:jc w:val="center"/>
        <w:rPr>
          <w:rFonts w:ascii="Arial" w:eastAsia="Calibri" w:hAnsi="Arial" w:cs="Arial"/>
          <w:sz w:val="28"/>
          <w:szCs w:val="28"/>
        </w:rPr>
      </w:pPr>
      <w:r w:rsidRPr="00AC590A">
        <w:rPr>
          <w:rFonts w:ascii="Arial" w:eastAsia="Calibri" w:hAnsi="Arial" w:cs="Arial"/>
          <w:sz w:val="28"/>
          <w:szCs w:val="28"/>
        </w:rPr>
        <w:t>( разработанная на основе программы    Мозаика)</w:t>
      </w:r>
    </w:p>
    <w:p w:rsidR="00AC590A" w:rsidRPr="00AC590A" w:rsidRDefault="00AC590A" w:rsidP="00AC590A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Возраст от 4</w:t>
      </w:r>
      <w:r w:rsidRPr="00AC590A">
        <w:rPr>
          <w:rFonts w:ascii="Arial" w:eastAsia="Calibri" w:hAnsi="Arial" w:cs="Arial"/>
          <w:sz w:val="28"/>
          <w:szCs w:val="28"/>
        </w:rPr>
        <w:t xml:space="preserve"> до 7 лет</w:t>
      </w:r>
    </w:p>
    <w:p w:rsidR="00AC590A" w:rsidRPr="00AC590A" w:rsidRDefault="00AC590A" w:rsidP="00AC590A">
      <w:pPr>
        <w:jc w:val="center"/>
        <w:rPr>
          <w:rFonts w:ascii="Arial" w:eastAsia="Calibri" w:hAnsi="Arial" w:cs="Arial"/>
          <w:sz w:val="24"/>
          <w:szCs w:val="24"/>
        </w:rPr>
      </w:pPr>
      <w:r w:rsidRPr="00AC590A">
        <w:rPr>
          <w:rFonts w:ascii="Arial" w:eastAsia="Calibri" w:hAnsi="Arial" w:cs="Arial"/>
          <w:sz w:val="28"/>
          <w:szCs w:val="28"/>
        </w:rPr>
        <w:t>Срок реализации 1 год</w:t>
      </w:r>
      <w:r w:rsidRPr="00AC590A">
        <w:rPr>
          <w:rFonts w:ascii="Arial" w:eastAsia="Calibri" w:hAnsi="Arial" w:cs="Arial"/>
          <w:sz w:val="24"/>
          <w:szCs w:val="24"/>
        </w:rPr>
        <w:t>.</w:t>
      </w:r>
    </w:p>
    <w:p w:rsidR="00AC590A" w:rsidRPr="00AC590A" w:rsidRDefault="00AC590A" w:rsidP="00AC59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90A" w:rsidRPr="00AC590A" w:rsidRDefault="00AC590A" w:rsidP="00AC59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C5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AC5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Составитель: Карпенко Н.И. </w:t>
      </w:r>
      <w:r w:rsidRPr="00AC59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2018 - 2019</w:t>
      </w:r>
      <w:r w:rsidRPr="00AC5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</w:p>
    <w:p w:rsidR="00AC590A" w:rsidRDefault="00AC590A" w:rsidP="00DE4FB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C590A" w:rsidRDefault="00AC590A" w:rsidP="00DE4FB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E4FB5" w:rsidRPr="005F12BB" w:rsidRDefault="00DE4FB5" w:rsidP="00DE4FB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5F12B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DE4FB5" w:rsidRPr="005F12BB" w:rsidRDefault="00043503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</w:t>
      </w:r>
      <w:r w:rsidR="006C2E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DE4FB5"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Художественная деятельность является неотъемлемой частью эстетического воспитания дошкольников. Совершенствование личности ребенка предполагает развитие у него разнообразных способностей, умений, навыков, которые развиваются в продуктивной деятельности. Рисование является одним из важнейших средств познания мира и развития знаний эстетического воспитания. 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помочь осознать свое место и назначение в этом прекрасном мире.</w:t>
      </w:r>
    </w:p>
    <w:p w:rsidR="00DE4FB5" w:rsidRPr="005F12BB" w:rsidRDefault="00043503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</w:t>
      </w:r>
      <w:r w:rsidR="00DE4FB5"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</w:t>
      </w:r>
      <w:r w:rsidR="00AC590A"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ятельности.</w:t>
      </w:r>
      <w:r w:rsidR="00DE4FB5"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</w:t>
      </w: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ть, фантазировать. </w:t>
      </w:r>
      <w:r w:rsidR="00DE4FB5"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Актуальность:</w:t>
      </w: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Возникают новые идеи, связанные с комбинациями разных материалов, ребенок начинает экспериментировать, творить. </w:t>
      </w: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самовыражаться</w:t>
      </w:r>
      <w:proofErr w:type="gramStart"/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.Т</w:t>
      </w:r>
      <w:proofErr w:type="gramEnd"/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аким</w:t>
      </w:r>
      <w:proofErr w:type="spellEnd"/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образом, развивается творческая личность, способная применять свои знания и умения в различных ситуациях.</w:t>
      </w:r>
    </w:p>
    <w:p w:rsidR="00DE4FB5" w:rsidRPr="005F12BB" w:rsidRDefault="00DE4FB5" w:rsidP="005F12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F12B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Цель:</w:t>
      </w:r>
    </w:p>
    <w:p w:rsidR="00DE4FB5" w:rsidRPr="005F12BB" w:rsidRDefault="005F12BB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</w:t>
      </w:r>
      <w:r w:rsidR="00DE4FB5"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Развивать  у детей творческие способности, средствами нетрадиционного рисования.</w:t>
      </w:r>
    </w:p>
    <w:p w:rsidR="00DE4FB5" w:rsidRPr="005F12BB" w:rsidRDefault="00DE4FB5" w:rsidP="005F12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F12B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Задачи:</w:t>
      </w:r>
    </w:p>
    <w:p w:rsidR="00DE4FB5" w:rsidRPr="005F12BB" w:rsidRDefault="00DE4FB5" w:rsidP="00DE4F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Познакомить с различными способами и приемами нетрадиционных техник рисования с использованием различных изобразительных материалов, разные способы создания изображения, соединяя в одном рисунке разные материалы с целью получения выразительного образа.</w:t>
      </w:r>
    </w:p>
    <w:p w:rsidR="00DE4FB5" w:rsidRPr="005F12BB" w:rsidRDefault="00DE4FB5" w:rsidP="00DE4F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Развивать эстетические чувства формы, цвет, ритм, композицию, творческую активность, желание рисовать.</w:t>
      </w:r>
    </w:p>
    <w:p w:rsidR="00DE4FB5" w:rsidRPr="005F12BB" w:rsidRDefault="00DE4FB5" w:rsidP="00DE4F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Прививать интерес и любовь к изобразительному искусству посредством нетрадиционной формы, как средству выражения чувств, отношений, приобщения к миру прекрасного. </w:t>
      </w:r>
    </w:p>
    <w:p w:rsidR="00DE4FB5" w:rsidRPr="005F12BB" w:rsidRDefault="00DE4FB5" w:rsidP="00DE4F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Отслеживать динамику развития творческих способностей и развитие изобразительных навыков ребенка.</w:t>
      </w:r>
    </w:p>
    <w:p w:rsidR="00DE4FB5" w:rsidRPr="005F12BB" w:rsidRDefault="00DE4FB5" w:rsidP="00DE4F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Формировать у детей творческие способности посредством использования нетрадиционных техник рисования.</w:t>
      </w:r>
    </w:p>
    <w:p w:rsidR="00DE4FB5" w:rsidRPr="005F12BB" w:rsidRDefault="00DE4FB5" w:rsidP="00DE4F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Воспитывать умение доводить начатое дело до конца, работать в коллективе,  индивидуально.</w:t>
      </w:r>
    </w:p>
    <w:p w:rsidR="00DE4FB5" w:rsidRPr="005F12BB" w:rsidRDefault="005F12BB" w:rsidP="005F12B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</w:t>
      </w:r>
      <w:r w:rsidR="00DE4FB5" w:rsidRPr="005F12B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Материал для работы</w:t>
      </w:r>
      <w:r w:rsidR="00DE4FB5" w:rsidRPr="005F12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</w:p>
    <w:p w:rsidR="00DE4FB5" w:rsidRPr="005F12BB" w:rsidRDefault="00DE4FB5" w:rsidP="00DE4F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акварельные краски, гуашь;</w:t>
      </w:r>
    </w:p>
    <w:p w:rsidR="00DE4FB5" w:rsidRPr="005F12BB" w:rsidRDefault="00DE4FB5" w:rsidP="00DE4F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восковые и масляные мелки, свеча;</w:t>
      </w:r>
    </w:p>
    <w:p w:rsidR="00DE4FB5" w:rsidRPr="005F12BB" w:rsidRDefault="00DE4FB5" w:rsidP="00DE4F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ватные палочки;</w:t>
      </w:r>
    </w:p>
    <w:p w:rsidR="00DE4FB5" w:rsidRPr="005F12BB" w:rsidRDefault="00DE4FB5" w:rsidP="00DE4F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поролоновые печатки;</w:t>
      </w:r>
    </w:p>
    <w:p w:rsidR="00DE4FB5" w:rsidRPr="005F12BB" w:rsidRDefault="00DE4FB5" w:rsidP="00DE4F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коктельные</w:t>
      </w:r>
      <w:proofErr w:type="spellEnd"/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трубочки;</w:t>
      </w:r>
    </w:p>
    <w:p w:rsidR="00DE4FB5" w:rsidRPr="005F12BB" w:rsidRDefault="00DE4FB5" w:rsidP="00DE4F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палочки или старые стержни для процарапывания;</w:t>
      </w:r>
    </w:p>
    <w:p w:rsidR="00DE4FB5" w:rsidRPr="005F12BB" w:rsidRDefault="00DE4FB5" w:rsidP="00DE4F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матерчатые салфетки, бумажные;</w:t>
      </w:r>
    </w:p>
    <w:p w:rsidR="00DE4FB5" w:rsidRPr="005F12BB" w:rsidRDefault="00DE4FB5" w:rsidP="00DE4F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стаканы для воды;</w:t>
      </w:r>
    </w:p>
    <w:p w:rsidR="00DE4FB5" w:rsidRPr="005F12BB" w:rsidRDefault="00DE4FB5" w:rsidP="00DE4F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подставки под кисти;</w:t>
      </w:r>
    </w:p>
    <w:p w:rsidR="00DE4FB5" w:rsidRPr="005F12BB" w:rsidRDefault="00DE4FB5" w:rsidP="00DE4F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кисти;</w:t>
      </w:r>
    </w:p>
    <w:p w:rsidR="00DE4FB5" w:rsidRPr="005F12BB" w:rsidRDefault="00DE4FB5" w:rsidP="00DE4F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цветная бумага, ножницы;</w:t>
      </w:r>
    </w:p>
    <w:p w:rsidR="00DE4FB5" w:rsidRPr="005F12BB" w:rsidRDefault="00DE4FB5" w:rsidP="00DE4F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вата;</w:t>
      </w:r>
    </w:p>
    <w:p w:rsidR="00DE4FB5" w:rsidRPr="005F12BB" w:rsidRDefault="00DE4FB5" w:rsidP="00DE4F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крупа;</w:t>
      </w:r>
    </w:p>
    <w:p w:rsidR="00DE4FB5" w:rsidRPr="005F12BB" w:rsidRDefault="00DE4FB5" w:rsidP="00DE4F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нитки.</w:t>
      </w:r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E4FB5" w:rsidRPr="005F12BB" w:rsidRDefault="00DE4FB5" w:rsidP="00685E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Виды и техники нетрадиционного рисования</w:t>
      </w:r>
      <w:r w:rsidRPr="005F12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DE4FB5" w:rsidRPr="005F12BB" w:rsidRDefault="005F12BB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5F12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Средний дошкольный возраст</w:t>
      </w: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 </w:t>
      </w:r>
      <w:r w:rsidR="00DE4FB5"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использовать технику «рисование руками» (ладонью, ребром ладони, кулаком, пальцами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),  тычок жесткой полусухой кистью,</w:t>
      </w:r>
      <w:r w:rsidR="00DE4FB5"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оттиск печатями из картофеля,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E4FB5"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печать поролоном; печать пробками; восковые мелки + акварель; свеча + акварель; отпечатки листьев; рисунки из ладошки; рисование ватными палочками; волшебные веревочки (</w:t>
      </w:r>
      <w:proofErr w:type="spellStart"/>
      <w:r w:rsidR="00DE4FB5"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ниткография</w:t>
      </w:r>
      <w:proofErr w:type="spellEnd"/>
      <w:r w:rsidR="00DE4FB5"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  <w:proofErr w:type="gramEnd"/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Старший дошкольный возраст:</w:t>
      </w: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более трудные методы и техники:</w:t>
      </w:r>
    </w:p>
    <w:p w:rsidR="00DE4FB5" w:rsidRPr="005F12BB" w:rsidRDefault="00DE4FB5" w:rsidP="00DE4F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Рисование солью, крупой;</w:t>
      </w:r>
    </w:p>
    <w:p w:rsidR="00DE4FB5" w:rsidRPr="005F12BB" w:rsidRDefault="00DE4FB5" w:rsidP="00DE4F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рисование мыльными пузырями;</w:t>
      </w:r>
    </w:p>
    <w:p w:rsidR="00DE4FB5" w:rsidRPr="005F12BB" w:rsidRDefault="00DE4FB5" w:rsidP="00DE4F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рисование мятой бумагой;</w:t>
      </w:r>
    </w:p>
    <w:p w:rsidR="00DE4FB5" w:rsidRPr="005F12BB" w:rsidRDefault="00DE4FB5" w:rsidP="00DE4F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кляксография</w:t>
      </w:r>
      <w:proofErr w:type="spellEnd"/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 трубочкой;</w:t>
      </w:r>
    </w:p>
    <w:p w:rsidR="00DE4FB5" w:rsidRPr="005F12BB" w:rsidRDefault="00DE4FB5" w:rsidP="00DE4F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печать по трафарету;</w:t>
      </w:r>
    </w:p>
    <w:p w:rsidR="00DE4FB5" w:rsidRPr="005F12BB" w:rsidRDefault="00DE4FB5" w:rsidP="00DE4F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монотипия предметная;</w:t>
      </w:r>
    </w:p>
    <w:p w:rsidR="00DE4FB5" w:rsidRPr="005F12BB" w:rsidRDefault="00DE4FB5" w:rsidP="00DE4F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кляксография</w:t>
      </w:r>
      <w:proofErr w:type="spellEnd"/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обычная;</w:t>
      </w:r>
    </w:p>
    <w:p w:rsidR="00DE4FB5" w:rsidRPr="005F12BB" w:rsidRDefault="00DE4FB5" w:rsidP="00DE4F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ниткография</w:t>
      </w:r>
      <w:proofErr w:type="spellEnd"/>
    </w:p>
    <w:p w:rsidR="00DE4FB5" w:rsidRPr="005F12BB" w:rsidRDefault="00DE4FB5" w:rsidP="00DE4F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– сырому;</w:t>
      </w:r>
    </w:p>
    <w:p w:rsidR="00DE4FB5" w:rsidRPr="005F12BB" w:rsidRDefault="00DE4FB5" w:rsidP="00DE4F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набрызг</w:t>
      </w:r>
      <w:proofErr w:type="spellEnd"/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DE4FB5" w:rsidRPr="005F12BB" w:rsidRDefault="00DE4FB5" w:rsidP="00DE4F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тычок</w:t>
      </w:r>
      <w:proofErr w:type="gramEnd"/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жесткой кистью;</w:t>
      </w:r>
    </w:p>
    <w:p w:rsidR="00DE4FB5" w:rsidRPr="005F12BB" w:rsidRDefault="00DE4FB5" w:rsidP="00DE4F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– оттиску;</w:t>
      </w:r>
    </w:p>
    <w:p w:rsidR="00DE4FB5" w:rsidRPr="005F12BB" w:rsidRDefault="00DE4FB5" w:rsidP="00DE4F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ладошками;</w:t>
      </w:r>
    </w:p>
    <w:p w:rsidR="00DE4FB5" w:rsidRPr="005F12BB" w:rsidRDefault="00DE4FB5" w:rsidP="00DE4F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зубной щеткой, ватными палочками.</w:t>
      </w:r>
    </w:p>
    <w:p w:rsidR="00DE4FB5" w:rsidRPr="005F12BB" w:rsidRDefault="00DE4FB5" w:rsidP="00685E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Методы проведения занятия</w:t>
      </w: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словесные (беседа, художественное слово, загадки, напоминание о последовательности работы, совет);</w:t>
      </w:r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наглядные</w:t>
      </w:r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-практические</w:t>
      </w:r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-игровые</w:t>
      </w:r>
    </w:p>
    <w:p w:rsidR="00DE4FB5" w:rsidRPr="005F12BB" w:rsidRDefault="00DE4FB5" w:rsidP="00685E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Используемые методы</w:t>
      </w:r>
    </w:p>
    <w:p w:rsidR="00DE4FB5" w:rsidRPr="005F12BB" w:rsidRDefault="00DE4FB5" w:rsidP="00DE4FB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дают возможность почувствовать многоцветное изображение предметов, что влияет на полноту восприятия окружающего мира;</w:t>
      </w:r>
    </w:p>
    <w:p w:rsidR="00DE4FB5" w:rsidRPr="005F12BB" w:rsidRDefault="00DE4FB5" w:rsidP="00DE4FB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формируют эмоционально – положительное отношение к самому процессу рисования;</w:t>
      </w:r>
    </w:p>
    <w:p w:rsidR="00DE4FB5" w:rsidRPr="005F12BB" w:rsidRDefault="00DE4FB5" w:rsidP="00DE4FB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способствуют более эффективному развитию воображения, восприятия и, как следствие, познавательных способностей.</w:t>
      </w:r>
    </w:p>
    <w:p w:rsidR="00DE4FB5" w:rsidRPr="005F12BB" w:rsidRDefault="00DE4FB5" w:rsidP="00685E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Методические рекомендации</w:t>
      </w:r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E4FB5" w:rsidRPr="005F12BB" w:rsidRDefault="00DE4FB5" w:rsidP="00685E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685E86" w:rsidRDefault="00685E86" w:rsidP="00685E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Организация кружковой работы</w:t>
      </w:r>
    </w:p>
    <w:p w:rsidR="00DE4FB5" w:rsidRPr="005F12BB" w:rsidRDefault="00685E86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</w:t>
      </w:r>
      <w:r w:rsidR="00DE4FB5"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оличество  занятий в неделю 1, в месяц 4 занятия. В год проводится 36занятий. Длител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ьность занятия </w:t>
      </w:r>
      <w:r w:rsidR="00DE4FB5"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- 30 мин</w:t>
      </w:r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DE4FB5" w:rsidRPr="005F12BB" w:rsidRDefault="00DE4FB5" w:rsidP="00685E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Ожидаемый результат</w:t>
      </w:r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Посредством данной программы педагог получит возможность более эффективно решать задачи воспитания и обучения  детей дошкольного возраста. Так  как представленный материал способствует:</w:t>
      </w:r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развитию мелкой моторики рук;</w:t>
      </w:r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обострению тактильного восприятия;</w:t>
      </w:r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улучшению  </w:t>
      </w:r>
      <w:proofErr w:type="spellStart"/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цветовосприятия</w:t>
      </w:r>
      <w:proofErr w:type="spellEnd"/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концентрации внимания;</w:t>
      </w:r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повышению уровня воображения и самооценки.</w:t>
      </w:r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расширение и обогащение художественного опыта.</w:t>
      </w:r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активность и самостоятельность детей в </w:t>
      </w:r>
      <w:proofErr w:type="spellStart"/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изодеятельности</w:t>
      </w:r>
      <w:proofErr w:type="spellEnd"/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умение передавать в работах свои чувства с помощью различных средств выразительности.</w:t>
      </w:r>
    </w:p>
    <w:p w:rsidR="00685E86" w:rsidRDefault="00DE4FB5" w:rsidP="00685E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Реализация программы  поможет детям дошкольного возраста  творчески подходить к видению мира, который изображают, и использовать для самовыражения   любые доступные средства.</w:t>
      </w:r>
    </w:p>
    <w:p w:rsidR="00685E86" w:rsidRPr="005F12BB" w:rsidRDefault="00685E86" w:rsidP="00685E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Формы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подведения итогов</w:t>
      </w:r>
      <w:r w:rsidRPr="005F12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 реализации дополнительной образовательной программы</w:t>
      </w: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685E86" w:rsidRPr="005F12BB" w:rsidRDefault="00685E86" w:rsidP="00685E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Проведение выставок детских работ. Участие в городских и областных выставках и конкурсах в течение года.</w:t>
      </w:r>
    </w:p>
    <w:p w:rsidR="00685E86" w:rsidRPr="005F12BB" w:rsidRDefault="00685E86" w:rsidP="00685E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Проведение мастер-класса среди педагогов</w:t>
      </w:r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87D95" w:rsidRDefault="00D87D95" w:rsidP="0004350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D87D95" w:rsidRDefault="00D87D95" w:rsidP="0004350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D87D95" w:rsidRDefault="00D87D95" w:rsidP="0004350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D87D95" w:rsidRDefault="00D87D95" w:rsidP="0004350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D87D95" w:rsidRDefault="00D87D95" w:rsidP="0004350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D87D95" w:rsidRDefault="00D87D95" w:rsidP="0004350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043503" w:rsidRPr="005F12BB" w:rsidRDefault="00043503" w:rsidP="0004350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1111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06"/>
        <w:gridCol w:w="3156"/>
        <w:gridCol w:w="6849"/>
      </w:tblGrid>
      <w:tr w:rsidR="00DE4FB5" w:rsidRPr="005F12BB" w:rsidTr="00DE4FB5"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DE4FB5" w:rsidRPr="005F12BB" w:rsidTr="00DE4FB5">
        <w:trPr>
          <w:trHeight w:val="7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Знакомство с техникой.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Расширять представления о нетрадиционном изобразительном материале, вызвать интерес у детей. Познакомить с чудесным свойством цвета преображать окружающий мир, с теплыми и холодными цветами.</w:t>
            </w:r>
          </w:p>
        </w:tc>
      </w:tr>
      <w:tr w:rsidR="00DE4FB5" w:rsidRPr="005F12BB" w:rsidTr="00DE4FB5">
        <w:trPr>
          <w:trHeight w:val="7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«Путешествие по радуге»</w:t>
            </w:r>
            <w:proofErr w:type="gramStart"/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0E4DFB"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альчиками)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Учить детей рисовать пальчиками и прием 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 Развивать чувство композиции, ритма. Уметь подбирать соответствующий цвет.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Воспитывать у детей умение работать индивидуально.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E4FB5" w:rsidRPr="005F12BB" w:rsidTr="00DE4FB5">
        <w:trPr>
          <w:trHeight w:val="7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«Дары осени».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(мятая бумага)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Познакомить с техникой печатания листьями. Развивать самостоятельность и тренировать мелкую моторику. Умение делать отпечатки от комочков бумаги, развивать фантазию. Совершенствовать умение работать аккуратно.</w:t>
            </w:r>
          </w:p>
        </w:tc>
      </w:tr>
      <w:tr w:rsidR="00DE4FB5" w:rsidRPr="005F12BB" w:rsidTr="00DE4FB5">
        <w:trPr>
          <w:trHeight w:val="7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«Осенний пейзаж».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(по </w:t>
            </w:r>
            <w:proofErr w:type="gram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сырому</w:t>
            </w:r>
            <w:proofErr w:type="gram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+ манка)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Познакомить с техникой – по </w:t>
            </w:r>
            <w:proofErr w:type="gram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сырому</w:t>
            </w:r>
            <w:proofErr w:type="gram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 Воспитать у ребенка художественный вкус. Учить отражать особенности изображаемого предмета, используя различные нетрадиционные изобразительные техники. Развивать чувство композиции, совершенствовать умение работать в разных техниках.</w:t>
            </w:r>
          </w:p>
        </w:tc>
      </w:tr>
      <w:tr w:rsidR="00DE4FB5" w:rsidRPr="005F12BB" w:rsidTr="00DE4FB5">
        <w:trPr>
          <w:trHeight w:val="7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«Осенний натюрморт в вазе»</w:t>
            </w:r>
            <w:proofErr w:type="gramStart"/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(</w:t>
            </w:r>
            <w:proofErr w:type="gram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ечатание листьями + 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набрызг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Познакомить с техникой печатания листьями. Закрепить умение работать с техникой печати по трафарету. Учить смешивать краски прямо на листьях или тампоном при печати. Развивать чувство композиции.</w:t>
            </w:r>
          </w:p>
        </w:tc>
      </w:tr>
      <w:tr w:rsidR="00DE4FB5" w:rsidRPr="005F12BB" w:rsidTr="00DE4FB5">
        <w:trPr>
          <w:trHeight w:val="7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«Веточка рябины».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(пальчиками)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 xml:space="preserve">Учить детей рисовать точки плотно прижатыми пальчиками. Уметь ритмично наносить штрихи и пятна, </w:t>
            </w: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развивать мелкую моторику рук. Рисовать линиями и мазками простые предметы. Совершенствовать умение работать аккуратно. Воспитывать самостоятельность в создании образа.</w:t>
            </w:r>
          </w:p>
        </w:tc>
      </w:tr>
      <w:tr w:rsidR="00DE4FB5" w:rsidRPr="005F12BB" w:rsidTr="00DE4FB5">
        <w:trPr>
          <w:trHeight w:val="7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«Сказочные животные в осеннем лесу».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5F12BB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Тычок</w:t>
            </w:r>
            <w:proofErr w:type="gramEnd"/>
            <w:r w:rsidRPr="005F12BB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 xml:space="preserve"> жесткой полусухой кистью + соль + аппликация)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Познакомить с техникой рисования </w:t>
            </w:r>
            <w:proofErr w:type="gram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тычком</w:t>
            </w:r>
            <w:proofErr w:type="gram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, полусухой жёсткой кистью. Учить создавать образ животного, используя технику </w:t>
            </w:r>
            <w:proofErr w:type="gram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тычка</w:t>
            </w:r>
            <w:proofErr w:type="gram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  Закрепить умение украшать рисунок, используя рисование пальчиками. Воспитывать у детей умение работать индивидуально</w:t>
            </w:r>
          </w:p>
        </w:tc>
      </w:tr>
      <w:tr w:rsidR="00DE4FB5" w:rsidRPr="005F12BB" w:rsidTr="00DE4FB5">
        <w:trPr>
          <w:trHeight w:val="7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«Портрет моей мамы».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(ватные палочки + разноцветная соль)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Совершенствовать умение детей рисовать ватными палочками. Учить детей изображать лицо своей мамы. Развивать у детей воображение, мелкую моторику рук.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Воспитывать чувство гордости за свою маму.</w:t>
            </w:r>
          </w:p>
        </w:tc>
      </w:tr>
      <w:tr w:rsidR="00DE4FB5" w:rsidRPr="005F12BB" w:rsidTr="00DE4FB5">
        <w:trPr>
          <w:trHeight w:val="22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Выставка детских работ ко дню матери</w:t>
            </w:r>
          </w:p>
        </w:tc>
      </w:tr>
      <w:tr w:rsidR="00DE4FB5" w:rsidRPr="005F12BB" w:rsidTr="00DE4FB5">
        <w:trPr>
          <w:trHeight w:val="7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«Снежинки».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обычная</w:t>
            </w:r>
            <w:proofErr w:type="gram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+ накладывать два цвета друг на друга)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Познакомить детей с техникой – 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учить детей дуть в трубочку и делать разводы зубочисткой.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Уметь наносить веет на цвет, развивать мелкую моторику рук, фантазию, воображение. Воспитать у ребенка художественный вкус.</w:t>
            </w:r>
          </w:p>
        </w:tc>
      </w:tr>
      <w:tr w:rsidR="00DE4FB5" w:rsidRPr="005F12BB" w:rsidTr="00DE4FB5">
        <w:trPr>
          <w:trHeight w:val="7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«Зимний лес».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набрызг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+ ватные палочки + зубная паста)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Продолжать закрепить умение рисовать пальчиками. Развивать чувство композиции, художественный вкус. Познакомить детей с техникой – 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набрызг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Воспитывать аккуратность при работе с мыльными пузырями.</w:t>
            </w:r>
          </w:p>
        </w:tc>
      </w:tr>
      <w:tr w:rsidR="00DE4FB5" w:rsidRPr="005F12BB" w:rsidTr="00DE4FB5">
        <w:trPr>
          <w:trHeight w:val="7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«Здравствуй дедушка Мороз»!</w:t>
            </w: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(</w:t>
            </w:r>
            <w:r w:rsidRPr="005F12BB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жесткой полусухой кистью + вата)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Учить детей рисовать яблоки на ветке, закреплять умение детей наносить один слой краски на другой методом </w:t>
            </w:r>
            <w:proofErr w:type="gram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тычка</w:t>
            </w:r>
            <w:proofErr w:type="gram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; расширять знания о фруктах, о полезных свойствах </w:t>
            </w: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продуктах; пробуждать интерес к природе, внимание к её сезонным изменениям.</w:t>
            </w:r>
          </w:p>
        </w:tc>
      </w:tr>
      <w:tr w:rsidR="00DE4FB5" w:rsidRPr="005F12BB" w:rsidTr="00DE4FB5">
        <w:trPr>
          <w:trHeight w:val="7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«Новогодняя ночь»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граттаж</w:t>
            </w:r>
            <w:proofErr w:type="spellEnd"/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Познакомить с новой техникой рисования «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граттаж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». Использовать различные способы рисования. Закрепить знания о свойствах различных изобразительных материалов. Учить рисовать, сочетая в рисунке разные материалы: восковые мелки, гуашь. Учить детей умению отражать в рисунке признаки праздника – встречи нового года. Закрепить умение создавать композицию. Развивать образное восприятие, творчество.</w:t>
            </w:r>
          </w:p>
        </w:tc>
      </w:tr>
      <w:tr w:rsidR="00DE4FB5" w:rsidRPr="005F12BB" w:rsidTr="00DE4FB5">
        <w:trPr>
          <w:trHeight w:val="210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Выставка работ «Скоро, скоро Новый год!</w:t>
            </w:r>
          </w:p>
        </w:tc>
      </w:tr>
      <w:tr w:rsidR="00DE4FB5" w:rsidRPr="005F12BB" w:rsidTr="00DE4FB5">
        <w:trPr>
          <w:trHeight w:val="7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«Снегири на ветке».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тычок</w:t>
            </w:r>
            <w:proofErr w:type="gram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полусухой жёсткой кистью + крупа)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Развивать воображение, творчество, учить передавать образ птицы в рисунках, используя технику </w:t>
            </w:r>
            <w:proofErr w:type="gram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тычка</w:t>
            </w:r>
            <w:proofErr w:type="gram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. Развивать воображение, чувство ритма, 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. Формировать у детей обобщенное представление о птицах. Пробуждать интерес детей к известным птицам. Расширять знания о перелетных птицах. Учить рисовать снегирей, используя метод </w:t>
            </w:r>
            <w:proofErr w:type="gram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тычка</w:t>
            </w:r>
            <w:proofErr w:type="gram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DE4FB5" w:rsidRPr="005F12BB" w:rsidTr="00DE4FB5">
        <w:trPr>
          <w:trHeight w:val="7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«Невиданный зверь».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+ восковые мелки)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Развивать у детей чувство цвета, умение выполнять рисунок не только кистью, но и руками, пальцами. Развивать эстетическое восприятие. Познакомить с нетрадиционной техникой 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кляксографии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 Закрепить умение работать в технике «старая форма – новое содержание». Развивать воображение</w:t>
            </w:r>
          </w:p>
        </w:tc>
      </w:tr>
      <w:tr w:rsidR="00DE4FB5" w:rsidRPr="005F12BB" w:rsidTr="00DE4FB5">
        <w:trPr>
          <w:trHeight w:val="7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«Цветы в горшочке».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5F12BB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ниткография</w:t>
            </w:r>
            <w:proofErr w:type="spellEnd"/>
            <w:r w:rsidRPr="005F12BB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)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Познакомить детей с техникой рисования при помощи цветных нитей. Вызвать эмоциональную отзывчивость, удовольствие от восприятия картины. Воспитывать уважение к труду; развивать творчество.</w:t>
            </w:r>
          </w:p>
        </w:tc>
      </w:tr>
      <w:tr w:rsidR="00DE4FB5" w:rsidRPr="005F12BB" w:rsidTr="00DE4FB5">
        <w:trPr>
          <w:trHeight w:val="570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«Семёновские матрёшки»</w:t>
            </w: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(пальчиками + мятая бумага)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Упражнять в рисунке несложной композиции на фартуках нарисованных матрёшек. Развивать 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DE4FB5" w:rsidRPr="005F12BB" w:rsidTr="00DE4FB5">
        <w:trPr>
          <w:trHeight w:val="840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«Портрет солдат»</w:t>
            </w:r>
            <w:proofErr w:type="gramStart"/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5F12BB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5F12BB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5F12BB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осковые мелки + акварель)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Закрепить умение детей рисовать в технике «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свеча+акварель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». Учить детей рисовать по представлению; рассматривать, придумывать и изображать морозные узоры; учить детей работать свечой (или белым восковым мелком).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Воспитывать эстетическое отношение, развивать творчество.</w:t>
            </w:r>
          </w:p>
        </w:tc>
      </w:tr>
      <w:tr w:rsidR="00DE4FB5" w:rsidRPr="005F12BB" w:rsidTr="00DE4FB5">
        <w:trPr>
          <w:trHeight w:val="4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«Военные корабли»</w:t>
            </w: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по-мокрому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+ отпечатывание поролоном, + рисование ватными палочками)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Учить детей рисовать при помощи оттиска поролона соответствующего размера. Закреплять умение удачно располагать изображения на листе. Учить рисовать «по – </w:t>
            </w:r>
            <w:proofErr w:type="gram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мокрому</w:t>
            </w:r>
            <w:proofErr w:type="gram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». Развивать композиционные умения (размещать «кораблики «в море» по всему листу бумаги). Воспитывать гордость за свою страну, патриотизм.</w:t>
            </w:r>
          </w:p>
        </w:tc>
      </w:tr>
      <w:tr w:rsidR="00DE4FB5" w:rsidRPr="005F12BB" w:rsidTr="00DE4FB5">
        <w:trPr>
          <w:trHeight w:val="210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Выставка работ ко Дню Защитника</w:t>
            </w:r>
          </w:p>
        </w:tc>
      </w:tr>
      <w:tr w:rsidR="00DE4FB5" w:rsidRPr="005F12BB" w:rsidTr="00DE4FB5">
        <w:trPr>
          <w:trHeight w:val="103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«Мимоза».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(тычком + 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набрызг</w:t>
            </w:r>
            <w:proofErr w:type="spellEnd"/>
            <w:proofErr w:type="gramEnd"/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+ аппликация)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Закрепить умение рисовать при помощи </w:t>
            </w:r>
            <w:proofErr w:type="gram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тычка</w:t>
            </w:r>
            <w:proofErr w:type="gram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. Учить рисовать цветы, расширить знания о цветах, развивать эстетическое отношение к окружающему миру; формировать нравственные основы: внимание и любовь </w:t>
            </w:r>
            <w:proofErr w:type="gram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близким, желание делать подарки.</w:t>
            </w:r>
          </w:p>
        </w:tc>
      </w:tr>
      <w:tr w:rsidR="00DE4FB5" w:rsidRPr="005F12BB" w:rsidTr="00DE4FB5">
        <w:trPr>
          <w:trHeight w:val="120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Выставка ко Дню 8 Марта.</w:t>
            </w:r>
          </w:p>
        </w:tc>
      </w:tr>
      <w:tr w:rsidR="00DE4FB5" w:rsidRPr="005F12BB" w:rsidTr="00DE4FB5">
        <w:trPr>
          <w:trHeight w:val="480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«Ранняя весна».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(по – мокрому)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Учить детей делать </w:t>
            </w:r>
            <w:proofErr w:type="gram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тычки</w:t>
            </w:r>
            <w:proofErr w:type="gram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жесткой полусухой кистью. Развивать эстетическое восприятие весеннего пейзажа. Создать условия для отражения в рисунке весенних впечатлений. Развивать творческое воображение.</w:t>
            </w:r>
          </w:p>
        </w:tc>
      </w:tr>
      <w:tr w:rsidR="00DE4FB5" w:rsidRPr="005F12BB" w:rsidTr="00DE4FB5">
        <w:trPr>
          <w:trHeight w:val="7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ind w:left="-1124" w:right="-6112" w:firstLine="1188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«Подводное царство».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граттаж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+ восковые мелки)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Познакомить с новой техникой рисования «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граттаж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». Использовать различные способы рисования. Закрепить знания о свойствах различных изобразительных материалов. Учить рисовать, сочетая в рисунке разные материалы: восковые мелки, гуашь. Учить детей умению отражать в рисунке признаки праздника – встречи нового года. Закрепить умение создавать композицию. Развивать образное восприятие, творчество.</w:t>
            </w:r>
          </w:p>
        </w:tc>
      </w:tr>
      <w:tr w:rsidR="00DE4FB5" w:rsidRPr="005F12BB" w:rsidTr="00DE4FB5">
        <w:trPr>
          <w:trHeight w:val="690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«Волшебные узоры».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ниткограффия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Продолжать развивать навыки рисования при помощи цветных нитей. Продолжать знакомить с жанром натюрморта. Вызвать эмоциональную отзывчивость, удовольствие от восприятия картины. Воспитывать уважение к труду; развивать творчество. Продолжать знакомить с полезными продуктами питания.</w:t>
            </w:r>
          </w:p>
        </w:tc>
      </w:tr>
      <w:tr w:rsidR="00DE4FB5" w:rsidRPr="005F12BB" w:rsidTr="00DE4FB5">
        <w:trPr>
          <w:trHeight w:val="690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«Закат солнца в пустыне».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(акварель + цветная соль)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Научить новому приему оформления изображения: присыпание солью по мокрой краске для создания объемности изображения. Учить создавать изображение с помощью соли, самостоятельно дорисовывать полученное изображение для получения заката солнца.</w:t>
            </w:r>
          </w:p>
        </w:tc>
      </w:tr>
      <w:tr w:rsidR="00DE4FB5" w:rsidRPr="005F12BB" w:rsidTr="00DE4FB5">
        <w:trPr>
          <w:trHeight w:val="7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«Космос».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граттаж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набрызг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+ восковые мелки)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Развивать художественное творчество, эстетическое восприятие. Закреплять умение сочетать в рисунке несколько материалов (восковые мелки, гуашь, стеку). Вызывать эмоциональное отношение к образу. Развивать умение самостоятельно располагать изображение на листе бумаги.</w:t>
            </w:r>
          </w:p>
        </w:tc>
      </w:tr>
      <w:tr w:rsidR="00DE4FB5" w:rsidRPr="005F12BB" w:rsidTr="00DE4FB5">
        <w:trPr>
          <w:trHeight w:val="120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Выставка работ ко Дню Космонавтики</w:t>
            </w:r>
          </w:p>
        </w:tc>
      </w:tr>
      <w:tr w:rsidR="00DE4FB5" w:rsidRPr="005F12BB" w:rsidTr="00DE4FB5">
        <w:trPr>
          <w:trHeight w:val="7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«Сказочная поляна».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(монотипия предметная)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Учить изображать распускающие деревья, цветы. Развивать эстетическое восприятие, любовь к природе, желание передавать ее красоту.</w:t>
            </w:r>
          </w:p>
        </w:tc>
      </w:tr>
      <w:tr w:rsidR="00DE4FB5" w:rsidRPr="005F12BB" w:rsidTr="00DE4FB5">
        <w:trPr>
          <w:trHeight w:val="7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«Сакура».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(по - </w:t>
            </w:r>
            <w:proofErr w:type="gram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мокрому</w:t>
            </w:r>
            <w:proofErr w:type="gram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набрызг+ватные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палочки+пластиковая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бутылка)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Продолжать учить изображать цветущие деревья, строение дерева. Учить наносить рисунок с помощью пластиковой бутылки. Развивать эстетическое восприятие, любовь к природе, желание передавать ее красоту.</w:t>
            </w:r>
          </w:p>
        </w:tc>
      </w:tr>
      <w:tr w:rsidR="00DE4FB5" w:rsidRPr="005F12BB" w:rsidTr="00DE4FB5">
        <w:trPr>
          <w:trHeight w:val="7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«Праздничный салют».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(восковые мелки+ 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гуашь+набрызг+граттаж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Продолжить знакомство с техникой </w:t>
            </w:r>
            <w:proofErr w:type="spellStart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граттаж</w:t>
            </w:r>
            <w:proofErr w:type="spellEnd"/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 Учить детей отражать в рисунке впечатления от праздника Победы; создавать композицию рисунка, располагая внизу – дома, а вверху – салют. Развивать художественное творчество, эстетическое восприятие. Закреплять умение сочетать в рисунке несколько материалов (восковые мелки, гуашь, стеку). Воспитывать чувство гордости за свою страну.</w:t>
            </w:r>
          </w:p>
        </w:tc>
      </w:tr>
      <w:tr w:rsidR="00DE4FB5" w:rsidRPr="005F12BB" w:rsidTr="00DE4FB5">
        <w:trPr>
          <w:trHeight w:val="70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«Вот и лето пришло».</w:t>
            </w:r>
          </w:p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(роспись на камушках)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Совершенствовать умение делать отпечатки ладони и дорисовывать их до определенного образа. Закреплять умение продумывать расположение рисунка на листе. Развивать воображение и творчество.</w:t>
            </w:r>
          </w:p>
        </w:tc>
      </w:tr>
      <w:tr w:rsidR="00DE4FB5" w:rsidRPr="005F12BB" w:rsidTr="00DE4FB5">
        <w:trPr>
          <w:trHeight w:val="22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Выставка всех работ. Диагностика за год</w:t>
            </w:r>
          </w:p>
        </w:tc>
      </w:tr>
    </w:tbl>
    <w:p w:rsidR="00FB28A3" w:rsidRDefault="00FB28A3" w:rsidP="00DE4FB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B28A3" w:rsidRDefault="00FB28A3" w:rsidP="00DE4FB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B28A3" w:rsidRDefault="00FB28A3" w:rsidP="00DE4FB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B28A3" w:rsidRDefault="00FB28A3" w:rsidP="00DE4FB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B28A3" w:rsidRDefault="00FB28A3" w:rsidP="00DE4FB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B28A3" w:rsidRDefault="00FB28A3" w:rsidP="00DE4FB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B28A3" w:rsidRDefault="00FB28A3" w:rsidP="00DE4FB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B28A3" w:rsidRDefault="00FB28A3" w:rsidP="00DE4FB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B28A3" w:rsidRDefault="00FB28A3" w:rsidP="00DE4FB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FB28A3" w:rsidRDefault="00FB28A3" w:rsidP="00DE4FB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DE4FB5" w:rsidRPr="005F12BB" w:rsidRDefault="00DE4FB5" w:rsidP="00DE4FB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  <w:r w:rsidRPr="005F12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Диагностическая карта</w:t>
      </w:r>
    </w:p>
    <w:p w:rsidR="00DE4FB5" w:rsidRPr="005F12BB" w:rsidRDefault="00DE4FB5" w:rsidP="00DE4FB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 методике «Диагностика изобразительной деятельности» Г.А. </w:t>
      </w:r>
      <w:proofErr w:type="spellStart"/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Урунтаевой</w:t>
      </w:r>
      <w:proofErr w:type="spellEnd"/>
    </w:p>
    <w:tbl>
      <w:tblPr>
        <w:tblW w:w="15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1207"/>
        <w:gridCol w:w="856"/>
        <w:gridCol w:w="978"/>
        <w:gridCol w:w="703"/>
        <w:gridCol w:w="795"/>
        <w:gridCol w:w="1162"/>
        <w:gridCol w:w="1315"/>
        <w:gridCol w:w="611"/>
        <w:gridCol w:w="673"/>
        <w:gridCol w:w="31"/>
        <w:gridCol w:w="1223"/>
        <w:gridCol w:w="1391"/>
        <w:gridCol w:w="61"/>
        <w:gridCol w:w="749"/>
        <w:gridCol w:w="825"/>
        <w:gridCol w:w="92"/>
        <w:gridCol w:w="596"/>
        <w:gridCol w:w="1101"/>
      </w:tblGrid>
      <w:tr w:rsidR="00DE4FB5" w:rsidRPr="005F12BB" w:rsidTr="00DE4FB5">
        <w:tc>
          <w:tcPr>
            <w:tcW w:w="9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  <w:proofErr w:type="gramStart"/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18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Технические навыки</w:t>
            </w:r>
          </w:p>
        </w:tc>
        <w:tc>
          <w:tcPr>
            <w:tcW w:w="14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Точность движений</w:t>
            </w:r>
          </w:p>
        </w:tc>
        <w:tc>
          <w:tcPr>
            <w:tcW w:w="24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Средства выразительности (цвет, форма, композиция и др.)</w:t>
            </w:r>
          </w:p>
        </w:tc>
        <w:tc>
          <w:tcPr>
            <w:tcW w:w="12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Наличие замысла</w:t>
            </w:r>
          </w:p>
        </w:tc>
        <w:tc>
          <w:tcPr>
            <w:tcW w:w="26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Проявление самостоятельности</w:t>
            </w:r>
          </w:p>
        </w:tc>
        <w:tc>
          <w:tcPr>
            <w:tcW w:w="16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Отношение к рисованию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Речь в процессе рисования</w:t>
            </w:r>
          </w:p>
        </w:tc>
      </w:tr>
      <w:tr w:rsidR="00DE4FB5" w:rsidRPr="005F12BB" w:rsidTr="00DE4FB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DE4FB5" w:rsidRPr="005F12BB" w:rsidRDefault="00DE4FB5" w:rsidP="00DE4F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DE4FB5" w:rsidRPr="005F12BB" w:rsidRDefault="00DE4FB5" w:rsidP="00DE4F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F12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к</w:t>
            </w:r>
          </w:p>
        </w:tc>
      </w:tr>
      <w:tr w:rsidR="00DE4FB5" w:rsidRPr="005F12BB" w:rsidTr="00DE4FB5">
        <w:trPr>
          <w:trHeight w:val="180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E4FB5" w:rsidRPr="005F12BB" w:rsidTr="00DE4FB5">
        <w:trPr>
          <w:trHeight w:val="165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E4FB5" w:rsidRPr="005F12BB" w:rsidTr="00DE4FB5">
        <w:trPr>
          <w:trHeight w:val="150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E4FB5" w:rsidRPr="005F12BB" w:rsidTr="00DE4FB5">
        <w:trPr>
          <w:trHeight w:val="150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E4FB5" w:rsidRPr="005F12BB" w:rsidTr="00DE4FB5">
        <w:trPr>
          <w:trHeight w:val="150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E4FB5" w:rsidRPr="005F12BB" w:rsidTr="00DE4FB5">
        <w:trPr>
          <w:trHeight w:val="150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E4FB5" w:rsidRPr="005F12BB" w:rsidTr="00DE4FB5">
        <w:trPr>
          <w:trHeight w:val="150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E4FB5" w:rsidRPr="005F12BB" w:rsidTr="00DE4FB5">
        <w:trPr>
          <w:trHeight w:val="150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E4FB5" w:rsidRPr="005F12BB" w:rsidTr="00DE4FB5">
        <w:trPr>
          <w:trHeight w:val="150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E4FB5" w:rsidRPr="005F12BB" w:rsidTr="00DE4FB5">
        <w:trPr>
          <w:trHeight w:val="135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E4FB5" w:rsidRPr="005F12BB" w:rsidTr="00DE4FB5">
        <w:trPr>
          <w:trHeight w:val="135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E4FB5" w:rsidRPr="005F12BB" w:rsidTr="00DE4FB5">
        <w:trPr>
          <w:trHeight w:val="135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E4FB5" w:rsidRPr="005F12BB" w:rsidTr="00DE4FB5">
        <w:trPr>
          <w:trHeight w:val="120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B5" w:rsidRPr="005F12BB" w:rsidRDefault="00DE4FB5" w:rsidP="00DE4FB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12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«н» </w:t>
      </w: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</w:t>
      </w:r>
      <w:r w:rsidRPr="005F12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5F12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начало года; </w:t>
      </w:r>
      <w:r w:rsidRPr="005F12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«к»</w:t>
      </w:r>
      <w:r w:rsidRPr="005F12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 </w:t>
      </w:r>
      <w:r w:rsidRPr="005F12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конец года</w:t>
      </w:r>
    </w:p>
    <w:p w:rsidR="00DE4FB5" w:rsidRPr="005F12BB" w:rsidRDefault="00DE4FB5" w:rsidP="00DE4F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83FC6" w:rsidRPr="005F12BB" w:rsidRDefault="00483FC6">
      <w:pPr>
        <w:rPr>
          <w:sz w:val="24"/>
          <w:szCs w:val="24"/>
        </w:rPr>
      </w:pPr>
    </w:p>
    <w:sectPr w:rsidR="00483FC6" w:rsidRPr="005F12BB" w:rsidSect="00867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A9C"/>
    <w:multiLevelType w:val="multilevel"/>
    <w:tmpl w:val="246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637FE"/>
    <w:multiLevelType w:val="multilevel"/>
    <w:tmpl w:val="906C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52BD2"/>
    <w:multiLevelType w:val="multilevel"/>
    <w:tmpl w:val="8D7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070F8"/>
    <w:multiLevelType w:val="multilevel"/>
    <w:tmpl w:val="42B2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D0"/>
    <w:rsid w:val="00043503"/>
    <w:rsid w:val="000E4DFB"/>
    <w:rsid w:val="00483FC6"/>
    <w:rsid w:val="005F12BB"/>
    <w:rsid w:val="00685E86"/>
    <w:rsid w:val="006C2E7F"/>
    <w:rsid w:val="00867EF4"/>
    <w:rsid w:val="008E04D0"/>
    <w:rsid w:val="00AC590A"/>
    <w:rsid w:val="00D87D95"/>
    <w:rsid w:val="00DE4FB5"/>
    <w:rsid w:val="00FB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C129-8E0C-4B87-97FF-C5C6E6D0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Детский-сад</dc:creator>
  <cp:keywords/>
  <dc:description/>
  <cp:lastModifiedBy>Детский-сад</cp:lastModifiedBy>
  <cp:revision>7</cp:revision>
  <dcterms:created xsi:type="dcterms:W3CDTF">2018-09-10T10:03:00Z</dcterms:created>
  <dcterms:modified xsi:type="dcterms:W3CDTF">2018-09-27T05:27:00Z</dcterms:modified>
</cp:coreProperties>
</file>