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512" w:rsidRDefault="00672512" w:rsidP="00EC5EAC">
      <w:pPr>
        <w:pStyle w:val="a7"/>
        <w:jc w:val="center"/>
        <w:rPr>
          <w:rFonts w:ascii="Arial" w:hAnsi="Arial" w:cs="Arial"/>
          <w:sz w:val="26"/>
          <w:szCs w:val="26"/>
        </w:rPr>
      </w:pPr>
      <w:r w:rsidRPr="00EC5EAC">
        <w:rPr>
          <w:rFonts w:ascii="Arial" w:hAnsi="Arial" w:cs="Arial"/>
          <w:sz w:val="26"/>
          <w:szCs w:val="26"/>
        </w:rPr>
        <w:t>Аннотация к рабочим программам по обществознанию 10-11 классов.</w:t>
      </w:r>
    </w:p>
    <w:p w:rsidR="001E71B8" w:rsidRPr="00EC5EAC" w:rsidRDefault="001E71B8" w:rsidP="001E71B8">
      <w:pPr>
        <w:pStyle w:val="a7"/>
        <w:rPr>
          <w:rFonts w:ascii="Arial" w:hAnsi="Arial" w:cs="Arial"/>
          <w:sz w:val="26"/>
          <w:szCs w:val="26"/>
        </w:rPr>
      </w:pPr>
    </w:p>
    <w:p w:rsidR="001E71B8" w:rsidRPr="001E71B8" w:rsidRDefault="001E71B8" w:rsidP="001E71B8">
      <w:pPr>
        <w:pStyle w:val="a7"/>
        <w:jc w:val="both"/>
        <w:rPr>
          <w:rFonts w:ascii="Arial" w:hAnsi="Arial" w:cs="Arial"/>
          <w:sz w:val="26"/>
          <w:szCs w:val="26"/>
        </w:rPr>
      </w:pPr>
      <w:r w:rsidRPr="001E71B8">
        <w:rPr>
          <w:rFonts w:ascii="Arial" w:hAnsi="Arial" w:cs="Arial"/>
          <w:sz w:val="26"/>
          <w:szCs w:val="26"/>
        </w:rPr>
        <w:t>Аннотация к рабочей программе</w:t>
      </w:r>
    </w:p>
    <w:tbl>
      <w:tblPr>
        <w:tblStyle w:val="aa"/>
        <w:tblW w:w="0" w:type="auto"/>
        <w:tblLook w:val="04A0"/>
      </w:tblPr>
      <w:tblGrid>
        <w:gridCol w:w="1881"/>
        <w:gridCol w:w="7583"/>
      </w:tblGrid>
      <w:tr w:rsidR="001E71B8" w:rsidRPr="001E71B8" w:rsidTr="00C83854">
        <w:tc>
          <w:tcPr>
            <w:tcW w:w="1881" w:type="dxa"/>
          </w:tcPr>
          <w:p w:rsidR="001E71B8" w:rsidRPr="001E71B8" w:rsidRDefault="001E71B8" w:rsidP="001E71B8">
            <w:pPr>
              <w:pStyle w:val="a7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E71B8">
              <w:rPr>
                <w:rFonts w:ascii="Arial" w:hAnsi="Arial" w:cs="Arial"/>
                <w:sz w:val="26"/>
                <w:szCs w:val="26"/>
              </w:rPr>
              <w:t>Предмет</w:t>
            </w:r>
          </w:p>
          <w:p w:rsidR="001E71B8" w:rsidRPr="001E71B8" w:rsidRDefault="001E71B8" w:rsidP="001E71B8">
            <w:pPr>
              <w:pStyle w:val="a7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583" w:type="dxa"/>
          </w:tcPr>
          <w:p w:rsidR="001E71B8" w:rsidRPr="001E71B8" w:rsidRDefault="001E71B8" w:rsidP="001E71B8">
            <w:pPr>
              <w:pStyle w:val="a7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E71B8">
              <w:rPr>
                <w:rFonts w:ascii="Arial" w:hAnsi="Arial" w:cs="Arial"/>
                <w:sz w:val="26"/>
                <w:szCs w:val="26"/>
              </w:rPr>
              <w:t xml:space="preserve">Обществознание </w:t>
            </w:r>
          </w:p>
        </w:tc>
      </w:tr>
      <w:tr w:rsidR="001E71B8" w:rsidRPr="001E71B8" w:rsidTr="00C83854">
        <w:tc>
          <w:tcPr>
            <w:tcW w:w="1881" w:type="dxa"/>
          </w:tcPr>
          <w:p w:rsidR="001E71B8" w:rsidRPr="001E71B8" w:rsidRDefault="001E71B8" w:rsidP="001E71B8">
            <w:pPr>
              <w:pStyle w:val="a7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E71B8">
              <w:rPr>
                <w:rFonts w:ascii="Arial" w:hAnsi="Arial" w:cs="Arial"/>
                <w:sz w:val="26"/>
                <w:szCs w:val="26"/>
              </w:rPr>
              <w:t>Класс</w:t>
            </w:r>
          </w:p>
          <w:p w:rsidR="001E71B8" w:rsidRPr="001E71B8" w:rsidRDefault="001E71B8" w:rsidP="001E71B8">
            <w:pPr>
              <w:pStyle w:val="a7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583" w:type="dxa"/>
          </w:tcPr>
          <w:p w:rsidR="001E71B8" w:rsidRPr="001E71B8" w:rsidRDefault="001E71B8" w:rsidP="001E71B8">
            <w:pPr>
              <w:pStyle w:val="a7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10-11</w:t>
            </w:r>
          </w:p>
        </w:tc>
      </w:tr>
      <w:tr w:rsidR="001E71B8" w:rsidRPr="001E71B8" w:rsidTr="00C83854">
        <w:tc>
          <w:tcPr>
            <w:tcW w:w="1881" w:type="dxa"/>
          </w:tcPr>
          <w:p w:rsidR="001E71B8" w:rsidRPr="001E71B8" w:rsidRDefault="001E71B8" w:rsidP="001E71B8">
            <w:pPr>
              <w:pStyle w:val="a7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E71B8">
              <w:rPr>
                <w:rFonts w:ascii="Arial" w:hAnsi="Arial" w:cs="Arial"/>
                <w:sz w:val="26"/>
                <w:szCs w:val="26"/>
              </w:rPr>
              <w:t>Нормативная  база</w:t>
            </w:r>
          </w:p>
          <w:p w:rsidR="001E71B8" w:rsidRPr="001E71B8" w:rsidRDefault="001E71B8" w:rsidP="001E71B8">
            <w:pPr>
              <w:pStyle w:val="a7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583" w:type="dxa"/>
          </w:tcPr>
          <w:p w:rsidR="001E71B8" w:rsidRPr="001E71B8" w:rsidRDefault="001E71B8" w:rsidP="001E71B8">
            <w:pPr>
              <w:pStyle w:val="a7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E71B8">
              <w:rPr>
                <w:rFonts w:ascii="Arial" w:hAnsi="Arial" w:cs="Arial"/>
                <w:sz w:val="26"/>
                <w:szCs w:val="26"/>
              </w:rPr>
              <w:t>1. Федерального закона «Об образовании в РФ» от 29.12.202, № 273-ФЗ;</w:t>
            </w:r>
          </w:p>
          <w:p w:rsidR="001E71B8" w:rsidRPr="001E71B8" w:rsidRDefault="001E71B8" w:rsidP="001E71B8">
            <w:pPr>
              <w:pStyle w:val="a7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E71B8">
              <w:rPr>
                <w:rFonts w:ascii="Arial" w:hAnsi="Arial" w:cs="Arial"/>
                <w:sz w:val="26"/>
                <w:szCs w:val="26"/>
              </w:rPr>
              <w:t>2. Федерального государственного образовательного стандарта основного общего образования (приказ Министерства образования № 1897 от 17.12.2010);</w:t>
            </w:r>
          </w:p>
          <w:p w:rsidR="001E71B8" w:rsidRPr="001E71B8" w:rsidRDefault="001E71B8" w:rsidP="001E71B8">
            <w:pPr>
              <w:pStyle w:val="a7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E71B8">
              <w:rPr>
                <w:rFonts w:ascii="Arial" w:hAnsi="Arial" w:cs="Arial"/>
                <w:sz w:val="26"/>
                <w:szCs w:val="26"/>
              </w:rPr>
              <w:t>3. Примерной основной образовательной программы образовательного учреждения. Основная школа. – М.: Просвещение, 201. – 342с. (Стандарты второго поколения);</w:t>
            </w:r>
          </w:p>
          <w:p w:rsidR="001E71B8" w:rsidRPr="001E71B8" w:rsidRDefault="001E71B8" w:rsidP="001E71B8">
            <w:pPr>
              <w:pStyle w:val="a7"/>
              <w:rPr>
                <w:rFonts w:ascii="Arial" w:hAnsi="Arial" w:cs="Arial"/>
                <w:sz w:val="26"/>
                <w:szCs w:val="26"/>
              </w:rPr>
            </w:pPr>
            <w:r w:rsidRPr="001E71B8">
              <w:rPr>
                <w:rFonts w:ascii="Arial" w:hAnsi="Arial" w:cs="Arial"/>
                <w:sz w:val="26"/>
                <w:szCs w:val="26"/>
              </w:rPr>
              <w:t>4. Примерной основной образовательной программы образовательного учреждения. – М.: Просвещение, 2015. – 342с. (Стандарты второго поколения);</w:t>
            </w:r>
          </w:p>
          <w:p w:rsidR="001E71B8" w:rsidRPr="001E71B8" w:rsidRDefault="001E71B8" w:rsidP="001E71B8">
            <w:pPr>
              <w:pStyle w:val="a7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E71B8">
              <w:rPr>
                <w:rFonts w:ascii="Arial" w:hAnsi="Arial" w:cs="Arial"/>
                <w:sz w:val="26"/>
                <w:szCs w:val="26"/>
              </w:rPr>
              <w:t>5. Учебного плана МАОУ Маслянская СОШ  на 2020-2021 учебный год.</w:t>
            </w:r>
          </w:p>
        </w:tc>
      </w:tr>
      <w:tr w:rsidR="001E71B8" w:rsidRPr="001E71B8" w:rsidTr="00C83854">
        <w:tc>
          <w:tcPr>
            <w:tcW w:w="1881" w:type="dxa"/>
          </w:tcPr>
          <w:p w:rsidR="001E71B8" w:rsidRPr="001E71B8" w:rsidRDefault="001E71B8" w:rsidP="001E71B8">
            <w:pPr>
              <w:pStyle w:val="a7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E71B8">
              <w:rPr>
                <w:rFonts w:ascii="Arial" w:hAnsi="Arial" w:cs="Arial"/>
                <w:sz w:val="26"/>
                <w:szCs w:val="26"/>
              </w:rPr>
              <w:t>Реализуемый  УМК</w:t>
            </w:r>
          </w:p>
          <w:p w:rsidR="001E71B8" w:rsidRPr="001E71B8" w:rsidRDefault="001E71B8" w:rsidP="001E71B8">
            <w:pPr>
              <w:pStyle w:val="a7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583" w:type="dxa"/>
          </w:tcPr>
          <w:p w:rsidR="001E71B8" w:rsidRPr="001E71B8" w:rsidRDefault="001E71B8" w:rsidP="001E71B8">
            <w:pPr>
              <w:pStyle w:val="a7"/>
              <w:rPr>
                <w:rFonts w:ascii="Arial" w:hAnsi="Arial" w:cs="Arial"/>
                <w:sz w:val="26"/>
                <w:szCs w:val="26"/>
              </w:rPr>
            </w:pPr>
            <w:r w:rsidRPr="001E71B8">
              <w:rPr>
                <w:rFonts w:ascii="Arial" w:hAnsi="Arial" w:cs="Arial"/>
                <w:sz w:val="26"/>
                <w:szCs w:val="26"/>
              </w:rPr>
              <w:t>Для реализации программ используются учебно-методические комплекты:</w:t>
            </w:r>
          </w:p>
          <w:p w:rsidR="001E71B8" w:rsidRPr="001E71B8" w:rsidRDefault="001E71B8" w:rsidP="001E71B8">
            <w:pPr>
              <w:pStyle w:val="a7"/>
              <w:rPr>
                <w:rFonts w:ascii="Arial" w:hAnsi="Arial" w:cs="Arial"/>
                <w:sz w:val="26"/>
                <w:szCs w:val="26"/>
              </w:rPr>
            </w:pPr>
            <w:r w:rsidRPr="001E71B8">
              <w:rPr>
                <w:rFonts w:ascii="Arial" w:hAnsi="Arial" w:cs="Arial"/>
                <w:sz w:val="26"/>
                <w:szCs w:val="26"/>
              </w:rPr>
              <w:t>- Учебник Л.Н. Боголюбова Обществознание. 10 класс. – М.: Просвещение, 2019 г.</w:t>
            </w:r>
          </w:p>
          <w:p w:rsidR="001E71B8" w:rsidRPr="001E71B8" w:rsidRDefault="001E71B8" w:rsidP="001E71B8">
            <w:pPr>
              <w:pStyle w:val="a7"/>
              <w:rPr>
                <w:rFonts w:ascii="Arial" w:hAnsi="Arial" w:cs="Arial"/>
                <w:sz w:val="26"/>
                <w:szCs w:val="26"/>
              </w:rPr>
            </w:pPr>
            <w:r w:rsidRPr="001E71B8">
              <w:rPr>
                <w:rFonts w:ascii="Arial" w:hAnsi="Arial" w:cs="Arial"/>
                <w:sz w:val="26"/>
                <w:szCs w:val="26"/>
              </w:rPr>
              <w:t>- Учебник Л.Н. Боголюбова Обществознание. 11класс. – М.: Просвещение, 2020 г.</w:t>
            </w:r>
          </w:p>
        </w:tc>
      </w:tr>
      <w:tr w:rsidR="001E71B8" w:rsidRPr="001E71B8" w:rsidTr="00C83854">
        <w:tc>
          <w:tcPr>
            <w:tcW w:w="1881" w:type="dxa"/>
          </w:tcPr>
          <w:p w:rsidR="001E71B8" w:rsidRPr="001E71B8" w:rsidRDefault="001E71B8" w:rsidP="001E71B8">
            <w:pPr>
              <w:pStyle w:val="a7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E71B8">
              <w:rPr>
                <w:rFonts w:ascii="Arial" w:hAnsi="Arial" w:cs="Arial"/>
                <w:sz w:val="26"/>
                <w:szCs w:val="26"/>
              </w:rPr>
              <w:t>Основные цели и  задачи реализации содержания предмета</w:t>
            </w:r>
          </w:p>
          <w:p w:rsidR="001E71B8" w:rsidRPr="001E71B8" w:rsidRDefault="001E71B8" w:rsidP="001E71B8">
            <w:pPr>
              <w:pStyle w:val="a7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583" w:type="dxa"/>
          </w:tcPr>
          <w:p w:rsidR="001E71B8" w:rsidRPr="001E71B8" w:rsidRDefault="001E71B8" w:rsidP="001E71B8">
            <w:pPr>
              <w:pStyle w:val="a7"/>
              <w:rPr>
                <w:rFonts w:ascii="Arial" w:hAnsi="Arial" w:cs="Arial"/>
                <w:sz w:val="26"/>
                <w:szCs w:val="26"/>
              </w:rPr>
            </w:pPr>
            <w:r w:rsidRPr="001E71B8">
              <w:rPr>
                <w:rFonts w:ascii="Arial" w:hAnsi="Arial" w:cs="Arial"/>
                <w:b/>
                <w:sz w:val="26"/>
                <w:szCs w:val="26"/>
              </w:rPr>
              <w:t>Цели и задачи:</w:t>
            </w:r>
            <w:r w:rsidRPr="001E71B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  <w:r w:rsidRPr="001E71B8">
              <w:rPr>
                <w:rFonts w:ascii="Arial" w:hAnsi="Arial" w:cs="Arial"/>
                <w:sz w:val="26"/>
                <w:szCs w:val="26"/>
              </w:rPr>
              <w:br/>
              <w:t>Изучение обществознания (включая экономику и право) в старшей школе на базовом уровне направлено на достижение следующих целей:</w:t>
            </w:r>
          </w:p>
          <w:p w:rsidR="001E71B8" w:rsidRDefault="001E71B8" w:rsidP="001E71B8">
            <w:pPr>
              <w:pStyle w:val="a7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1E71B8">
              <w:rPr>
                <w:rFonts w:ascii="Arial" w:hAnsi="Arial" w:cs="Arial"/>
                <w:sz w:val="26"/>
                <w:szCs w:val="26"/>
              </w:rPr>
              <w:t>- развитие</w:t>
            </w:r>
            <w:r w:rsidRPr="001E71B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  <w:r w:rsidRPr="001E71B8">
              <w:rPr>
                <w:rFonts w:ascii="Arial" w:hAnsi="Arial" w:cs="Arial"/>
                <w:sz w:val="26"/>
                <w:szCs w:val="26"/>
              </w:rPr>
              <w:t>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 </w:t>
            </w:r>
            <w:r w:rsidRPr="001E71B8">
              <w:rPr>
                <w:rFonts w:ascii="Arial" w:hAnsi="Arial" w:cs="Arial"/>
                <w:sz w:val="26"/>
                <w:szCs w:val="26"/>
              </w:rPr>
              <w:br/>
              <w:t>- воспитание</w:t>
            </w:r>
            <w:r w:rsidRPr="001E71B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  <w:r w:rsidRPr="001E71B8">
              <w:rPr>
                <w:rFonts w:ascii="Arial" w:hAnsi="Arial" w:cs="Arial"/>
                <w:sz w:val="26"/>
                <w:szCs w:val="26"/>
              </w:rPr>
              <w:t>общероссийской идентичности,</w:t>
            </w:r>
            <w:r w:rsidRPr="001E71B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  <w:r w:rsidRPr="001E71B8">
              <w:rPr>
                <w:rFonts w:ascii="Arial" w:hAnsi="Arial" w:cs="Arial"/>
                <w:sz w:val="26"/>
                <w:szCs w:val="26"/>
              </w:rPr>
              <w:t>гражданской ответственности, правового самосознания,  толерантности, приверженности гуманистическим и демократическим ценностям, закрепленным в Конституции Российской Федерации;</w:t>
            </w:r>
            <w:proofErr w:type="gramEnd"/>
            <w:r w:rsidRPr="001E71B8">
              <w:rPr>
                <w:rFonts w:ascii="Arial" w:hAnsi="Arial" w:cs="Arial"/>
                <w:sz w:val="26"/>
                <w:szCs w:val="26"/>
              </w:rPr>
              <w:t> </w:t>
            </w:r>
            <w:r w:rsidRPr="001E71B8">
              <w:rPr>
                <w:rFonts w:ascii="Arial" w:hAnsi="Arial" w:cs="Arial"/>
                <w:sz w:val="26"/>
                <w:szCs w:val="26"/>
              </w:rPr>
              <w:br/>
              <w:t>- </w:t>
            </w:r>
            <w:proofErr w:type="gramStart"/>
            <w:r w:rsidRPr="001E71B8">
              <w:rPr>
                <w:rFonts w:ascii="Arial" w:hAnsi="Arial" w:cs="Arial"/>
                <w:sz w:val="26"/>
                <w:szCs w:val="26"/>
              </w:rPr>
              <w:t>освоение системы знаний</w:t>
            </w:r>
            <w:r w:rsidRPr="001E71B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  <w:r w:rsidRPr="001E71B8">
              <w:rPr>
                <w:rFonts w:ascii="Arial" w:hAnsi="Arial" w:cs="Arial"/>
                <w:sz w:val="26"/>
                <w:szCs w:val="26"/>
              </w:rPr>
              <w:t xml:space="preserve">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</w:t>
            </w:r>
            <w:r w:rsidRPr="001E71B8">
              <w:rPr>
                <w:rFonts w:ascii="Arial" w:hAnsi="Arial" w:cs="Arial"/>
                <w:sz w:val="26"/>
                <w:szCs w:val="26"/>
              </w:rPr>
              <w:lastRenderedPageBreak/>
              <w:t>самообразования;</w:t>
            </w:r>
            <w:proofErr w:type="gramEnd"/>
            <w:r w:rsidRPr="001E71B8">
              <w:rPr>
                <w:rFonts w:ascii="Arial" w:hAnsi="Arial" w:cs="Arial"/>
                <w:sz w:val="26"/>
                <w:szCs w:val="26"/>
              </w:rPr>
              <w:t> </w:t>
            </w:r>
            <w:r w:rsidRPr="001E71B8">
              <w:rPr>
                <w:rFonts w:ascii="Arial" w:hAnsi="Arial" w:cs="Arial"/>
                <w:sz w:val="26"/>
                <w:szCs w:val="26"/>
              </w:rPr>
              <w:br/>
              <w:t>- овладение умениями</w:t>
            </w:r>
            <w:r w:rsidRPr="001E71B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  <w:r w:rsidRPr="001E71B8">
              <w:rPr>
                <w:rFonts w:ascii="Arial" w:hAnsi="Arial" w:cs="Arial"/>
                <w:sz w:val="26"/>
                <w:szCs w:val="26"/>
              </w:rPr>
              <w:t>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 </w:t>
            </w:r>
            <w:r w:rsidRPr="001E71B8">
              <w:rPr>
                <w:rFonts w:ascii="Arial" w:hAnsi="Arial" w:cs="Arial"/>
                <w:sz w:val="26"/>
                <w:szCs w:val="26"/>
              </w:rPr>
              <w:br/>
              <w:t>- формирование опыта</w:t>
            </w:r>
            <w:r w:rsidRPr="001E71B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  <w:r w:rsidRPr="001E71B8">
              <w:rPr>
                <w:rFonts w:ascii="Arial" w:hAnsi="Arial" w:cs="Arial"/>
                <w:sz w:val="26"/>
                <w:szCs w:val="26"/>
              </w:rPr>
              <w:t>применения полученных знаний и умений для решения типичных задач в области социальных  отношений; 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      </w:r>
          </w:p>
          <w:p w:rsidR="001E71B8" w:rsidRPr="001E71B8" w:rsidRDefault="001E71B8" w:rsidP="001E71B8">
            <w:pPr>
              <w:pStyle w:val="a7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Интеграция в предмете – основы финансовой грамотности.</w:t>
            </w:r>
            <w:bookmarkStart w:id="0" w:name="_GoBack"/>
            <w:bookmarkEnd w:id="0"/>
          </w:p>
          <w:p w:rsidR="001E71B8" w:rsidRPr="001E71B8" w:rsidRDefault="001E71B8" w:rsidP="001E71B8">
            <w:pPr>
              <w:pStyle w:val="a7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E71B8" w:rsidRPr="001E71B8" w:rsidTr="00C83854">
        <w:tc>
          <w:tcPr>
            <w:tcW w:w="1881" w:type="dxa"/>
          </w:tcPr>
          <w:p w:rsidR="001E71B8" w:rsidRPr="001E71B8" w:rsidRDefault="001E71B8" w:rsidP="001E71B8">
            <w:pPr>
              <w:pStyle w:val="a7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E71B8">
              <w:rPr>
                <w:rFonts w:ascii="Arial" w:hAnsi="Arial" w:cs="Arial"/>
                <w:sz w:val="26"/>
                <w:szCs w:val="26"/>
              </w:rPr>
              <w:lastRenderedPageBreak/>
              <w:t>Срок реализации</w:t>
            </w:r>
          </w:p>
        </w:tc>
        <w:tc>
          <w:tcPr>
            <w:tcW w:w="7583" w:type="dxa"/>
          </w:tcPr>
          <w:p w:rsidR="001E71B8" w:rsidRPr="001E71B8" w:rsidRDefault="001E71B8" w:rsidP="006E61C7">
            <w:pPr>
              <w:pStyle w:val="a7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</w:t>
            </w:r>
            <w:r w:rsidRPr="001E71B8">
              <w:rPr>
                <w:rFonts w:ascii="Arial" w:hAnsi="Arial" w:cs="Arial"/>
                <w:sz w:val="26"/>
                <w:szCs w:val="26"/>
              </w:rPr>
              <w:t>2</w:t>
            </w:r>
            <w:r w:rsidR="006E61C7">
              <w:rPr>
                <w:rFonts w:ascii="Arial" w:hAnsi="Arial" w:cs="Arial"/>
                <w:sz w:val="26"/>
                <w:szCs w:val="26"/>
              </w:rPr>
              <w:t>2</w:t>
            </w:r>
            <w:r w:rsidRPr="001E71B8">
              <w:rPr>
                <w:rFonts w:ascii="Arial" w:hAnsi="Arial" w:cs="Arial"/>
                <w:sz w:val="26"/>
                <w:szCs w:val="26"/>
              </w:rPr>
              <w:t>-202</w:t>
            </w:r>
            <w:r w:rsidR="006E61C7">
              <w:rPr>
                <w:rFonts w:ascii="Arial" w:hAnsi="Arial" w:cs="Arial"/>
                <w:sz w:val="26"/>
                <w:szCs w:val="26"/>
              </w:rPr>
              <w:t>3</w:t>
            </w:r>
            <w:r w:rsidRPr="001E71B8">
              <w:rPr>
                <w:rFonts w:ascii="Arial" w:hAnsi="Arial" w:cs="Arial"/>
                <w:sz w:val="26"/>
                <w:szCs w:val="26"/>
              </w:rPr>
              <w:t xml:space="preserve"> учебный год.</w:t>
            </w:r>
          </w:p>
        </w:tc>
      </w:tr>
      <w:tr w:rsidR="001E71B8" w:rsidRPr="001E71B8" w:rsidTr="00C83854">
        <w:tc>
          <w:tcPr>
            <w:tcW w:w="1881" w:type="dxa"/>
          </w:tcPr>
          <w:p w:rsidR="001E71B8" w:rsidRPr="001E71B8" w:rsidRDefault="001E71B8" w:rsidP="001E71B8">
            <w:pPr>
              <w:pStyle w:val="a7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E71B8">
              <w:rPr>
                <w:rFonts w:ascii="Arial" w:hAnsi="Arial" w:cs="Arial"/>
                <w:sz w:val="26"/>
                <w:szCs w:val="26"/>
              </w:rPr>
              <w:t>Место предмета в учебном плане</w:t>
            </w:r>
          </w:p>
          <w:p w:rsidR="001E71B8" w:rsidRPr="001E71B8" w:rsidRDefault="001E71B8" w:rsidP="001E71B8">
            <w:pPr>
              <w:pStyle w:val="a7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583" w:type="dxa"/>
          </w:tcPr>
          <w:p w:rsidR="001E71B8" w:rsidRDefault="001E71B8" w:rsidP="001E71B8">
            <w:pPr>
              <w:pStyle w:val="a7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 класс – 68 часов;</w:t>
            </w:r>
          </w:p>
          <w:p w:rsidR="001E71B8" w:rsidRPr="001E71B8" w:rsidRDefault="001E71B8" w:rsidP="001E71B8">
            <w:pPr>
              <w:pStyle w:val="a7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 класс – 68 часов</w:t>
            </w:r>
          </w:p>
        </w:tc>
      </w:tr>
    </w:tbl>
    <w:p w:rsidR="001E71B8" w:rsidRPr="001E71B8" w:rsidRDefault="001E71B8" w:rsidP="001E71B8">
      <w:pPr>
        <w:pStyle w:val="a7"/>
        <w:jc w:val="both"/>
        <w:rPr>
          <w:rFonts w:ascii="Arial" w:hAnsi="Arial" w:cs="Arial"/>
          <w:sz w:val="26"/>
          <w:szCs w:val="26"/>
        </w:rPr>
      </w:pPr>
    </w:p>
    <w:p w:rsidR="001E71B8" w:rsidRPr="001E71B8" w:rsidRDefault="001E71B8" w:rsidP="001E71B8">
      <w:pPr>
        <w:pStyle w:val="a7"/>
        <w:jc w:val="both"/>
        <w:rPr>
          <w:rFonts w:ascii="Arial" w:hAnsi="Arial" w:cs="Arial"/>
          <w:sz w:val="26"/>
          <w:szCs w:val="26"/>
        </w:rPr>
      </w:pPr>
    </w:p>
    <w:p w:rsidR="001E71B8" w:rsidRPr="001E71B8" w:rsidRDefault="001E71B8" w:rsidP="001E71B8">
      <w:pPr>
        <w:pStyle w:val="a7"/>
        <w:jc w:val="both"/>
        <w:rPr>
          <w:rFonts w:ascii="Arial" w:hAnsi="Arial" w:cs="Arial"/>
          <w:sz w:val="26"/>
          <w:szCs w:val="26"/>
        </w:rPr>
      </w:pPr>
    </w:p>
    <w:p w:rsidR="002A4307" w:rsidRPr="00EC5EAC" w:rsidRDefault="002A4307" w:rsidP="00672512">
      <w:pPr>
        <w:pStyle w:val="a7"/>
        <w:rPr>
          <w:rFonts w:ascii="Arial" w:hAnsi="Arial" w:cs="Arial"/>
          <w:sz w:val="26"/>
          <w:szCs w:val="26"/>
        </w:rPr>
      </w:pPr>
    </w:p>
    <w:sectPr w:rsidR="002A4307" w:rsidRPr="00EC5EAC" w:rsidSect="0067251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12B82"/>
    <w:multiLevelType w:val="hybridMultilevel"/>
    <w:tmpl w:val="D7182FF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2512"/>
    <w:rsid w:val="001E71B8"/>
    <w:rsid w:val="002625D3"/>
    <w:rsid w:val="002A4307"/>
    <w:rsid w:val="00395596"/>
    <w:rsid w:val="003B44AD"/>
    <w:rsid w:val="005813E4"/>
    <w:rsid w:val="00672512"/>
    <w:rsid w:val="006E61C7"/>
    <w:rsid w:val="00914168"/>
    <w:rsid w:val="00934638"/>
    <w:rsid w:val="00982A03"/>
    <w:rsid w:val="009E063D"/>
    <w:rsid w:val="00D20AF8"/>
    <w:rsid w:val="00DC38B3"/>
    <w:rsid w:val="00EC5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2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iPriority w:val="99"/>
    <w:semiHidden/>
    <w:unhideWhenUsed/>
    <w:rsid w:val="00672512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672512"/>
    <w:rPr>
      <w:rFonts w:ascii="Calibri" w:eastAsia="Times New Roman" w:hAnsi="Calibri" w:cs="Times New Roman"/>
    </w:rPr>
  </w:style>
  <w:style w:type="character" w:customStyle="1" w:styleId="a6">
    <w:name w:val="Без интервала Знак"/>
    <w:basedOn w:val="a0"/>
    <w:link w:val="a7"/>
    <w:uiPriority w:val="1"/>
    <w:locked/>
    <w:rsid w:val="0067251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 Spacing"/>
    <w:link w:val="a6"/>
    <w:uiPriority w:val="1"/>
    <w:qFormat/>
    <w:rsid w:val="006725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Абзац списка Знак"/>
    <w:link w:val="a9"/>
    <w:uiPriority w:val="99"/>
    <w:locked/>
    <w:rsid w:val="00672512"/>
    <w:rPr>
      <w:rFonts w:ascii="Calibri" w:eastAsia="Times New Roman" w:hAnsi="Calibri" w:cs="Times New Roman"/>
      <w:lang w:eastAsia="ar-SA"/>
    </w:rPr>
  </w:style>
  <w:style w:type="paragraph" w:styleId="a9">
    <w:name w:val="List Paragraph"/>
    <w:basedOn w:val="a"/>
    <w:link w:val="a8"/>
    <w:uiPriority w:val="99"/>
    <w:qFormat/>
    <w:rsid w:val="00672512"/>
    <w:pPr>
      <w:ind w:left="720"/>
      <w:contextualSpacing/>
    </w:pPr>
    <w:rPr>
      <w:rFonts w:ascii="Calibri" w:eastAsia="Times New Roman" w:hAnsi="Calibri" w:cs="Times New Roman"/>
      <w:lang w:eastAsia="ar-SA"/>
    </w:rPr>
  </w:style>
  <w:style w:type="paragraph" w:customStyle="1" w:styleId="ConsPlusNormal">
    <w:name w:val="ConsPlusNormal"/>
    <w:uiPriority w:val="99"/>
    <w:rsid w:val="0067251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672512"/>
  </w:style>
  <w:style w:type="table" w:styleId="aa">
    <w:name w:val="Table Grid"/>
    <w:basedOn w:val="a1"/>
    <w:uiPriority w:val="59"/>
    <w:rsid w:val="0067251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6725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2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13</cp:revision>
  <dcterms:created xsi:type="dcterms:W3CDTF">2018-10-02T19:56:00Z</dcterms:created>
  <dcterms:modified xsi:type="dcterms:W3CDTF">2022-10-13T14:08:00Z</dcterms:modified>
</cp:coreProperties>
</file>