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8330E8" w:rsidTr="00347585">
        <w:tc>
          <w:tcPr>
            <w:tcW w:w="5812" w:type="dxa"/>
            <w:hideMark/>
          </w:tcPr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совета школы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__________О.А.Конащук</w:t>
            </w:r>
            <w:proofErr w:type="spellEnd"/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 от 31.08.2018 г. №80</w:t>
            </w:r>
          </w:p>
          <w:p w:rsidR="008330E8" w:rsidRDefault="008330E8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330E8" w:rsidRDefault="008330E8" w:rsidP="008330E8">
      <w:pPr>
        <w:rPr>
          <w:rFonts w:ascii="Arial" w:hAnsi="Arial" w:cs="Arial"/>
          <w:sz w:val="26"/>
          <w:szCs w:val="26"/>
        </w:rPr>
      </w:pPr>
    </w:p>
    <w:p w:rsidR="008330E8" w:rsidRDefault="008330E8" w:rsidP="008330E8">
      <w:pPr>
        <w:rPr>
          <w:rFonts w:ascii="Arial" w:hAnsi="Arial" w:cs="Arial"/>
          <w:sz w:val="26"/>
          <w:szCs w:val="26"/>
        </w:rPr>
      </w:pPr>
    </w:p>
    <w:p w:rsidR="008330E8" w:rsidRDefault="008330E8" w:rsidP="008330E8">
      <w:pPr>
        <w:rPr>
          <w:rFonts w:ascii="Arial" w:hAnsi="Arial" w:cs="Arial"/>
          <w:sz w:val="26"/>
          <w:szCs w:val="26"/>
        </w:rPr>
      </w:pPr>
    </w:p>
    <w:p w:rsidR="008330E8" w:rsidRDefault="008330E8" w:rsidP="008330E8">
      <w:pPr>
        <w:rPr>
          <w:rFonts w:ascii="Arial" w:hAnsi="Arial" w:cs="Arial"/>
          <w:sz w:val="26"/>
          <w:szCs w:val="26"/>
        </w:rPr>
      </w:pPr>
    </w:p>
    <w:p w:rsidR="008330E8" w:rsidRDefault="008330E8" w:rsidP="008330E8">
      <w:pPr>
        <w:rPr>
          <w:rFonts w:ascii="Arial" w:hAnsi="Arial" w:cs="Arial"/>
          <w:sz w:val="26"/>
          <w:szCs w:val="26"/>
        </w:rPr>
      </w:pPr>
    </w:p>
    <w:p w:rsidR="008330E8" w:rsidRDefault="008330E8" w:rsidP="008330E8">
      <w:pPr>
        <w:rPr>
          <w:rFonts w:ascii="Arial" w:hAnsi="Arial" w:cs="Arial"/>
          <w:sz w:val="26"/>
          <w:szCs w:val="26"/>
        </w:rPr>
      </w:pPr>
    </w:p>
    <w:p w:rsidR="008330E8" w:rsidRDefault="008330E8" w:rsidP="008330E8">
      <w:pPr>
        <w:rPr>
          <w:rFonts w:ascii="Arial" w:hAnsi="Arial" w:cs="Arial"/>
          <w:b/>
          <w:sz w:val="3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Положение</w:t>
      </w:r>
    </w:p>
    <w:p w:rsidR="008330E8" w:rsidRPr="00F6217F" w:rsidRDefault="008330E8" w:rsidP="008330E8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26"/>
        </w:rPr>
        <w:t xml:space="preserve">  о заполнении классных журналов</w:t>
      </w: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330E8" w:rsidRDefault="008330E8" w:rsidP="008330E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8330E8" w:rsidRDefault="008330E8" w:rsidP="008330E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8330E8" w:rsidRDefault="008330E8" w:rsidP="008330E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8330E8" w:rsidRDefault="008330E8" w:rsidP="008330E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2004CB" w:rsidRDefault="002004CB" w:rsidP="0017355C">
      <w:pPr>
        <w:spacing w:after="0" w:line="240" w:lineRule="auto"/>
        <w:rPr>
          <w:rFonts w:ascii="Arial" w:hAnsi="Arial" w:cs="Arial"/>
          <w:b/>
          <w:sz w:val="56"/>
          <w:szCs w:val="28"/>
        </w:rPr>
      </w:pPr>
    </w:p>
    <w:p w:rsidR="002004CB" w:rsidRPr="002004CB" w:rsidRDefault="002004CB" w:rsidP="0017355C">
      <w:pPr>
        <w:spacing w:after="0" w:line="240" w:lineRule="auto"/>
        <w:rPr>
          <w:rFonts w:ascii="Arial" w:hAnsi="Arial" w:cs="Arial"/>
          <w:b/>
          <w:sz w:val="26"/>
          <w:szCs w:val="26"/>
        </w:rPr>
        <w:sectPr w:rsidR="002004CB" w:rsidRPr="002004CB">
          <w:pgSz w:w="11906" w:h="16838"/>
          <w:pgMar w:top="426" w:right="850" w:bottom="1134" w:left="1701" w:header="708" w:footer="708" w:gutter="0"/>
          <w:cols w:space="720"/>
        </w:sectPr>
      </w:pPr>
    </w:p>
    <w:p w:rsidR="00C31A20" w:rsidRPr="008330E8" w:rsidRDefault="00C31A20" w:rsidP="00C31A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330E8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C31A20" w:rsidRPr="008330E8" w:rsidRDefault="00C31A20" w:rsidP="00833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355C" w:rsidRPr="008330E8" w:rsidRDefault="00C31A20" w:rsidP="00833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1. </w:t>
      </w:r>
      <w:r w:rsidR="0017355C" w:rsidRPr="008330E8">
        <w:rPr>
          <w:rFonts w:ascii="Arial" w:hAnsi="Arial" w:cs="Arial"/>
          <w:sz w:val="24"/>
          <w:szCs w:val="24"/>
        </w:rPr>
        <w:t>Нормативный минимум,</w:t>
      </w:r>
      <w:r w:rsidRPr="008330E8">
        <w:rPr>
          <w:rFonts w:ascii="Arial" w:hAnsi="Arial" w:cs="Arial"/>
          <w:sz w:val="24"/>
          <w:szCs w:val="24"/>
        </w:rPr>
        <w:t xml:space="preserve"> регулирующий и регламентирующий </w:t>
      </w:r>
      <w:r w:rsidR="0017355C" w:rsidRPr="008330E8">
        <w:rPr>
          <w:rFonts w:ascii="Arial" w:hAnsi="Arial" w:cs="Arial"/>
          <w:sz w:val="24"/>
          <w:szCs w:val="24"/>
        </w:rPr>
        <w:t>деятельность образовательного учреждения в работе с классным журналом</w:t>
      </w:r>
      <w:r w:rsidRPr="008330E8">
        <w:rPr>
          <w:rFonts w:ascii="Arial" w:hAnsi="Arial" w:cs="Arial"/>
          <w:sz w:val="24"/>
          <w:szCs w:val="24"/>
        </w:rPr>
        <w:t>: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1.1 </w:t>
      </w:r>
      <w:r w:rsidR="0017355C" w:rsidRPr="008330E8">
        <w:rPr>
          <w:rFonts w:ascii="Arial" w:hAnsi="Arial" w:cs="Arial"/>
          <w:sz w:val="24"/>
          <w:szCs w:val="24"/>
        </w:rPr>
        <w:t>Письмо Минобразования России от  19.11.98 г. № 1561/14-15 «Контроль  и оценка результатов обучения в начальной школе»</w:t>
      </w:r>
      <w:r w:rsidR="00425116" w:rsidRPr="008330E8">
        <w:rPr>
          <w:rFonts w:ascii="Arial" w:hAnsi="Arial" w:cs="Arial"/>
          <w:sz w:val="24"/>
          <w:szCs w:val="24"/>
        </w:rPr>
        <w:t>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Pr="008330E8">
        <w:rPr>
          <w:rFonts w:ascii="Arial" w:hAnsi="Arial" w:cs="Arial"/>
          <w:sz w:val="24"/>
          <w:szCs w:val="24"/>
        </w:rPr>
        <w:t>СанПин</w:t>
      </w:r>
      <w:proofErr w:type="spellEnd"/>
      <w:r w:rsidRPr="008330E8">
        <w:rPr>
          <w:rFonts w:ascii="Arial" w:hAnsi="Arial" w:cs="Arial"/>
          <w:sz w:val="24"/>
          <w:szCs w:val="24"/>
        </w:rPr>
        <w:t xml:space="preserve">  2.4.2.-1178-10</w:t>
      </w:r>
      <w:r w:rsidR="0017355C" w:rsidRPr="008330E8">
        <w:rPr>
          <w:rFonts w:ascii="Arial" w:hAnsi="Arial" w:cs="Arial"/>
          <w:sz w:val="24"/>
          <w:szCs w:val="24"/>
        </w:rPr>
        <w:t xml:space="preserve"> «Гигиенические требования к условиям обучения в общеобразовательных учреждениях».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3. Письмо Минобразования России от 20.02.99 г. № 220/11-12 « О недопустимости перегрузок обучающихся начальной школы»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4.Приказ Минобразования России от 09.02.98 г. № 322 «Базисный учебный план общеобразовательных учреждений РФ»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5. Письмо Минобразования России от 22.05.98 г. № 811/14-12 «Об организации преподавания основ безопасности жизнедеятельности в общеобразовательных учреждениях России».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6. Письмо Минобразования России от 25.03.99 г. № 389/11-12 «О преподавании основ безопасности жизнедеятельности в начальной школе».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7. Письмо Минобразования России от05.03.04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8. Письмо Минобразования России от 25.09.2000 г. № 2021/11-13 «Об организации обучения в первом классе четырехлетней начальной школы».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9. Письмо Минобразования России от 20.04.01 г. № 408/13-13 «Рекомендации по организации обучения первоклассников в адаптационный период».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10.Письмо Министерства народного образования РСФСР от 06.03.89 г. № 10-135/25 (Информационный сборник Министерства народного образования РСФСР «13/1989 г.) «Об оценках за поведение, прилежание у4чащихся общеобразовательных школ, профессионально-технических училищ, характеристиках учащихся 10 классов».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11.Письмо Министерства образования РСФСР от 15.02.91 г. № 4-М «Об экзаменах, переводе и выпуске учащихся общеобразовательных учебных заведений в РСФСР».</w:t>
      </w:r>
    </w:p>
    <w:p w:rsidR="0017355C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1.</w:t>
      </w:r>
      <w:r w:rsidR="0017355C" w:rsidRPr="008330E8">
        <w:rPr>
          <w:rFonts w:ascii="Arial" w:hAnsi="Arial" w:cs="Arial"/>
          <w:sz w:val="24"/>
          <w:szCs w:val="24"/>
        </w:rPr>
        <w:t>12.Инструкция Минобразования России (Вестник образования Минобразования РФ № 3/1992 г.) «О переводе и выпуске учащихся школ первой ступени обучения в РФ».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2. Классный журнал (далее – журнал) является государственным документом, и ведение его обязательно для каждого учителя, классного руководителя.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3. Классный руководитель и учителя-предметники несут ответственность за состояние, ведение и сохранность журнала.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4. Журнал рассчитан на один учебный год. Журналы параллельных классов нумеруются литерами, например, 1а класс, 2б класс, 3в класс и т.д.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5. Категорически запрещается допускать учащихся к работе с классными журналами.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6.Записи в журнале должны быть сделаны шариковой ручкой синего цвета четко, аккуратно, без исправлений.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7. В конце учебного года журнал сдается классным руководителем на проверку заместителю директора по учебно-воспитательной работе.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8. Классный журнал х</w:t>
      </w:r>
      <w:r w:rsidR="00FC439B" w:rsidRPr="008330E8">
        <w:rPr>
          <w:rFonts w:ascii="Arial" w:hAnsi="Arial" w:cs="Arial"/>
          <w:sz w:val="24"/>
          <w:szCs w:val="24"/>
        </w:rPr>
        <w:t>ранится в архиве учреждения</w:t>
      </w:r>
      <w:r w:rsidRPr="008330E8">
        <w:rPr>
          <w:rFonts w:ascii="Arial" w:hAnsi="Arial" w:cs="Arial"/>
          <w:sz w:val="24"/>
          <w:szCs w:val="24"/>
        </w:rPr>
        <w:t>. В конце каждого учебного года журналы, проверенные и подписанные директором школы или зам. директора по УВР, сдаются в архив школы. На основании приказа Минобразования России от 16.08.97 г., № 287 «О примерной номенклатуре дел общеобразовательных учреждений» срок хранения классных журналов составляет 5 лет (ст.605). После 5-летнего хранения из журнала изымаются страницы со сводными данными успеваемости и перевода учащихся класса. Сформиро</w:t>
      </w:r>
      <w:r w:rsidR="00BB34CB" w:rsidRPr="008330E8">
        <w:rPr>
          <w:rFonts w:ascii="Arial" w:hAnsi="Arial" w:cs="Arial"/>
          <w:sz w:val="24"/>
          <w:szCs w:val="24"/>
        </w:rPr>
        <w:t>ванные дела хранятся не менее 75</w:t>
      </w:r>
      <w:r w:rsidRPr="008330E8">
        <w:rPr>
          <w:rFonts w:ascii="Arial" w:hAnsi="Arial" w:cs="Arial"/>
          <w:sz w:val="24"/>
          <w:szCs w:val="24"/>
        </w:rPr>
        <w:t xml:space="preserve"> лет.</w:t>
      </w:r>
    </w:p>
    <w:p w:rsidR="00C31A20" w:rsidRPr="008330E8" w:rsidRDefault="00C31A20" w:rsidP="00C31A2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1A20" w:rsidRPr="008330E8">
          <w:pgSz w:w="11906" w:h="16838"/>
          <w:pgMar w:top="426" w:right="850" w:bottom="709" w:left="1701" w:header="708" w:footer="708" w:gutter="0"/>
          <w:cols w:space="720"/>
        </w:sectPr>
      </w:pPr>
    </w:p>
    <w:p w:rsidR="00C31A20" w:rsidRPr="008330E8" w:rsidRDefault="00C31A20" w:rsidP="00FC439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lastRenderedPageBreak/>
        <w:t>2. Общие требования.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Заполнение журнала является одним из важных моментов работы учителя. Классный журнал является государственным документом, фиксирующим и регламентирующим этапы и уровень фактического усвоения учебных программ. Аккуратное, точное и своевременное ведение его </w:t>
      </w:r>
      <w:r w:rsidRPr="008330E8">
        <w:rPr>
          <w:rFonts w:ascii="Arial" w:hAnsi="Arial" w:cs="Arial"/>
          <w:b/>
          <w:sz w:val="24"/>
          <w:szCs w:val="24"/>
        </w:rPr>
        <w:t xml:space="preserve">обязательно </w:t>
      </w:r>
      <w:r w:rsidRPr="008330E8">
        <w:rPr>
          <w:rFonts w:ascii="Arial" w:hAnsi="Arial" w:cs="Arial"/>
          <w:sz w:val="24"/>
          <w:szCs w:val="24"/>
        </w:rPr>
        <w:t>для каждого учителя и классного руководителя. Для школ разных ступеней образования устан</w:t>
      </w:r>
      <w:r w:rsidR="00FC439B" w:rsidRPr="008330E8">
        <w:rPr>
          <w:rFonts w:ascii="Arial" w:hAnsi="Arial" w:cs="Arial"/>
          <w:sz w:val="24"/>
          <w:szCs w:val="24"/>
        </w:rPr>
        <w:t>овлен отдельный классный журнал</w:t>
      </w:r>
      <w:r w:rsidRPr="008330E8">
        <w:rPr>
          <w:rFonts w:ascii="Arial" w:hAnsi="Arial" w:cs="Arial"/>
          <w:sz w:val="24"/>
          <w:szCs w:val="24"/>
        </w:rPr>
        <w:t xml:space="preserve">. При заполнении классного журнала необходимо помнить, что он является </w:t>
      </w:r>
      <w:r w:rsidRPr="008330E8">
        <w:rPr>
          <w:rFonts w:ascii="Arial" w:hAnsi="Arial" w:cs="Arial"/>
          <w:b/>
          <w:sz w:val="24"/>
          <w:szCs w:val="24"/>
        </w:rPr>
        <w:t>финансовым документом.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От того как классный журнал оформлен, зависит объективная оценка труда учителя по многим критериям, а именно: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усвоение программы по всем учебным предметам;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объективность в выставле</w:t>
      </w:r>
      <w:r w:rsidR="00C31A20" w:rsidRPr="008330E8">
        <w:rPr>
          <w:rFonts w:ascii="Arial" w:hAnsi="Arial" w:cs="Arial"/>
          <w:sz w:val="24"/>
          <w:szCs w:val="24"/>
        </w:rPr>
        <w:t>нии текущих и итоговых оценок уча</w:t>
      </w:r>
      <w:r w:rsidRPr="008330E8">
        <w:rPr>
          <w:rFonts w:ascii="Arial" w:hAnsi="Arial" w:cs="Arial"/>
          <w:sz w:val="24"/>
          <w:szCs w:val="24"/>
        </w:rPr>
        <w:t>щихся (</w:t>
      </w:r>
      <w:proofErr w:type="gramStart"/>
      <w:r w:rsidRPr="008330E8">
        <w:rPr>
          <w:rFonts w:ascii="Arial" w:hAnsi="Arial" w:cs="Arial"/>
          <w:sz w:val="24"/>
          <w:szCs w:val="24"/>
        </w:rPr>
        <w:t>см</w:t>
      </w:r>
      <w:proofErr w:type="gramEnd"/>
      <w:r w:rsidRPr="008330E8">
        <w:rPr>
          <w:rFonts w:ascii="Arial" w:hAnsi="Arial" w:cs="Arial"/>
          <w:sz w:val="24"/>
          <w:szCs w:val="24"/>
        </w:rPr>
        <w:t>. письмо Минобразования России от 19.11.1998 г. № 1561/14-15 «Контроль и оценка результатов обучения в начальной школе»);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соблюдение норм проведения контрольных, проверочных, самостоятельных (</w:t>
      </w:r>
      <w:proofErr w:type="gramStart"/>
      <w:r w:rsidRPr="008330E8">
        <w:rPr>
          <w:rFonts w:ascii="Arial" w:hAnsi="Arial" w:cs="Arial"/>
          <w:sz w:val="24"/>
          <w:szCs w:val="24"/>
        </w:rPr>
        <w:t>см</w:t>
      </w:r>
      <w:proofErr w:type="gramEnd"/>
      <w:r w:rsidRPr="008330E8">
        <w:rPr>
          <w:rFonts w:ascii="Arial" w:hAnsi="Arial" w:cs="Arial"/>
          <w:sz w:val="24"/>
          <w:szCs w:val="24"/>
        </w:rPr>
        <w:t>. письмо Минобразования России от 19.11.1998 г. № 1561/14-15 «Контроль и оценка результатов обучения в начальной школе»), административных работ практических и лабораторных занятий, уроков-экскурсий и т.п.;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соблюдение требований и рекомендаций, зафиксированных в «Листке здоровья»;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дозировка домашнего задания (п.2.9.19.«Гигиенические требования к условиям обучения в общеобразовательных учреждениях» СанПиН 2.4.2.-1178-02);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учет замечаний по ведению журнала, сделанный кем-либо из администрации или в ходе внешнего контроля, и механизм их устранения;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-</w:t>
      </w:r>
      <w:r w:rsidRPr="008330E8">
        <w:rPr>
          <w:rFonts w:ascii="Arial" w:hAnsi="Arial" w:cs="Arial"/>
          <w:sz w:val="24"/>
          <w:szCs w:val="24"/>
        </w:rPr>
        <w:t xml:space="preserve"> тщательность в заполнении сведений о количестве уроков, пропущенных </w:t>
      </w:r>
      <w:proofErr w:type="gramStart"/>
      <w:r w:rsidRPr="008330E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330E8">
        <w:rPr>
          <w:rFonts w:ascii="Arial" w:hAnsi="Arial" w:cs="Arial"/>
          <w:sz w:val="24"/>
          <w:szCs w:val="24"/>
        </w:rPr>
        <w:t>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 xml:space="preserve">- </w:t>
      </w:r>
      <w:r w:rsidRPr="008330E8">
        <w:rPr>
          <w:rFonts w:ascii="Arial" w:hAnsi="Arial" w:cs="Arial"/>
          <w:sz w:val="24"/>
          <w:szCs w:val="24"/>
        </w:rPr>
        <w:t>правильность оплаты за фактически проведенные уроки, консультационные часы, индивидуально-групповые занятия, факультативы;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 xml:space="preserve">- </w:t>
      </w:r>
      <w:r w:rsidRPr="008330E8">
        <w:rPr>
          <w:rFonts w:ascii="Arial" w:hAnsi="Arial" w:cs="Arial"/>
          <w:sz w:val="24"/>
          <w:szCs w:val="24"/>
        </w:rPr>
        <w:t>правильность оплаты за замену уроков и др.;</w:t>
      </w:r>
    </w:p>
    <w:p w:rsidR="00C31A20" w:rsidRPr="008330E8" w:rsidRDefault="00C31A20" w:rsidP="00FC439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7355C" w:rsidRPr="008330E8" w:rsidRDefault="0017355C" w:rsidP="00FC439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Заполнение журнала на 10.09: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 – оформление титульного листа, 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-списки обучающихся на первых страницах по всем учебным предметам, в сводной ведомости учета успеваемости,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-  оглавление, 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- общие сведения об учащихся, 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сведения о количестве уроков, пропущенных учащимися,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 листок здоровья;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 Журнал проверяется ежемесячно на предмет правильности и своевременности записи тем уроков по учебным предметам, плотности и 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0E8">
        <w:rPr>
          <w:rFonts w:ascii="Arial" w:hAnsi="Arial" w:cs="Arial"/>
          <w:sz w:val="24"/>
          <w:szCs w:val="24"/>
        </w:rPr>
        <w:t>объективности опроса, дозировки домашних заданий, недопустимости заданий на выходные и праздничные дни (см. Письмо Минобразования России от 20.02.1999 г. № 220/11-12 «О недопустимости перегрузок обучающихся начальной школы», в котором зафиксировано, что «для обеспечения полноценного отдыха детей в течение рабочей недели НЕДОПУСТИМО давать домашние задания на понедельник» (п. 9).</w:t>
      </w:r>
      <w:proofErr w:type="gramEnd"/>
      <w:r w:rsidRPr="008330E8">
        <w:rPr>
          <w:rFonts w:ascii="Arial" w:hAnsi="Arial" w:cs="Arial"/>
          <w:sz w:val="24"/>
          <w:szCs w:val="24"/>
        </w:rPr>
        <w:t xml:space="preserve"> Также нельзя давать домашние задания на праздничные дни. Данное требование относится ко всем учебным предметам, независимо от количества часов по учебному плану в неделю.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    В конце каждой учебной четверти 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</w:t>
      </w:r>
      <w:r w:rsidRPr="008330E8">
        <w:rPr>
          <w:rFonts w:ascii="Arial" w:hAnsi="Arial" w:cs="Arial"/>
          <w:sz w:val="24"/>
          <w:szCs w:val="24"/>
        </w:rPr>
        <w:lastRenderedPageBreak/>
        <w:t>итоговых отметок; наличию контрольных и текущих проверочных работ; правильности записи замены уроков.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 В конце года классный руководитель сдает журнал на проверку администратору только после того, как учителя-предметники сдали отчет  по итогам года </w:t>
      </w:r>
      <w:proofErr w:type="gramStart"/>
      <w:r w:rsidRPr="008330E8">
        <w:rPr>
          <w:rFonts w:ascii="Arial" w:hAnsi="Arial" w:cs="Arial"/>
          <w:sz w:val="24"/>
          <w:szCs w:val="24"/>
        </w:rPr>
        <w:t>перед</w:t>
      </w:r>
      <w:proofErr w:type="gramEnd"/>
      <w:r w:rsidRPr="008330E8">
        <w:rPr>
          <w:rFonts w:ascii="Arial" w:hAnsi="Arial" w:cs="Arial"/>
          <w:sz w:val="24"/>
          <w:szCs w:val="24"/>
        </w:rPr>
        <w:t xml:space="preserve"> зам. директора по УВР.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Кроме указанных обязательных проверок могут быть целевые проверки, а также проверки, проводимые финансовыми органами. Администратор, проверяющий журнал, обязательно делает подробную запись на стр. «Замечания по ведению классного журнала». Кроме замечаний делается также пометка об устранении отмеченных недостатков и сроках их устранения.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55C" w:rsidRPr="008330E8" w:rsidRDefault="00FC439B" w:rsidP="00FC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3</w:t>
      </w:r>
      <w:r w:rsidR="0017355C" w:rsidRPr="008330E8">
        <w:rPr>
          <w:rFonts w:ascii="Arial" w:hAnsi="Arial" w:cs="Arial"/>
          <w:b/>
          <w:sz w:val="24"/>
          <w:szCs w:val="24"/>
        </w:rPr>
        <w:t>. Обязанности администрации образовательного учреждения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3</w:t>
      </w:r>
      <w:r w:rsidR="0017355C" w:rsidRPr="008330E8">
        <w:rPr>
          <w:rFonts w:ascii="Arial" w:hAnsi="Arial" w:cs="Arial"/>
          <w:sz w:val="24"/>
          <w:szCs w:val="24"/>
        </w:rPr>
        <w:t xml:space="preserve">.1.Директор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контроль  за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правильностью их ведения.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3</w:t>
      </w:r>
      <w:r w:rsidR="0017355C" w:rsidRPr="008330E8">
        <w:rPr>
          <w:rFonts w:ascii="Arial" w:hAnsi="Arial" w:cs="Arial"/>
          <w:sz w:val="24"/>
          <w:szCs w:val="24"/>
        </w:rPr>
        <w:t xml:space="preserve">.2. Заместитель директора по УВР до начала учебного года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посещаемости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обучающихся на </w:t>
      </w:r>
      <w:bookmarkEnd w:id="0"/>
      <w:r w:rsidR="0017355C" w:rsidRPr="008330E8">
        <w:rPr>
          <w:rFonts w:ascii="Arial" w:hAnsi="Arial" w:cs="Arial"/>
          <w:sz w:val="24"/>
          <w:szCs w:val="24"/>
        </w:rPr>
        <w:t>год в соответствии с количеством часов, выделенных в учебном плане на каждый предмет (1 час/</w:t>
      </w:r>
      <w:proofErr w:type="spellStart"/>
      <w:r w:rsidR="0017355C" w:rsidRPr="008330E8">
        <w:rPr>
          <w:rFonts w:ascii="Arial" w:hAnsi="Arial" w:cs="Arial"/>
          <w:sz w:val="24"/>
          <w:szCs w:val="24"/>
        </w:rPr>
        <w:t>нед</w:t>
      </w:r>
      <w:proofErr w:type="spellEnd"/>
      <w:r w:rsidR="0017355C" w:rsidRPr="008330E8">
        <w:rPr>
          <w:rFonts w:ascii="Arial" w:hAnsi="Arial" w:cs="Arial"/>
          <w:sz w:val="24"/>
          <w:szCs w:val="24"/>
        </w:rPr>
        <w:t>. – 2с., 2 ч/нед.-4с, 3ч/нед.-5с, 4ч/нед.-7с, 5 час/нед.-8с., 6ч/нед.-9с.).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В соответствии с данными указаниями классный руководитель оформляет стр. «Оглавление» (записываются названия всех учебных предметов, соответствующие учебному плану с заглавной буквы).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3</w:t>
      </w:r>
      <w:r w:rsidR="0017355C" w:rsidRPr="008330E8">
        <w:rPr>
          <w:rFonts w:ascii="Arial" w:hAnsi="Arial" w:cs="Arial"/>
          <w:sz w:val="24"/>
          <w:szCs w:val="24"/>
        </w:rPr>
        <w:t>.3. На классный час не отводится отдельная страница (в том числе по технике безопасности), а вкладывается лист учета, где фиксируется даты и темы. Учитель письменно в книге инструктажей подтверждает, что с инструкцией по ведению журнала ознакомлен (подпись, расшифровка подписи, дата).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Необходимо помнить, что в классном журнале подлежит фиксации </w:t>
      </w:r>
      <w:proofErr w:type="gramStart"/>
      <w:r w:rsidRPr="008330E8">
        <w:rPr>
          <w:rFonts w:ascii="Arial" w:hAnsi="Arial" w:cs="Arial"/>
          <w:sz w:val="24"/>
          <w:szCs w:val="24"/>
        </w:rPr>
        <w:t>только то</w:t>
      </w:r>
      <w:proofErr w:type="gramEnd"/>
      <w:r w:rsidRPr="008330E8">
        <w:rPr>
          <w:rFonts w:ascii="Arial" w:hAnsi="Arial" w:cs="Arial"/>
          <w:sz w:val="24"/>
          <w:szCs w:val="24"/>
        </w:rPr>
        <w:t xml:space="preserve"> количество уроков, которое соответствует учебному плану и соответственно подлежит оплате. Уроков (учебных курсов), которые не соответствуют учебному плану и не подлежат финансированию, в классном журнале быть НЕ ДОЛЖНО.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3</w:t>
      </w:r>
      <w:r w:rsidR="0017355C" w:rsidRPr="008330E8">
        <w:rPr>
          <w:rFonts w:ascii="Arial" w:hAnsi="Arial" w:cs="Arial"/>
          <w:sz w:val="24"/>
          <w:szCs w:val="24"/>
        </w:rPr>
        <w:t>.4. «Листок здоровья» заполняется медицинским работником на основе данных медицинского осмотра текущего учебного года или классным руководителем на основе данных медицинского осмотра предыдущих лет. В листок здоровья сведения заносятся из медицинских карт</w:t>
      </w:r>
      <w:r w:rsidRPr="008330E8">
        <w:rPr>
          <w:rFonts w:ascii="Arial" w:hAnsi="Arial" w:cs="Arial"/>
          <w:sz w:val="24"/>
          <w:szCs w:val="24"/>
        </w:rPr>
        <w:t xml:space="preserve"> уча</w:t>
      </w:r>
      <w:r w:rsidR="0017355C" w:rsidRPr="008330E8">
        <w:rPr>
          <w:rFonts w:ascii="Arial" w:hAnsi="Arial" w:cs="Arial"/>
          <w:sz w:val="24"/>
          <w:szCs w:val="24"/>
        </w:rPr>
        <w:t xml:space="preserve">щихся.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Все рекомендации, данные в «Листке здоровья», должны в обязательном порядке  учитываться всеми участниками образовательного процесса на всех уроках и внеклассных мероприятиях, 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 уборок помещений, в которых находятся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дети.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3</w:t>
      </w:r>
      <w:r w:rsidR="0017355C" w:rsidRPr="008330E8">
        <w:rPr>
          <w:rFonts w:ascii="Arial" w:hAnsi="Arial" w:cs="Arial"/>
          <w:sz w:val="24"/>
          <w:szCs w:val="24"/>
        </w:rPr>
        <w:t xml:space="preserve">.5. Директор и заместитель директора по УВР по итогам проверки заполняют журналы согласно указаниям в соответствующих графах «Замечания по ведению классного журнала», где указывают цель проверки и замечания.  По итогам повторной проверки делается отметка об устранении обнаруженных ранее замечаний. Все  записи подкрепляются подписью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проверяющего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. По итогам проверок журналов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проверяющими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составляется справка. В случае нарушений, допущенных при ведении классного журнала, учителю-предметнику или классному руководителю, а также заместителю директора по УВР объявляется </w:t>
      </w:r>
      <w:r w:rsidR="0017355C" w:rsidRPr="008330E8">
        <w:rPr>
          <w:rFonts w:ascii="Arial" w:hAnsi="Arial" w:cs="Arial"/>
          <w:sz w:val="24"/>
          <w:szCs w:val="24"/>
        </w:rPr>
        <w:lastRenderedPageBreak/>
        <w:t>дисциплинарное взыскание за невыполнение своих должностных обязанностей в соответствии со статьями Трудового кодекса Российской Федерации.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55C" w:rsidRPr="008330E8" w:rsidRDefault="00FC439B" w:rsidP="00FC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4</w:t>
      </w:r>
      <w:r w:rsidR="0017355C" w:rsidRPr="008330E8">
        <w:rPr>
          <w:rFonts w:ascii="Arial" w:hAnsi="Arial" w:cs="Arial"/>
          <w:b/>
          <w:sz w:val="24"/>
          <w:szCs w:val="24"/>
        </w:rPr>
        <w:t>.Обязанности классного руководителя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4</w:t>
      </w:r>
      <w:r w:rsidR="0017355C" w:rsidRPr="008330E8">
        <w:rPr>
          <w:rFonts w:ascii="Arial" w:hAnsi="Arial" w:cs="Arial"/>
          <w:sz w:val="24"/>
          <w:szCs w:val="24"/>
        </w:rPr>
        <w:t>.1. Классный руководитель заполняет в журнале: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титульный лист, оглавление (наименования предметов в оглавлении пишутся с прописной буквы в соответствии с учебным планом);</w:t>
      </w:r>
    </w:p>
    <w:p w:rsidR="0017355C" w:rsidRPr="008330E8" w:rsidRDefault="006F2512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списки уча</w:t>
      </w:r>
      <w:r w:rsidR="0017355C" w:rsidRPr="008330E8">
        <w:rPr>
          <w:rFonts w:ascii="Arial" w:hAnsi="Arial" w:cs="Arial"/>
          <w:sz w:val="24"/>
          <w:szCs w:val="24"/>
        </w:rPr>
        <w:t>щихся на всех страницах (фамилия, имя – полностью на первой предметной странице) в алфавитном порядке (по первой, второй и т.д. буквам  русского алфавита);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фамилию, имя, отчество учителя-предметника (полностью без сокращений) на всех страницах журнала;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наименования предметов (со строчной буквы; не допускаются сокращения в наименовании предметов, например, лит</w:t>
      </w:r>
      <w:proofErr w:type="gramStart"/>
      <w:r w:rsidRPr="008330E8">
        <w:rPr>
          <w:rFonts w:ascii="Arial" w:hAnsi="Arial" w:cs="Arial"/>
          <w:sz w:val="24"/>
          <w:szCs w:val="24"/>
        </w:rPr>
        <w:t>.ч</w:t>
      </w:r>
      <w:proofErr w:type="gramEnd"/>
      <w:r w:rsidRPr="008330E8">
        <w:rPr>
          <w:rFonts w:ascii="Arial" w:hAnsi="Arial" w:cs="Arial"/>
          <w:sz w:val="24"/>
          <w:szCs w:val="24"/>
        </w:rPr>
        <w:t>тение, ИЗО, физкультура);</w:t>
      </w:r>
    </w:p>
    <w:p w:rsidR="0017355C" w:rsidRPr="008330E8" w:rsidRDefault="006F2512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общие сведения об уча</w:t>
      </w:r>
      <w:r w:rsidR="0017355C" w:rsidRPr="008330E8">
        <w:rPr>
          <w:rFonts w:ascii="Arial" w:hAnsi="Arial" w:cs="Arial"/>
          <w:sz w:val="24"/>
          <w:szCs w:val="24"/>
        </w:rPr>
        <w:t>щихся;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сводную ведомость посещаемости;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сводную ве</w:t>
      </w:r>
      <w:r w:rsidR="006F2512" w:rsidRPr="008330E8">
        <w:rPr>
          <w:rFonts w:ascii="Arial" w:hAnsi="Arial" w:cs="Arial"/>
          <w:sz w:val="24"/>
          <w:szCs w:val="24"/>
        </w:rPr>
        <w:t>домость учета успеваемости уча</w:t>
      </w:r>
      <w:r w:rsidRPr="008330E8">
        <w:rPr>
          <w:rFonts w:ascii="Arial" w:hAnsi="Arial" w:cs="Arial"/>
          <w:sz w:val="24"/>
          <w:szCs w:val="24"/>
        </w:rPr>
        <w:t>щихся;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- сведения о количестве пропущенных уроков (только количественный показатель без дополнительных пояснений)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- листок здоровья (фамилия, имя </w:t>
      </w:r>
      <w:proofErr w:type="gramStart"/>
      <w:r w:rsidRPr="008330E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330E8">
        <w:rPr>
          <w:rFonts w:ascii="Arial" w:hAnsi="Arial" w:cs="Arial"/>
          <w:sz w:val="24"/>
          <w:szCs w:val="24"/>
        </w:rPr>
        <w:t xml:space="preserve"> – полностью).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       Классный руководитель контролирует заполнение медицинским работником сведений о состоянии здоровья обучающихся.</w:t>
      </w:r>
    </w:p>
    <w:p w:rsidR="0017355C" w:rsidRPr="008330E8" w:rsidRDefault="0017355C" w:rsidP="00FC43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Классный руководитель ежедневно отмечает количество уроков, пропущенных </w:t>
      </w:r>
      <w:proofErr w:type="gramStart"/>
      <w:r w:rsidRPr="008330E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330E8">
        <w:rPr>
          <w:rFonts w:ascii="Arial" w:hAnsi="Arial" w:cs="Arial"/>
          <w:sz w:val="24"/>
          <w:szCs w:val="24"/>
        </w:rPr>
        <w:t xml:space="preserve">, подводит итоги о количестве дней </w:t>
      </w:r>
      <w:r w:rsidR="006F2512" w:rsidRPr="008330E8">
        <w:rPr>
          <w:rFonts w:ascii="Arial" w:hAnsi="Arial" w:cs="Arial"/>
          <w:sz w:val="24"/>
          <w:szCs w:val="24"/>
        </w:rPr>
        <w:t xml:space="preserve"> и уроков. </w:t>
      </w:r>
      <w:proofErr w:type="gramStart"/>
      <w:r w:rsidR="006F2512" w:rsidRPr="008330E8">
        <w:rPr>
          <w:rFonts w:ascii="Arial" w:hAnsi="Arial" w:cs="Arial"/>
          <w:sz w:val="24"/>
          <w:szCs w:val="24"/>
        </w:rPr>
        <w:t>Пропущенных</w:t>
      </w:r>
      <w:proofErr w:type="gramEnd"/>
      <w:r w:rsidR="006F2512" w:rsidRPr="008330E8">
        <w:rPr>
          <w:rFonts w:ascii="Arial" w:hAnsi="Arial" w:cs="Arial"/>
          <w:sz w:val="24"/>
          <w:szCs w:val="24"/>
        </w:rPr>
        <w:t xml:space="preserve"> каждым уча</w:t>
      </w:r>
      <w:r w:rsidRPr="008330E8">
        <w:rPr>
          <w:rFonts w:ascii="Arial" w:hAnsi="Arial" w:cs="Arial"/>
          <w:sz w:val="24"/>
          <w:szCs w:val="24"/>
        </w:rPr>
        <w:t>щимся за четверть (триместр) и учебный год. Классный руководитель переносит с предметных страниц в сводную</w:t>
      </w:r>
      <w:r w:rsidR="006F2512" w:rsidRPr="008330E8">
        <w:rPr>
          <w:rFonts w:ascii="Arial" w:hAnsi="Arial" w:cs="Arial"/>
          <w:sz w:val="24"/>
          <w:szCs w:val="24"/>
        </w:rPr>
        <w:t xml:space="preserve"> ведомость учета успеваемости уча</w:t>
      </w:r>
      <w:r w:rsidRPr="008330E8">
        <w:rPr>
          <w:rFonts w:ascii="Arial" w:hAnsi="Arial" w:cs="Arial"/>
          <w:sz w:val="24"/>
          <w:szCs w:val="24"/>
        </w:rPr>
        <w:t>щихся отметки за четверть (триместр),  год итоговые отметки.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4</w:t>
      </w:r>
      <w:r w:rsidR="006F2512" w:rsidRPr="008330E8">
        <w:rPr>
          <w:rFonts w:ascii="Arial" w:hAnsi="Arial" w:cs="Arial"/>
          <w:sz w:val="24"/>
          <w:szCs w:val="24"/>
        </w:rPr>
        <w:t>.2.  В случаях обучения уча</w:t>
      </w:r>
      <w:r w:rsidR="0017355C" w:rsidRPr="008330E8">
        <w:rPr>
          <w:rFonts w:ascii="Arial" w:hAnsi="Arial" w:cs="Arial"/>
          <w:sz w:val="24"/>
          <w:szCs w:val="24"/>
        </w:rPr>
        <w:t>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4</w:t>
      </w:r>
      <w:r w:rsidR="0017355C" w:rsidRPr="008330E8">
        <w:rPr>
          <w:rFonts w:ascii="Arial" w:hAnsi="Arial" w:cs="Arial"/>
          <w:sz w:val="24"/>
          <w:szCs w:val="24"/>
        </w:rPr>
        <w:t xml:space="preserve">.3. Все изменения в списочном составе обучающихся в журнале (выбытие, прибытие) может фиксировать толь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ко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классный руководитель после приказа по школе. Дата и номер приказа вносятся также в журнал на ту строку порядкового номера, где зафиксирована фамилия обучающегося (прибыл с …числа, ….месяца, ….год, приказ № …. 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от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…»).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4</w:t>
      </w:r>
      <w:r w:rsidR="0017355C" w:rsidRPr="008330E8">
        <w:rPr>
          <w:rFonts w:ascii="Arial" w:hAnsi="Arial" w:cs="Arial"/>
          <w:sz w:val="24"/>
          <w:szCs w:val="24"/>
        </w:rPr>
        <w:t xml:space="preserve">.4. В ходе учебного года все справки и записки родителей  по </w:t>
      </w:r>
      <w:r w:rsidR="006F2512" w:rsidRPr="008330E8">
        <w:rPr>
          <w:rFonts w:ascii="Arial" w:hAnsi="Arial" w:cs="Arial"/>
          <w:sz w:val="24"/>
          <w:szCs w:val="24"/>
        </w:rPr>
        <w:t>поводу отсутствия на занятиях уча</w:t>
      </w:r>
      <w:r w:rsidR="0017355C" w:rsidRPr="008330E8">
        <w:rPr>
          <w:rFonts w:ascii="Arial" w:hAnsi="Arial" w:cs="Arial"/>
          <w:sz w:val="24"/>
          <w:szCs w:val="24"/>
        </w:rPr>
        <w:t>щихся хранятся в журнале  (в большом конверте, вклеенном в конце журнала), так как являются важными документами, фиксирующими и объясняющими отсутствие детей в школе.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55C" w:rsidRPr="008330E8" w:rsidRDefault="00FC439B" w:rsidP="00FC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5</w:t>
      </w:r>
      <w:r w:rsidR="0017355C" w:rsidRPr="008330E8">
        <w:rPr>
          <w:rFonts w:ascii="Arial" w:hAnsi="Arial" w:cs="Arial"/>
          <w:b/>
          <w:sz w:val="24"/>
          <w:szCs w:val="24"/>
        </w:rPr>
        <w:t>. Обязанности учителя - предметника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5</w:t>
      </w:r>
      <w:r w:rsidR="0017355C" w:rsidRPr="008330E8">
        <w:rPr>
          <w:rFonts w:ascii="Arial" w:hAnsi="Arial" w:cs="Arial"/>
          <w:sz w:val="24"/>
          <w:szCs w:val="24"/>
        </w:rPr>
        <w:t>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05.09.; 23.11.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 xml:space="preserve">Даты,  поставленные на развороте слева, должны строго соответствовать датам проставленным справа. Месяц и число 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записываются в соответствии с расписанием уроков, утвержденным директором школы.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5</w:t>
      </w:r>
      <w:r w:rsidR="0017355C" w:rsidRPr="008330E8">
        <w:rPr>
          <w:rFonts w:ascii="Arial" w:hAnsi="Arial" w:cs="Arial"/>
          <w:sz w:val="24"/>
          <w:szCs w:val="24"/>
        </w:rPr>
        <w:t xml:space="preserve">.2. На правой стороне развернутой страницы журнала учитель обязан записывать тему, изученную на уроке, и задание на дом. При проведении </w:t>
      </w:r>
      <w:r w:rsidR="0017355C" w:rsidRPr="008330E8">
        <w:rPr>
          <w:rFonts w:ascii="Arial" w:hAnsi="Arial" w:cs="Arial"/>
          <w:sz w:val="24"/>
          <w:szCs w:val="24"/>
        </w:rPr>
        <w:lastRenderedPageBreak/>
        <w:t>сдвоенных уроков – дата записывается дважды и, соответственно, тема каждого урока.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 xml:space="preserve">Количество часов по каждой теме должно соответствовать утвержденному календарно-тематическому планированию и </w:t>
      </w:r>
      <w:r w:rsidR="00FC439B" w:rsidRPr="008330E8">
        <w:rPr>
          <w:rFonts w:ascii="Arial" w:hAnsi="Arial" w:cs="Arial"/>
          <w:sz w:val="24"/>
          <w:szCs w:val="24"/>
        </w:rPr>
        <w:t xml:space="preserve">рабочей </w:t>
      </w:r>
      <w:r w:rsidRPr="008330E8">
        <w:rPr>
          <w:rFonts w:ascii="Arial" w:hAnsi="Arial" w:cs="Arial"/>
          <w:sz w:val="24"/>
          <w:szCs w:val="24"/>
        </w:rPr>
        <w:t>программе по предмету.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5</w:t>
      </w:r>
      <w:r w:rsidR="0017355C" w:rsidRPr="008330E8">
        <w:rPr>
          <w:rFonts w:ascii="Arial" w:hAnsi="Arial" w:cs="Arial"/>
          <w:sz w:val="24"/>
          <w:szCs w:val="24"/>
        </w:rPr>
        <w:t>.3. По проведенным практическим, контрольным,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работа, и в сроки, оговоренные соответствующим положением (на проверку работ отводится не более двух дней). Если в течение урока выставлено более одной отметки, то они выставляются рядом в одну клеточку (не через дробь)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5</w:t>
      </w:r>
      <w:r w:rsidR="0017355C" w:rsidRPr="008330E8">
        <w:rPr>
          <w:rFonts w:ascii="Arial" w:hAnsi="Arial" w:cs="Arial"/>
          <w:sz w:val="24"/>
          <w:szCs w:val="24"/>
        </w:rPr>
        <w:t>.4. В графе «Домашнее задание» записываются содержание задания с отражением специфики организации домашней работ</w:t>
      </w:r>
      <w:r w:rsidRPr="008330E8">
        <w:rPr>
          <w:rFonts w:ascii="Arial" w:hAnsi="Arial" w:cs="Arial"/>
          <w:sz w:val="24"/>
          <w:szCs w:val="24"/>
        </w:rPr>
        <w:t>ы и   характер его выполнения (</w:t>
      </w:r>
      <w:r w:rsidR="0017355C" w:rsidRPr="008330E8">
        <w:rPr>
          <w:rFonts w:ascii="Arial" w:hAnsi="Arial" w:cs="Arial"/>
          <w:sz w:val="24"/>
          <w:szCs w:val="24"/>
        </w:rPr>
        <w:t>читать, рассказывать, наизусть)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,с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>траницы, номера задач и упражнений, практические задания. Если учащимся дается задание по повторению, то конкретно указывается его объем.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В случае если на уроке не дается домашнее задание, допускается отсутствие записи в соответствующей графе. Задания на дом допустимы со 2 класса</w:t>
      </w:r>
      <w:r w:rsidR="00FC439B" w:rsidRPr="008330E8">
        <w:rPr>
          <w:rFonts w:ascii="Arial" w:hAnsi="Arial" w:cs="Arial"/>
          <w:sz w:val="24"/>
          <w:szCs w:val="24"/>
        </w:rPr>
        <w:t>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5</w:t>
      </w:r>
      <w:r w:rsidR="0017355C" w:rsidRPr="008330E8">
        <w:rPr>
          <w:rFonts w:ascii="Arial" w:hAnsi="Arial" w:cs="Arial"/>
          <w:sz w:val="24"/>
          <w:szCs w:val="24"/>
        </w:rPr>
        <w:t>.5. Учитель обязан систематически проверять и оценивать (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см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>. Письмо Минобразования России от 19.11.98 г. № 1561/14-15 «Контроль и оценка результатов обуче</w:t>
      </w:r>
      <w:r w:rsidR="00425116" w:rsidRPr="008330E8">
        <w:rPr>
          <w:rFonts w:ascii="Arial" w:hAnsi="Arial" w:cs="Arial"/>
          <w:sz w:val="24"/>
          <w:szCs w:val="24"/>
        </w:rPr>
        <w:t>ния в начальной школе) знания уча</w:t>
      </w:r>
      <w:r w:rsidR="0017355C" w:rsidRPr="008330E8">
        <w:rPr>
          <w:rFonts w:ascii="Arial" w:hAnsi="Arial" w:cs="Arial"/>
          <w:sz w:val="24"/>
          <w:szCs w:val="24"/>
        </w:rPr>
        <w:t>щихся, а также отмечать их посещаемость (отмечает отсутствующих на уроке строчной буквой «н»).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55C" w:rsidRPr="008330E8" w:rsidRDefault="00FC439B" w:rsidP="00FC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6.</w:t>
      </w:r>
      <w:r w:rsidR="0017355C" w:rsidRPr="008330E8">
        <w:rPr>
          <w:rFonts w:ascii="Arial" w:hAnsi="Arial" w:cs="Arial"/>
          <w:b/>
          <w:sz w:val="24"/>
          <w:szCs w:val="24"/>
        </w:rPr>
        <w:t>Выставление отметок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ab/>
      </w:r>
    </w:p>
    <w:p w:rsidR="0017355C" w:rsidRPr="008330E8" w:rsidRDefault="0017355C" w:rsidP="00FC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0E8">
        <w:rPr>
          <w:rFonts w:ascii="Arial" w:hAnsi="Arial" w:cs="Arial"/>
          <w:b/>
          <w:sz w:val="24"/>
          <w:szCs w:val="24"/>
        </w:rPr>
        <w:t>Письменные работы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6.1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П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>о письменным работам оценки проставляются в графе того дня, когда проводилась работа. Работу над ошибками следует проводить после каждого контрольного измерения. Отметку по итогам работы над ошибками выставлять в графе того дня, когда она было проведена.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О форме письменной работы должна быть запись с обязательной пометкой темы, по которой проводилась работа («Подготовительный диктант</w:t>
      </w:r>
      <w:proofErr w:type="gramStart"/>
      <w:r w:rsidRPr="008330E8">
        <w:rPr>
          <w:rFonts w:ascii="Arial" w:hAnsi="Arial" w:cs="Arial"/>
          <w:sz w:val="24"/>
          <w:szCs w:val="24"/>
        </w:rPr>
        <w:t>.О</w:t>
      </w:r>
      <w:proofErr w:type="gramEnd"/>
      <w:r w:rsidRPr="008330E8">
        <w:rPr>
          <w:rFonts w:ascii="Arial" w:hAnsi="Arial" w:cs="Arial"/>
          <w:sz w:val="24"/>
          <w:szCs w:val="24"/>
        </w:rPr>
        <w:t>кончания имен сущ. 1-го и 3-го склонения в П.п.). Если по письменной работе выставляются две оценки, то ставятся в одной графе через дробь (4/5)</w:t>
      </w:r>
      <w:r w:rsidR="00FC439B" w:rsidRPr="008330E8">
        <w:rPr>
          <w:rFonts w:ascii="Arial" w:hAnsi="Arial" w:cs="Arial"/>
          <w:sz w:val="24"/>
          <w:szCs w:val="24"/>
        </w:rPr>
        <w:t>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В начальной школе итоговый контроль результатов обучения, как правило, осуществляется пут</w:t>
      </w:r>
      <w:r w:rsidR="00FC439B" w:rsidRPr="008330E8">
        <w:rPr>
          <w:rFonts w:ascii="Arial" w:hAnsi="Arial" w:cs="Arial"/>
          <w:sz w:val="24"/>
          <w:szCs w:val="24"/>
        </w:rPr>
        <w:t>ем проведения итоговых контроль</w:t>
      </w:r>
      <w:r w:rsidRPr="008330E8">
        <w:rPr>
          <w:rFonts w:ascii="Arial" w:hAnsi="Arial" w:cs="Arial"/>
          <w:sz w:val="24"/>
          <w:szCs w:val="24"/>
        </w:rPr>
        <w:t>ных работ по предметам 4 раза в год: за 1, 2, 3 учебные четверти и в конце года. При выставлении переводных отметок в 5 класс следует отдавать предпочтение более высоким (</w:t>
      </w:r>
      <w:proofErr w:type="gramStart"/>
      <w:r w:rsidRPr="008330E8">
        <w:rPr>
          <w:rFonts w:ascii="Arial" w:hAnsi="Arial" w:cs="Arial"/>
          <w:sz w:val="24"/>
          <w:szCs w:val="24"/>
        </w:rPr>
        <w:t>см</w:t>
      </w:r>
      <w:proofErr w:type="gramEnd"/>
      <w:r w:rsidRPr="008330E8">
        <w:rPr>
          <w:rFonts w:ascii="Arial" w:hAnsi="Arial" w:cs="Arial"/>
          <w:sz w:val="24"/>
          <w:szCs w:val="24"/>
        </w:rPr>
        <w:t xml:space="preserve">. Письмо Минобразования России от 20.02.99 г. № 220/11-12, п. 12 </w:t>
      </w:r>
      <w:r w:rsidR="00425116" w:rsidRPr="008330E8">
        <w:rPr>
          <w:rFonts w:ascii="Arial" w:hAnsi="Arial" w:cs="Arial"/>
          <w:sz w:val="24"/>
          <w:szCs w:val="24"/>
        </w:rPr>
        <w:t xml:space="preserve"> «О недопустимости перегрузок уча</w:t>
      </w:r>
      <w:r w:rsidRPr="008330E8">
        <w:rPr>
          <w:rFonts w:ascii="Arial" w:hAnsi="Arial" w:cs="Arial"/>
          <w:sz w:val="24"/>
          <w:szCs w:val="24"/>
        </w:rPr>
        <w:t>щихся начальной школы»). Данное требование зафиксировано и в Письме Минобразования России от 19.114.98 г. № 1561/14-15 «Контроль и оценка результатов обучения в начальной школе». В письме сказано, что « при выставлении отметок (в следующую четверть, класс</w:t>
      </w:r>
      <w:proofErr w:type="gramStart"/>
      <w:r w:rsidRPr="008330E8">
        <w:rPr>
          <w:rFonts w:ascii="Arial" w:hAnsi="Arial" w:cs="Arial"/>
          <w:sz w:val="24"/>
          <w:szCs w:val="24"/>
        </w:rPr>
        <w:t>)о</w:t>
      </w:r>
      <w:proofErr w:type="gramEnd"/>
      <w:r w:rsidRPr="008330E8">
        <w:rPr>
          <w:rFonts w:ascii="Arial" w:hAnsi="Arial" w:cs="Arial"/>
          <w:sz w:val="24"/>
          <w:szCs w:val="24"/>
        </w:rPr>
        <w:t>тдается предпочтение более высоким;  учитываются лишь итоговые отметки по теме, которые «отменяют» предыдущие, более низкие.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6.2</w:t>
      </w:r>
      <w:r w:rsidR="0017355C" w:rsidRPr="008330E8">
        <w:rPr>
          <w:rFonts w:ascii="Arial" w:hAnsi="Arial" w:cs="Arial"/>
          <w:sz w:val="24"/>
          <w:szCs w:val="24"/>
        </w:rPr>
        <w:t xml:space="preserve">. Отметки за каждую учебную четверть (триместр) выставляются учителем после записи даты последнего урока по данному предмету в четверти (триместра) без пропуска клетки. Не допускается пропуск клетки и графы в журнале для записи чисел и тем следующей четверти. Количество заполненных клеточек слева </w:t>
      </w:r>
      <w:r w:rsidR="0017355C" w:rsidRPr="008330E8">
        <w:rPr>
          <w:rFonts w:ascii="Arial" w:hAnsi="Arial" w:cs="Arial"/>
          <w:sz w:val="24"/>
          <w:szCs w:val="24"/>
        </w:rPr>
        <w:lastRenderedPageBreak/>
        <w:t>должно соответствовать такому же количеству строчек для записей тем уроков справа. Числа и названия месяцев также должны строго соблюдать.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Не допускается выделять итоговые отметки (чертой, другим цветом и т.д.). Оценки заносятся классным руководителем в сводную</w:t>
      </w:r>
      <w:r w:rsidR="00425116" w:rsidRPr="008330E8">
        <w:rPr>
          <w:rFonts w:ascii="Arial" w:hAnsi="Arial" w:cs="Arial"/>
          <w:sz w:val="24"/>
          <w:szCs w:val="24"/>
        </w:rPr>
        <w:t xml:space="preserve"> ведомость учета успеваемости уча</w:t>
      </w:r>
      <w:r w:rsidRPr="008330E8">
        <w:rPr>
          <w:rFonts w:ascii="Arial" w:hAnsi="Arial" w:cs="Arial"/>
          <w:sz w:val="24"/>
          <w:szCs w:val="24"/>
        </w:rPr>
        <w:t>щихся.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6.3</w:t>
      </w:r>
      <w:r w:rsidR="0017355C" w:rsidRPr="008330E8">
        <w:rPr>
          <w:rFonts w:ascii="Arial" w:hAnsi="Arial" w:cs="Arial"/>
          <w:sz w:val="24"/>
          <w:szCs w:val="24"/>
        </w:rPr>
        <w:t xml:space="preserve"> Оценки за поведение и прилежание официально упразднены Минобразования РФ в 1991 году (см. Письмо от 15.02.91 г. № 4-М). Недопустимо также выставлен</w:t>
      </w:r>
      <w:r w:rsidR="00425116" w:rsidRPr="008330E8">
        <w:rPr>
          <w:rFonts w:ascii="Arial" w:hAnsi="Arial" w:cs="Arial"/>
          <w:sz w:val="24"/>
          <w:szCs w:val="24"/>
        </w:rPr>
        <w:t>ие данных отметок в дневниках уча</w:t>
      </w:r>
      <w:r w:rsidR="0017355C" w:rsidRPr="008330E8">
        <w:rPr>
          <w:rFonts w:ascii="Arial" w:hAnsi="Arial" w:cs="Arial"/>
          <w:sz w:val="24"/>
          <w:szCs w:val="24"/>
        </w:rPr>
        <w:t>щихся.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6.4</w:t>
      </w:r>
      <w:r w:rsidR="00425116" w:rsidRPr="008330E8">
        <w:rPr>
          <w:rFonts w:ascii="Arial" w:hAnsi="Arial" w:cs="Arial"/>
          <w:sz w:val="24"/>
          <w:szCs w:val="24"/>
        </w:rPr>
        <w:t>. Итоговые отметки уча</w:t>
      </w:r>
      <w:r w:rsidR="0017355C" w:rsidRPr="008330E8">
        <w:rPr>
          <w:rFonts w:ascii="Arial" w:hAnsi="Arial" w:cs="Arial"/>
          <w:sz w:val="24"/>
          <w:szCs w:val="24"/>
        </w:rPr>
        <w:t>щихся за четверть (триместр, год) должны быть обоснованы (то есть</w:t>
      </w:r>
      <w:r w:rsidR="00425116" w:rsidRPr="008330E8">
        <w:rPr>
          <w:rFonts w:ascii="Arial" w:hAnsi="Arial" w:cs="Arial"/>
          <w:sz w:val="24"/>
          <w:szCs w:val="24"/>
        </w:rPr>
        <w:t xml:space="preserve"> соответствовать успеваемости уча</w:t>
      </w:r>
      <w:r w:rsidR="0017355C" w:rsidRPr="008330E8">
        <w:rPr>
          <w:rFonts w:ascii="Arial" w:hAnsi="Arial" w:cs="Arial"/>
          <w:sz w:val="24"/>
          <w:szCs w:val="24"/>
        </w:rPr>
        <w:t>щихся в аттестационный период).</w:t>
      </w:r>
      <w:r w:rsidR="00425116" w:rsidRPr="008330E8">
        <w:rPr>
          <w:rFonts w:ascii="Arial" w:hAnsi="Arial" w:cs="Arial"/>
          <w:sz w:val="24"/>
          <w:szCs w:val="24"/>
        </w:rPr>
        <w:t xml:space="preserve"> Чтобы объективно аттестовать уча</w:t>
      </w:r>
      <w:r w:rsidR="0017355C" w:rsidRPr="008330E8">
        <w:rPr>
          <w:rFonts w:ascii="Arial" w:hAnsi="Arial" w:cs="Arial"/>
          <w:sz w:val="24"/>
          <w:szCs w:val="24"/>
        </w:rPr>
        <w:t>щихся, необходимо не менее трех текущих отметок при двухчасовой недельной учебной нагрузке по предмету и более шести при учебной нагрузке более двух часов в неделю с обязат</w:t>
      </w:r>
      <w:r w:rsidR="00425116" w:rsidRPr="008330E8">
        <w:rPr>
          <w:rFonts w:ascii="Arial" w:hAnsi="Arial" w:cs="Arial"/>
          <w:sz w:val="24"/>
          <w:szCs w:val="24"/>
        </w:rPr>
        <w:t>ельным учетом качества знаний уча</w:t>
      </w:r>
      <w:r w:rsidR="0017355C" w:rsidRPr="008330E8">
        <w:rPr>
          <w:rFonts w:ascii="Arial" w:hAnsi="Arial" w:cs="Arial"/>
          <w:sz w:val="24"/>
          <w:szCs w:val="24"/>
        </w:rPr>
        <w:t>щихся по письменным и практическим работам. При одночасовой недельной нагрузке по предмету аттестация может проводиться по четвертям (триместрам) или по полугодиям, в зависимости от решения этого вопроса на августовском педагогическом совете школы.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6.5</w:t>
      </w:r>
      <w:r w:rsidR="0017355C" w:rsidRPr="008330E8">
        <w:rPr>
          <w:rFonts w:ascii="Arial" w:hAnsi="Arial" w:cs="Arial"/>
          <w:sz w:val="24"/>
          <w:szCs w:val="24"/>
        </w:rPr>
        <w:t xml:space="preserve"> Выставление в журнале точек, оценок со знаком «минус», «плюс», записи карандашом не допускаются, так как таких оценочных знаков официально не существует. В клетках для отметок учитель имеет право зап</w:t>
      </w:r>
      <w:r w:rsidR="00BB34CB" w:rsidRPr="008330E8">
        <w:rPr>
          <w:rFonts w:ascii="Arial" w:hAnsi="Arial" w:cs="Arial"/>
          <w:sz w:val="24"/>
          <w:szCs w:val="24"/>
        </w:rPr>
        <w:t>исывать  следующие символы</w:t>
      </w:r>
      <w:r w:rsidR="0017355C" w:rsidRPr="008330E8">
        <w:rPr>
          <w:rFonts w:ascii="Arial" w:hAnsi="Arial" w:cs="Arial"/>
          <w:sz w:val="24"/>
          <w:szCs w:val="24"/>
        </w:rPr>
        <w:t xml:space="preserve">: 2, 3, 4, 5, </w:t>
      </w:r>
      <w:proofErr w:type="spellStart"/>
      <w:r w:rsidR="0017355C" w:rsidRPr="008330E8">
        <w:rPr>
          <w:rFonts w:ascii="Arial" w:hAnsi="Arial" w:cs="Arial"/>
          <w:sz w:val="24"/>
          <w:szCs w:val="24"/>
        </w:rPr>
        <w:t>н</w:t>
      </w:r>
      <w:proofErr w:type="spellEnd"/>
      <w:r w:rsidR="0017355C" w:rsidRPr="008330E8">
        <w:rPr>
          <w:rFonts w:ascii="Arial" w:hAnsi="Arial" w:cs="Arial"/>
          <w:sz w:val="24"/>
          <w:szCs w:val="24"/>
        </w:rPr>
        <w:t xml:space="preserve">/а, </w:t>
      </w:r>
      <w:proofErr w:type="spellStart"/>
      <w:r w:rsidR="0017355C" w:rsidRPr="008330E8">
        <w:rPr>
          <w:rFonts w:ascii="Arial" w:hAnsi="Arial" w:cs="Arial"/>
          <w:sz w:val="24"/>
          <w:szCs w:val="24"/>
        </w:rPr>
        <w:t>осв</w:t>
      </w:r>
      <w:proofErr w:type="spellEnd"/>
      <w:r w:rsidR="0017355C" w:rsidRPr="008330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355C" w:rsidRPr="008330E8">
        <w:rPr>
          <w:rFonts w:ascii="Arial" w:hAnsi="Arial" w:cs="Arial"/>
          <w:sz w:val="24"/>
          <w:szCs w:val="24"/>
        </w:rPr>
        <w:t>н</w:t>
      </w:r>
      <w:proofErr w:type="spellEnd"/>
      <w:r w:rsidR="0017355C" w:rsidRPr="008330E8">
        <w:rPr>
          <w:rFonts w:ascii="Arial" w:hAnsi="Arial" w:cs="Arial"/>
          <w:sz w:val="24"/>
          <w:szCs w:val="24"/>
        </w:rPr>
        <w:t xml:space="preserve"> – пропуск урока</w:t>
      </w:r>
      <w:r w:rsidRPr="008330E8">
        <w:rPr>
          <w:rFonts w:ascii="Arial" w:hAnsi="Arial" w:cs="Arial"/>
          <w:sz w:val="24"/>
          <w:szCs w:val="24"/>
        </w:rPr>
        <w:t>.</w:t>
      </w:r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6.6</w:t>
      </w:r>
      <w:r w:rsidR="0017355C" w:rsidRPr="00833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Отметка «н/а» (не аттестован) может быть выставлена в случае отсутствия (пропуска) учащимся более 75% учебного времени по согласованию с учеником и его родителями.</w:t>
      </w:r>
      <w:proofErr w:type="gramEnd"/>
    </w:p>
    <w:p w:rsidR="0017355C" w:rsidRPr="008330E8" w:rsidRDefault="00FC439B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6.7</w:t>
      </w:r>
      <w:r w:rsidR="0017355C" w:rsidRPr="008330E8">
        <w:rPr>
          <w:rFonts w:ascii="Arial" w:hAnsi="Arial" w:cs="Arial"/>
          <w:sz w:val="24"/>
          <w:szCs w:val="24"/>
        </w:rPr>
        <w:t>. На занятиях, где класс делится на две подгруппы, записи ведутся индивидуально каждым учителем, ведущим подгруппу.</w:t>
      </w:r>
    </w:p>
    <w:p w:rsidR="0017355C" w:rsidRPr="008330E8" w:rsidRDefault="006F2512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6.8</w:t>
      </w:r>
      <w:r w:rsidR="0017355C" w:rsidRPr="008330E8">
        <w:rPr>
          <w:rFonts w:ascii="Arial" w:hAnsi="Arial" w:cs="Arial"/>
          <w:sz w:val="24"/>
          <w:szCs w:val="24"/>
        </w:rPr>
        <w:t>. При замещении уроков классный журнал заполняет замещающий учитель в обычном порядке (подпись и другие сведения записываются в журнале  замещения уроков). Замена урока записывается по факту проведения.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Устанавливается следующий порядок записи замещений уроков.</w:t>
      </w:r>
    </w:p>
    <w:p w:rsidR="0017355C" w:rsidRPr="008330E8" w:rsidRDefault="0017355C" w:rsidP="00FC4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При замещении уроков учителем, работающим в данном классе, запись замещения следует сделать на странице своего предмета.</w:t>
      </w:r>
    </w:p>
    <w:p w:rsidR="0017355C" w:rsidRPr="008330E8" w:rsidRDefault="0017355C" w:rsidP="00FC4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При замещении уроков учителем, не работающим в данном классе, запись замещения следует сделать на странице замещаемого предмета.</w:t>
      </w:r>
    </w:p>
    <w:p w:rsidR="0017355C" w:rsidRPr="008330E8" w:rsidRDefault="0017355C" w:rsidP="00FC4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При записи замещений обязательно указать дату, тему урока, домашнее задание, записать слово «замещение» и поставить подпись.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55C" w:rsidRPr="008330E8" w:rsidRDefault="006F2512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6.9</w:t>
      </w:r>
      <w:r w:rsidR="0017355C" w:rsidRPr="008330E8">
        <w:rPr>
          <w:rFonts w:ascii="Arial" w:hAnsi="Arial" w:cs="Arial"/>
          <w:sz w:val="24"/>
          <w:szCs w:val="24"/>
        </w:rPr>
        <w:t>. На странице сводная ведомость учета успеваемости учащихся» в столбце «решение педагогического совета (дата и номер)» в 1-4 классах записывается: пр. педсовета № … от … мая 20____г. Переведен в … класс (или) оставлен на повторный курс обучения.</w:t>
      </w:r>
    </w:p>
    <w:p w:rsidR="0017355C" w:rsidRPr="008330E8" w:rsidRDefault="00425116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6.10.</w:t>
      </w:r>
      <w:r w:rsidR="0017355C" w:rsidRPr="008330E8">
        <w:rPr>
          <w:rFonts w:ascii="Arial" w:hAnsi="Arial" w:cs="Arial"/>
          <w:sz w:val="24"/>
          <w:szCs w:val="24"/>
        </w:rPr>
        <w:t>При проведении практических работ по технологии, информатике и окружающему миру необходимо проводить инструктаж по технике безопасности, фиксировать в журнале запись ТБ.</w:t>
      </w:r>
    </w:p>
    <w:p w:rsidR="0017355C" w:rsidRPr="008330E8" w:rsidRDefault="00425116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6.11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 xml:space="preserve"> В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 xml:space="preserve"> конце учебного года на предметной странице вместо темы урока рекомендуется сделать запись о прохождении программы «Программа выполнена полностью», подпись учителя, дата.</w:t>
      </w:r>
    </w:p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ab/>
        <w:t>В конце каждой четверти справа на развернутом листе  журнала подводится итог количества уроков по плану и фактически данных за этот период уроков. В скобках пишется разъяснение, объясняется причина расхождения с тематическим планирование</w:t>
      </w:r>
      <w:r w:rsidR="006F2512" w:rsidRPr="008330E8">
        <w:rPr>
          <w:rFonts w:ascii="Arial" w:hAnsi="Arial" w:cs="Arial"/>
          <w:sz w:val="24"/>
          <w:szCs w:val="24"/>
        </w:rPr>
        <w:t>м</w:t>
      </w:r>
      <w:r w:rsidRPr="008330E8">
        <w:rPr>
          <w:rFonts w:ascii="Arial" w:hAnsi="Arial" w:cs="Arial"/>
          <w:sz w:val="24"/>
          <w:szCs w:val="24"/>
        </w:rPr>
        <w:t>, если таковое имело место.</w:t>
      </w:r>
    </w:p>
    <w:p w:rsidR="00425116" w:rsidRPr="008330E8" w:rsidRDefault="00425116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3190"/>
        <w:gridCol w:w="4039"/>
      </w:tblGrid>
      <w:tr w:rsidR="0017355C" w:rsidRPr="008330E8" w:rsidTr="001735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C" w:rsidRPr="008330E8" w:rsidRDefault="0017355C" w:rsidP="00FC4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0E8">
              <w:rPr>
                <w:rFonts w:ascii="Arial" w:hAnsi="Arial" w:cs="Arial"/>
                <w:sz w:val="24"/>
                <w:szCs w:val="24"/>
              </w:rPr>
              <w:lastRenderedPageBreak/>
              <w:t>Число и 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C" w:rsidRPr="008330E8" w:rsidRDefault="0017355C" w:rsidP="00FC4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0E8">
              <w:rPr>
                <w:rFonts w:ascii="Arial" w:hAnsi="Arial" w:cs="Arial"/>
                <w:sz w:val="24"/>
                <w:szCs w:val="24"/>
              </w:rPr>
              <w:t>Что пройдено на уроке</w:t>
            </w:r>
          </w:p>
          <w:p w:rsidR="0017355C" w:rsidRPr="008330E8" w:rsidRDefault="0017355C" w:rsidP="00FC4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C" w:rsidRPr="008330E8" w:rsidRDefault="0017355C" w:rsidP="00FC4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0E8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</w:tr>
      <w:tr w:rsidR="0017355C" w:rsidRPr="008330E8" w:rsidTr="001735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C" w:rsidRPr="008330E8" w:rsidRDefault="0017355C" w:rsidP="006F2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0E8">
              <w:rPr>
                <w:rFonts w:ascii="Arial" w:hAnsi="Arial" w:cs="Arial"/>
                <w:sz w:val="24"/>
                <w:szCs w:val="24"/>
              </w:rPr>
              <w:t>27.12.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C" w:rsidRPr="008330E8" w:rsidRDefault="0017355C" w:rsidP="00FC4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0E8">
              <w:rPr>
                <w:rFonts w:ascii="Arial" w:hAnsi="Arial" w:cs="Arial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C" w:rsidRPr="008330E8" w:rsidRDefault="0017355C" w:rsidP="00FC4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55C" w:rsidRPr="008330E8" w:rsidTr="001735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5C" w:rsidRPr="008330E8" w:rsidRDefault="0017355C" w:rsidP="00FC4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5C" w:rsidRPr="008330E8" w:rsidRDefault="0017355C" w:rsidP="00FC4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8" w:rsidRDefault="006F2512" w:rsidP="00FC4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0E8">
              <w:rPr>
                <w:rFonts w:ascii="Arial" w:hAnsi="Arial" w:cs="Arial"/>
                <w:sz w:val="24"/>
                <w:szCs w:val="24"/>
              </w:rPr>
              <w:t xml:space="preserve">По плану </w:t>
            </w:r>
          </w:p>
          <w:p w:rsidR="006F2512" w:rsidRPr="008330E8" w:rsidRDefault="008330E8" w:rsidP="00FC4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6F2512" w:rsidRPr="008330E8">
              <w:rPr>
                <w:rFonts w:ascii="Arial" w:hAnsi="Arial" w:cs="Arial"/>
                <w:sz w:val="24"/>
                <w:szCs w:val="24"/>
              </w:rPr>
              <w:t xml:space="preserve">актически </w:t>
            </w:r>
          </w:p>
        </w:tc>
      </w:tr>
    </w:tbl>
    <w:p w:rsidR="0017355C" w:rsidRPr="008330E8" w:rsidRDefault="0017355C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55C" w:rsidRPr="008330E8" w:rsidRDefault="00425116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6.12</w:t>
      </w:r>
      <w:r w:rsidR="0017355C" w:rsidRPr="008330E8">
        <w:rPr>
          <w:rFonts w:ascii="Arial" w:hAnsi="Arial" w:cs="Arial"/>
          <w:sz w:val="24"/>
          <w:szCs w:val="24"/>
        </w:rPr>
        <w:t>.Не рекомендуется «засорять» журнал записями о количестве оценок за четверть и год, так как  эти сведения учитель подает заместителю директора в специальном отчете.</w:t>
      </w:r>
    </w:p>
    <w:p w:rsidR="0017355C" w:rsidRPr="008330E8" w:rsidRDefault="00425116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6.13.</w:t>
      </w:r>
      <w:r w:rsidR="0017355C" w:rsidRPr="008330E8">
        <w:rPr>
          <w:rFonts w:ascii="Arial" w:hAnsi="Arial" w:cs="Arial"/>
          <w:sz w:val="24"/>
          <w:szCs w:val="24"/>
        </w:rPr>
        <w:t xml:space="preserve"> Журналы оформляются синими (фиолетовыми) чернилами (желательно заполнение журнала в одной цветовой гамме), без подчисток; </w:t>
      </w:r>
      <w:r w:rsidR="0017355C" w:rsidRPr="008330E8">
        <w:rPr>
          <w:rFonts w:ascii="Arial" w:hAnsi="Arial" w:cs="Arial"/>
          <w:b/>
          <w:sz w:val="24"/>
          <w:szCs w:val="24"/>
        </w:rPr>
        <w:t>запрещается использование штрихадля замазывания неверных записей;</w:t>
      </w:r>
      <w:r w:rsidR="0017355C" w:rsidRPr="008330E8">
        <w:rPr>
          <w:rFonts w:ascii="Arial" w:hAnsi="Arial" w:cs="Arial"/>
          <w:sz w:val="24"/>
          <w:szCs w:val="24"/>
        </w:rPr>
        <w:t xml:space="preserve"> исправление неправильно выставленных отметок осуществляется путем зачеркивания одной чертой предыдущей отметки и выставление рядом новой. При этом в конце данной страницы журнала делается  соответствующая запись, например, «Отметка Иванову Петру за 09.12. «4» (хорошо), выставлена ошибочно, считать правильной отметку «3» (удовлетворительно), далее подпись директора школы (зам. директора школы) и печать учреждения. </w:t>
      </w:r>
      <w:r w:rsidR="0017355C" w:rsidRPr="008330E8">
        <w:rPr>
          <w:rFonts w:ascii="Arial" w:hAnsi="Arial" w:cs="Arial"/>
          <w:b/>
          <w:sz w:val="24"/>
          <w:szCs w:val="24"/>
        </w:rPr>
        <w:t>Не допускается использование записей карандашом.</w:t>
      </w:r>
    </w:p>
    <w:p w:rsidR="0017355C" w:rsidRPr="008330E8" w:rsidRDefault="00425116" w:rsidP="00FC4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0E8">
        <w:rPr>
          <w:rFonts w:ascii="Arial" w:hAnsi="Arial" w:cs="Arial"/>
          <w:sz w:val="24"/>
          <w:szCs w:val="24"/>
        </w:rPr>
        <w:t>6.14.</w:t>
      </w:r>
      <w:r w:rsidR="0017355C" w:rsidRPr="008330E8">
        <w:rPr>
          <w:rFonts w:ascii="Arial" w:hAnsi="Arial" w:cs="Arial"/>
          <w:sz w:val="24"/>
          <w:szCs w:val="24"/>
        </w:rPr>
        <w:t xml:space="preserve">Запрещается уносить журнал домой, выдавать на руки </w:t>
      </w:r>
      <w:proofErr w:type="gramStart"/>
      <w:r w:rsidR="0017355C" w:rsidRPr="008330E8">
        <w:rPr>
          <w:rFonts w:ascii="Arial" w:hAnsi="Arial" w:cs="Arial"/>
          <w:sz w:val="24"/>
          <w:szCs w:val="24"/>
        </w:rPr>
        <w:t>обучающимся</w:t>
      </w:r>
      <w:proofErr w:type="gramEnd"/>
      <w:r w:rsidR="0017355C" w:rsidRPr="008330E8">
        <w:rPr>
          <w:rFonts w:ascii="Arial" w:hAnsi="Arial" w:cs="Arial"/>
          <w:sz w:val="24"/>
          <w:szCs w:val="24"/>
        </w:rPr>
        <w:t>.</w:t>
      </w:r>
    </w:p>
    <w:sectPr w:rsidR="0017355C" w:rsidRPr="008330E8" w:rsidSect="009E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D"/>
    <w:multiLevelType w:val="hybridMultilevel"/>
    <w:tmpl w:val="A182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2DD8"/>
    <w:multiLevelType w:val="hybridMultilevel"/>
    <w:tmpl w:val="1BA05310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30863594"/>
    <w:multiLevelType w:val="hybridMultilevel"/>
    <w:tmpl w:val="91EA4D08"/>
    <w:lvl w:ilvl="0" w:tplc="401C04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15B64"/>
    <w:multiLevelType w:val="multilevel"/>
    <w:tmpl w:val="A47C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7448E2"/>
    <w:multiLevelType w:val="hybridMultilevel"/>
    <w:tmpl w:val="95020E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AB0388"/>
    <w:multiLevelType w:val="hybridMultilevel"/>
    <w:tmpl w:val="4C04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4B65"/>
    <w:rsid w:val="000C3A9B"/>
    <w:rsid w:val="000D5E81"/>
    <w:rsid w:val="0017355C"/>
    <w:rsid w:val="00175ACC"/>
    <w:rsid w:val="00177485"/>
    <w:rsid w:val="001D75D9"/>
    <w:rsid w:val="002004CB"/>
    <w:rsid w:val="003C2736"/>
    <w:rsid w:val="003E297F"/>
    <w:rsid w:val="00425116"/>
    <w:rsid w:val="00474BBD"/>
    <w:rsid w:val="00534FC8"/>
    <w:rsid w:val="0057598A"/>
    <w:rsid w:val="0059175F"/>
    <w:rsid w:val="00593911"/>
    <w:rsid w:val="006F2512"/>
    <w:rsid w:val="007E6EB5"/>
    <w:rsid w:val="007F729C"/>
    <w:rsid w:val="008330E8"/>
    <w:rsid w:val="00883399"/>
    <w:rsid w:val="00883B5B"/>
    <w:rsid w:val="009E0419"/>
    <w:rsid w:val="00A15757"/>
    <w:rsid w:val="00B57812"/>
    <w:rsid w:val="00B61496"/>
    <w:rsid w:val="00BB34CB"/>
    <w:rsid w:val="00BD55AA"/>
    <w:rsid w:val="00C31A20"/>
    <w:rsid w:val="00E20A7E"/>
    <w:rsid w:val="00E67819"/>
    <w:rsid w:val="00E7150C"/>
    <w:rsid w:val="00EC4B65"/>
    <w:rsid w:val="00F34A39"/>
    <w:rsid w:val="00F37F8E"/>
    <w:rsid w:val="00FC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5C"/>
    <w:pPr>
      <w:ind w:left="720"/>
      <w:contextualSpacing/>
    </w:pPr>
  </w:style>
  <w:style w:type="table" w:styleId="a4">
    <w:name w:val="Table Grid"/>
    <w:basedOn w:val="a1"/>
    <w:uiPriority w:val="59"/>
    <w:rsid w:val="0017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5C"/>
    <w:pPr>
      <w:ind w:left="720"/>
      <w:contextualSpacing/>
    </w:pPr>
  </w:style>
  <w:style w:type="table" w:styleId="a4">
    <w:name w:val="Table Grid"/>
    <w:basedOn w:val="a1"/>
    <w:uiPriority w:val="59"/>
    <w:rsid w:val="001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3FF5-A0E3-49E4-A10E-AE0BDC5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Маргарита</cp:lastModifiedBy>
  <cp:revision>24</cp:revision>
  <cp:lastPrinted>2019-05-04T05:55:00Z</cp:lastPrinted>
  <dcterms:created xsi:type="dcterms:W3CDTF">2015-03-17T03:57:00Z</dcterms:created>
  <dcterms:modified xsi:type="dcterms:W3CDTF">2019-05-04T05:56:00Z</dcterms:modified>
</cp:coreProperties>
</file>