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808" w:rsidRDefault="002A680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9B7C32" wp14:editId="7AF8511E">
            <wp:simplePos x="0" y="0"/>
            <wp:positionH relativeFrom="column">
              <wp:posOffset>-706120</wp:posOffset>
            </wp:positionH>
            <wp:positionV relativeFrom="paragraph">
              <wp:posOffset>-1403985</wp:posOffset>
            </wp:positionV>
            <wp:extent cx="10699750" cy="7778115"/>
            <wp:effectExtent l="0" t="0" r="6350" b="0"/>
            <wp:wrapTight wrapText="bothSides">
              <wp:wrapPolygon edited="0">
                <wp:start x="0" y="0"/>
                <wp:lineTo x="0" y="21531"/>
                <wp:lineTo x="21574" y="21531"/>
                <wp:lineTo x="21574" y="0"/>
                <wp:lineTo x="0" y="0"/>
              </wp:wrapPolygon>
            </wp:wrapTight>
            <wp:docPr id="2" name="Рисунок 2" descr="F:\Флешка педагог-организатор 23.08.2016\Дополнительное образование\2018-2019 уч. год\Расписание занятий 1-4 класс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ешка педагог-организатор 23.08.2016\Дополнительное образование\2018-2019 уч. год\Расписание занятий 1-4 классы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7CD" w:rsidRDefault="002A680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2333C8B" wp14:editId="62A68892">
            <wp:simplePos x="0" y="0"/>
            <wp:positionH relativeFrom="column">
              <wp:posOffset>-706120</wp:posOffset>
            </wp:positionH>
            <wp:positionV relativeFrom="paragraph">
              <wp:posOffset>-1080135</wp:posOffset>
            </wp:positionV>
            <wp:extent cx="10699750" cy="7778115"/>
            <wp:effectExtent l="0" t="0" r="6350" b="0"/>
            <wp:wrapTight wrapText="bothSides">
              <wp:wrapPolygon edited="0">
                <wp:start x="0" y="0"/>
                <wp:lineTo x="0" y="21531"/>
                <wp:lineTo x="21574" y="21531"/>
                <wp:lineTo x="21574" y="0"/>
                <wp:lineTo x="0" y="0"/>
              </wp:wrapPolygon>
            </wp:wrapTight>
            <wp:docPr id="1" name="Рисунок 1" descr="F:\Флешка педагог-организатор 23.08.2016\Дополнительное образование\2018-2019 уч. год\Расписание занятий 5-11 классы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 педагог-организатор 23.08.2016\Дополнительное образование\2018-2019 уч. год\Расписание занятий 5-11 классы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467CD" w:rsidSect="002A68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DB9"/>
    <w:rsid w:val="002A6808"/>
    <w:rsid w:val="008467CD"/>
    <w:rsid w:val="0085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2018-09-17T04:21:00Z</dcterms:created>
  <dcterms:modified xsi:type="dcterms:W3CDTF">2018-09-17T04:21:00Z</dcterms:modified>
</cp:coreProperties>
</file>