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9C4" w:rsidRPr="009C79C4" w:rsidRDefault="009C79C4" w:rsidP="009C79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0"/>
          <w:szCs w:val="30"/>
          <w:lang w:eastAsia="ru-RU"/>
        </w:rPr>
      </w:pPr>
      <w:r w:rsidRPr="009C79C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0"/>
          <w:szCs w:val="30"/>
          <w:lang w:eastAsia="ru-RU"/>
        </w:rPr>
        <w:t xml:space="preserve">Горячая линия по недопущению распространения новой </w:t>
      </w:r>
      <w:proofErr w:type="spellStart"/>
      <w:r w:rsidRPr="009C79C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0"/>
          <w:szCs w:val="30"/>
          <w:lang w:eastAsia="ru-RU"/>
        </w:rPr>
        <w:t>коронавирусной</w:t>
      </w:r>
      <w:proofErr w:type="spellEnd"/>
      <w:r w:rsidRPr="009C79C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0"/>
          <w:szCs w:val="30"/>
          <w:lang w:eastAsia="ru-RU"/>
        </w:rPr>
        <w:t xml:space="preserve"> инфекции</w:t>
      </w:r>
    </w:p>
    <w:p w:rsidR="009C79C4" w:rsidRPr="009C79C4" w:rsidRDefault="009C79C4" w:rsidP="009C79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C79C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связи с продолжающейся угрозой завоза и распространения </w:t>
      </w:r>
      <w:proofErr w:type="spellStart"/>
      <w:r w:rsidRPr="009C79C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коронавирусной</w:t>
      </w:r>
      <w:proofErr w:type="spellEnd"/>
      <w:r w:rsidRPr="009C79C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инфекции из стран, где регистрируются случаи новой </w:t>
      </w:r>
      <w:proofErr w:type="spellStart"/>
      <w:r w:rsidRPr="009C79C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коронавирусной</w:t>
      </w:r>
      <w:proofErr w:type="spellEnd"/>
      <w:r w:rsidRPr="009C79C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инфекции (2019-nCoV), Управление </w:t>
      </w:r>
      <w:proofErr w:type="spellStart"/>
      <w:r w:rsidRPr="009C79C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Роспотребнадзора</w:t>
      </w:r>
      <w:proofErr w:type="spellEnd"/>
      <w:r w:rsidRPr="009C79C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 Тюменской области рекомендует гражданам, проживающим на территории Тюменской области и вернувшимся из Китайской Народной Республики, Исламской Республики Иран, Республики Корея, Итальянской Республики, Федеративной Республики Германии, Французской Республики, Королевства Испании и из других стран с зарегистрированными случаями новой </w:t>
      </w:r>
      <w:proofErr w:type="spellStart"/>
      <w:r w:rsidRPr="009C79C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коронавирусной</w:t>
      </w:r>
      <w:proofErr w:type="spellEnd"/>
      <w:r w:rsidRPr="009C79C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инфекции, передавать сведения о месте и датах пребывания, возвращения, контактную информацию на «горячую линию» Управления </w:t>
      </w:r>
      <w:bookmarkStart w:id="0" w:name="_GoBack"/>
      <w:bookmarkEnd w:id="0"/>
      <w:proofErr w:type="spellStart"/>
      <w:r w:rsidRPr="009C79C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Роспотребнадзора</w:t>
      </w:r>
      <w:proofErr w:type="spellEnd"/>
      <w:r w:rsidRPr="009C79C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 Тюменской области и «горячую линию» Департамента здравоохранения Тюменской области для своевременной организации медицинского наблюдения на срок 14 календарных дней.   </w:t>
      </w:r>
    </w:p>
    <w:p w:rsidR="009C79C4" w:rsidRPr="009C79C4" w:rsidRDefault="009C79C4" w:rsidP="009C79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C79C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Управление </w:t>
      </w:r>
      <w:proofErr w:type="spellStart"/>
      <w:r w:rsidRPr="009C79C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Роспотребнадзора</w:t>
      </w:r>
      <w:proofErr w:type="spellEnd"/>
      <w:r w:rsidRPr="009C79C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 Тюменской области напоминает о необходимости соблюдения правил личной гигиены: часто мыть руки водой с мылом, использовать дезинфицирующие средства для рук, особенно находясь в людных местах, аэропортах и другом общественном транспорте; не касаться рта, носа и глаз немытыми руками; регулярно очищать поверхности и устройства, к которым вы прикасаетесь (клавиатура компьютера, панели оргтехники общего пользования, экран смартфона, пульты, дверные ручки и поручни). При появлении любых симптомов ОРВИ – оставайтесь дома и вызовите врача.</w:t>
      </w:r>
    </w:p>
    <w:p w:rsidR="009C79C4" w:rsidRPr="009C79C4" w:rsidRDefault="009C79C4" w:rsidP="009C79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9C79C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Роспотребнадзор</w:t>
      </w:r>
      <w:proofErr w:type="spellEnd"/>
      <w:r w:rsidRPr="009C79C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рекомендует воздержаться от поездок в страны с неблагополучной эпидемической обстановкой по новой </w:t>
      </w:r>
      <w:proofErr w:type="spellStart"/>
      <w:r w:rsidRPr="009C79C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коронавирусной</w:t>
      </w:r>
      <w:proofErr w:type="spellEnd"/>
      <w:r w:rsidRPr="009C79C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инфекции.</w:t>
      </w:r>
    </w:p>
    <w:p w:rsidR="009C79C4" w:rsidRPr="009C79C4" w:rsidRDefault="009C79C4" w:rsidP="009C79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C79C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Ситуация по </w:t>
      </w:r>
      <w:proofErr w:type="spellStart"/>
      <w:r w:rsidRPr="009C79C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коронавирусной</w:t>
      </w:r>
      <w:proofErr w:type="spellEnd"/>
      <w:r w:rsidRPr="009C79C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инфекции находится на особом контроле Управления </w:t>
      </w:r>
      <w:proofErr w:type="spellStart"/>
      <w:r w:rsidRPr="009C79C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Роспотребнадзора</w:t>
      </w:r>
      <w:proofErr w:type="spellEnd"/>
      <w:r w:rsidRPr="009C79C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 Тюменской области. </w:t>
      </w:r>
    </w:p>
    <w:p w:rsidR="009C79C4" w:rsidRPr="009C79C4" w:rsidRDefault="009C79C4" w:rsidP="009C79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C79C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Телефон «горячей линии» Управления </w:t>
      </w:r>
      <w:proofErr w:type="spellStart"/>
      <w:r w:rsidRPr="009C79C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Роспотребнадзора</w:t>
      </w:r>
      <w:proofErr w:type="spellEnd"/>
      <w:r w:rsidRPr="009C79C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 Тюменской области: 8 904 4 92 92 30.</w:t>
      </w:r>
    </w:p>
    <w:p w:rsidR="009C79C4" w:rsidRPr="009C79C4" w:rsidRDefault="009C79C4" w:rsidP="009C79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C79C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Телефон «горячей линии» Департамента здравоохранения Тюменской области: 8(3452) 68-45-65, 8-800-250-30-91 (звонок бесплатный).</w:t>
      </w:r>
    </w:p>
    <w:p w:rsidR="005052C5" w:rsidRPr="009C79C4" w:rsidRDefault="005052C5">
      <w:pPr>
        <w:rPr>
          <w:rFonts w:ascii="Times New Roman" w:hAnsi="Times New Roman" w:cs="Times New Roman"/>
          <w:sz w:val="30"/>
          <w:szCs w:val="30"/>
        </w:rPr>
      </w:pPr>
    </w:p>
    <w:sectPr w:rsidR="005052C5" w:rsidRPr="009C7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3A2"/>
    <w:rsid w:val="005052C5"/>
    <w:rsid w:val="009C79C4"/>
    <w:rsid w:val="00D7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1E2C8-1DF7-425D-86BC-1A04E247D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4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8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7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5229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2683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13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olga!</dc:creator>
  <cp:keywords/>
  <dc:description/>
  <cp:lastModifiedBy>olga!</cp:lastModifiedBy>
  <cp:revision>3</cp:revision>
  <dcterms:created xsi:type="dcterms:W3CDTF">2020-03-19T06:11:00Z</dcterms:created>
  <dcterms:modified xsi:type="dcterms:W3CDTF">2020-03-19T06:12:00Z</dcterms:modified>
</cp:coreProperties>
</file>