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8A" w:rsidRDefault="00F5478A" w:rsidP="00525353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840220" cy="9665903"/>
            <wp:effectExtent l="0" t="0" r="0" b="0"/>
            <wp:docPr id="1" name="Рисунок 1" descr="C:\Users\A4F7~1\AppData\Local\Temp\Rar$DIa0.010\1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F7~1\AppData\Local\Temp\Rar$DIa0.010\1 - 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353" w:rsidRDefault="00525353" w:rsidP="00525353">
      <w:pPr>
        <w:shd w:val="clear" w:color="auto" w:fill="FFFFFF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Модифицированная программа для учащихся 10 класса разработана на основе программы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Н. И.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Элиасберг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«Школьные учебные программы по этике, праву,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граждановедению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и обществознанию. СПб</w:t>
      </w: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.: 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>Союз, 2005</w:t>
      </w:r>
    </w:p>
    <w:p w:rsidR="00525353" w:rsidRDefault="00525353" w:rsidP="00525353">
      <w:pPr>
        <w:pStyle w:val="a4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Пояснительная записка.</w:t>
      </w:r>
    </w:p>
    <w:p w:rsidR="00525353" w:rsidRDefault="00525353" w:rsidP="00525353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Рабочая программа составлена на основе: </w:t>
      </w:r>
    </w:p>
    <w:p w:rsidR="00525353" w:rsidRDefault="00525353" w:rsidP="00525353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1. Закона РФ «Об образовании» №273 – ФЗ от 29.12.2012 года Федерального государственного образовательного стандарта основного общего образования</w:t>
      </w:r>
    </w:p>
    <w:p w:rsidR="00525353" w:rsidRDefault="00525353" w:rsidP="00525353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Авторской программы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Н. И.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Элиасберг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«Школьные учебные программы по этике, праву,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граждановедению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и обществознанию. СПб</w:t>
      </w: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.: 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>Союз, 2005</w:t>
      </w:r>
    </w:p>
    <w:p w:rsidR="00525353" w:rsidRDefault="00525353" w:rsidP="005253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Учебного плана МАОУ Маслянская СОШ.</w:t>
      </w:r>
    </w:p>
    <w:p w:rsidR="00525353" w:rsidRDefault="00525353" w:rsidP="00525353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В настоящее время я являюсь классным руководителем 10 класса, работаю  в нём седьмой год. В качестве положительных направлений в воспитательной работе коллектива класса в течение многих лет следует отнести использование коллективной творческой деятельности, стремление создать разнообразную развивающую среду для учащихся, достаточно высокую теоретическую и методическую подготовку классного руководителя в планировании, организации и анализе воспитательной работы, тесный контакт с родителями, учреждениями дополнительного образования. Учащиеся класса ежегодно добиваются победных и призовых ме</w:t>
      </w:r>
      <w:proofErr w:type="gramStart"/>
      <w:r>
        <w:rPr>
          <w:rFonts w:ascii="Arial" w:hAnsi="Arial" w:cs="Arial"/>
        </w:rPr>
        <w:t>ст в сп</w:t>
      </w:r>
      <w:proofErr w:type="gramEnd"/>
      <w:r>
        <w:rPr>
          <w:rFonts w:ascii="Arial" w:hAnsi="Arial" w:cs="Arial"/>
        </w:rPr>
        <w:t>ортивных соревнованиях,  творческих и интеллектуальных конкурсах, олимпиадах и смотрах. Но есть ёщё в классе  и проблемы, над которыми предстоит работать.</w:t>
      </w:r>
      <w:r>
        <w:rPr>
          <w:rFonts w:ascii="Arial" w:hAnsi="Arial" w:cs="Arial"/>
          <w:color w:val="000000"/>
        </w:rPr>
        <w:t xml:space="preserve"> Результаты диагностики, коллективные обсуждения, практические наблюдения выявили  главную проблему в воспитательной работе класса. Она заключается в недостаточной направленности воспитания по формированию гражданского самосознания у каждого старшего школьника, освоение и реализацию им своих прав и обязанностей по отношению к себе самому, своей семье, коллективу, родному краю, Отечеству, планете Земля. А ведь главная задача школ</w:t>
      </w:r>
      <w:proofErr w:type="gramStart"/>
      <w:r>
        <w:rPr>
          <w:rFonts w:ascii="Arial" w:hAnsi="Arial" w:cs="Arial"/>
          <w:color w:val="000000"/>
        </w:rPr>
        <w:t>ы-</w:t>
      </w:r>
      <w:proofErr w:type="gramEnd"/>
      <w:r>
        <w:rPr>
          <w:rFonts w:ascii="Arial" w:hAnsi="Arial" w:cs="Arial"/>
          <w:color w:val="000000"/>
        </w:rPr>
        <w:t xml:space="preserve"> воспитать деятельного гражданина – гражданина. Поэтому как классный руководитель вижу необходимость в моделировании и построении воспитательной системы для выпускника школы </w:t>
      </w:r>
      <w:r>
        <w:rPr>
          <w:rFonts w:ascii="Arial" w:hAnsi="Arial" w:cs="Arial"/>
          <w:i/>
          <w:iCs/>
          <w:color w:val="000000"/>
        </w:rPr>
        <w:t xml:space="preserve">«Я – гражданин России», </w:t>
      </w:r>
      <w:r>
        <w:rPr>
          <w:rFonts w:ascii="Arial" w:hAnsi="Arial" w:cs="Arial"/>
        </w:rPr>
        <w:t xml:space="preserve">так как я считаю, что именно </w:t>
      </w:r>
      <w:r>
        <w:rPr>
          <w:rFonts w:ascii="Arial" w:hAnsi="Arial" w:cs="Arial"/>
          <w:b/>
          <w:i/>
        </w:rPr>
        <w:t>системный подход</w:t>
      </w:r>
      <w:r>
        <w:rPr>
          <w:rFonts w:ascii="Arial" w:hAnsi="Arial" w:cs="Arial"/>
        </w:rPr>
        <w:t xml:space="preserve"> является эффективным средством обновления и повышения результативности воспитательной деятельности классного руководителя в современных условиях.</w:t>
      </w:r>
    </w:p>
    <w:p w:rsidR="00525353" w:rsidRDefault="00525353" w:rsidP="00525353">
      <w:pPr>
        <w:pStyle w:val="a4"/>
        <w:rPr>
          <w:rFonts w:ascii="Arial" w:hAnsi="Arial" w:cs="Arial"/>
        </w:rPr>
      </w:pPr>
      <w:r>
        <w:rPr>
          <w:rFonts w:ascii="Arial" w:hAnsi="Arial" w:cs="Arial"/>
          <w:b/>
        </w:rPr>
        <w:t>Цель:</w:t>
      </w:r>
    </w:p>
    <w:p w:rsidR="00525353" w:rsidRDefault="00525353" w:rsidP="00525353">
      <w:pPr>
        <w:pStyle w:val="a5"/>
        <w:spacing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Воспитание духовно богатой, свободной, физически здоровой, творчески мыслящей личности, обладающей прочными базовыми знаниями за курс основной школы и глубокими знаниями по профильным дисциплинам, личности, ориентированной на высокие нравственные ценности, способной в последующем на участие в духовном и культурном развитии общества.</w:t>
      </w:r>
    </w:p>
    <w:p w:rsidR="00525353" w:rsidRDefault="00525353" w:rsidP="00525353">
      <w:pPr>
        <w:pStyle w:val="a5"/>
        <w:spacing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Задачи:</w:t>
      </w:r>
    </w:p>
    <w:p w:rsidR="00525353" w:rsidRDefault="00525353" w:rsidP="00525353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Обеспечение высокого уровня общего интеллектуального развития личности учащихся.</w:t>
      </w:r>
    </w:p>
    <w:p w:rsidR="00525353" w:rsidRDefault="00525353" w:rsidP="00525353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Создание необходимых условий для завершения базовой общеобразовательной подготовки, необходимой </w:t>
      </w:r>
      <w:proofErr w:type="gramStart"/>
      <w:r>
        <w:rPr>
          <w:rFonts w:ascii="Arial" w:hAnsi="Arial" w:cs="Arial"/>
          <w:color w:val="000000"/>
        </w:rPr>
        <w:t>для</w:t>
      </w:r>
      <w:proofErr w:type="gramEnd"/>
      <w:r>
        <w:rPr>
          <w:rFonts w:ascii="Arial" w:hAnsi="Arial" w:cs="Arial"/>
          <w:color w:val="000000"/>
        </w:rPr>
        <w:t>:</w:t>
      </w:r>
    </w:p>
    <w:p w:rsidR="00525353" w:rsidRDefault="00525353" w:rsidP="00525353">
      <w:pPr>
        <w:pStyle w:val="a4"/>
        <w:ind w:left="50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>
        <w:rPr>
          <w:rFonts w:ascii="Arial" w:eastAsia="Symbol" w:hAnsi="Arial" w:cs="Arial"/>
          <w:color w:val="000000"/>
        </w:rPr>
        <w:sym w:font="Arial" w:char="F0B7"/>
      </w:r>
      <w:r>
        <w:rPr>
          <w:rFonts w:ascii="Arial" w:eastAsia="Symbol" w:hAnsi="Arial" w:cs="Arial"/>
          <w:color w:val="000000"/>
        </w:rPr>
        <w:t xml:space="preserve">   </w:t>
      </w:r>
      <w:r>
        <w:rPr>
          <w:rFonts w:ascii="Arial" w:hAnsi="Arial" w:cs="Arial"/>
          <w:color w:val="000000"/>
        </w:rPr>
        <w:t>профессиональной дальнейшей учебы;</w:t>
      </w:r>
    </w:p>
    <w:p w:rsidR="00525353" w:rsidRDefault="00525353" w:rsidP="00525353">
      <w:pPr>
        <w:pStyle w:val="a4"/>
        <w:tabs>
          <w:tab w:val="num" w:pos="1276"/>
          <w:tab w:val="num" w:pos="1429"/>
        </w:tabs>
        <w:ind w:left="1429" w:hanging="360"/>
        <w:jc w:val="both"/>
        <w:rPr>
          <w:rFonts w:ascii="Arial" w:hAnsi="Arial" w:cs="Arial"/>
          <w:color w:val="000000"/>
        </w:rPr>
      </w:pPr>
      <w:r>
        <w:rPr>
          <w:rFonts w:ascii="Arial" w:eastAsia="Symbol" w:hAnsi="Arial" w:cs="Arial"/>
          <w:color w:val="000000"/>
        </w:rPr>
        <w:sym w:font="Arial" w:char="F0B7"/>
      </w:r>
      <w:r>
        <w:rPr>
          <w:rFonts w:ascii="Arial" w:eastAsia="Symbol" w:hAnsi="Arial" w:cs="Arial"/>
          <w:color w:val="000000"/>
        </w:rPr>
        <w:t xml:space="preserve">   </w:t>
      </w:r>
      <w:r>
        <w:rPr>
          <w:rFonts w:ascii="Arial" w:hAnsi="Arial" w:cs="Arial"/>
          <w:color w:val="000000"/>
        </w:rPr>
        <w:t>выполнения гражданских обязанностей;</w:t>
      </w:r>
    </w:p>
    <w:p w:rsidR="00525353" w:rsidRDefault="00525353" w:rsidP="00525353">
      <w:pPr>
        <w:pStyle w:val="a4"/>
        <w:tabs>
          <w:tab w:val="num" w:pos="1276"/>
          <w:tab w:val="num" w:pos="1429"/>
        </w:tabs>
        <w:ind w:left="1429" w:hanging="360"/>
        <w:jc w:val="both"/>
        <w:rPr>
          <w:rFonts w:ascii="Arial" w:hAnsi="Arial" w:cs="Arial"/>
          <w:color w:val="000000"/>
        </w:rPr>
      </w:pPr>
      <w:r>
        <w:rPr>
          <w:rFonts w:ascii="Arial" w:eastAsia="Symbol" w:hAnsi="Arial" w:cs="Arial"/>
          <w:color w:val="000000"/>
        </w:rPr>
        <w:sym w:font="Arial" w:char="F0B7"/>
      </w:r>
      <w:r>
        <w:rPr>
          <w:rFonts w:ascii="Arial" w:eastAsia="Symbol" w:hAnsi="Arial" w:cs="Arial"/>
          <w:color w:val="000000"/>
        </w:rPr>
        <w:t xml:space="preserve">   </w:t>
      </w:r>
      <w:r>
        <w:rPr>
          <w:rFonts w:ascii="Arial" w:hAnsi="Arial" w:cs="Arial"/>
          <w:color w:val="000000"/>
        </w:rPr>
        <w:t>успешной жизни и деятельности в условиях перехода к рынку.</w:t>
      </w:r>
    </w:p>
    <w:p w:rsidR="00525353" w:rsidRDefault="00525353" w:rsidP="00525353">
      <w:pPr>
        <w:pStyle w:val="a4"/>
        <w:tabs>
          <w:tab w:val="num" w:pos="709"/>
        </w:tabs>
        <w:ind w:left="709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3.  Оказание помощи старшеклассникам в формировании самостоятельности, самореализации и самоопределения.</w:t>
      </w:r>
    </w:p>
    <w:p w:rsidR="00525353" w:rsidRDefault="00525353" w:rsidP="00525353">
      <w:pPr>
        <w:pStyle w:val="a4"/>
        <w:tabs>
          <w:tab w:val="num" w:pos="709"/>
        </w:tabs>
        <w:ind w:left="709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 Дальнейшее физическое развитие личности.</w:t>
      </w:r>
    </w:p>
    <w:p w:rsidR="00525353" w:rsidRDefault="00525353" w:rsidP="00525353">
      <w:pPr>
        <w:pStyle w:val="a4"/>
        <w:tabs>
          <w:tab w:val="num" w:pos="709"/>
        </w:tabs>
        <w:ind w:left="709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 Дальнейшее развитие национального самосознания, формирование нравственных и гражданских качеств на основе разнообразной творческой деятельности.</w:t>
      </w:r>
    </w:p>
    <w:p w:rsidR="00525353" w:rsidRDefault="00525353" w:rsidP="00525353">
      <w:pPr>
        <w:pStyle w:val="a4"/>
        <w:tabs>
          <w:tab w:val="num" w:pos="709"/>
        </w:tabs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6.</w:t>
      </w:r>
      <w:r>
        <w:rPr>
          <w:rFonts w:ascii="Arial" w:hAnsi="Arial" w:cs="Arial"/>
        </w:rPr>
        <w:t xml:space="preserve"> Вовлечение родителей и социума в совместную деятельность, направленную на создание    благоприятных условий для развития гармоничной личности.</w:t>
      </w:r>
    </w:p>
    <w:p w:rsidR="00525353" w:rsidRDefault="00525353" w:rsidP="00525353">
      <w:pPr>
        <w:pStyle w:val="a4"/>
        <w:rPr>
          <w:rFonts w:ascii="Arial" w:hAnsi="Arial" w:cs="Arial"/>
        </w:rPr>
      </w:pPr>
      <w:r>
        <w:rPr>
          <w:rFonts w:ascii="Arial" w:hAnsi="Arial" w:cs="Arial"/>
          <w:b/>
        </w:rPr>
        <w:t>Формы работы с детьми:</w:t>
      </w:r>
      <w:r>
        <w:rPr>
          <w:rFonts w:ascii="Arial" w:hAnsi="Arial" w:cs="Arial"/>
        </w:rPr>
        <w:br/>
        <w:t>- индивидуальные (мероприятия);</w:t>
      </w:r>
      <w:r>
        <w:rPr>
          <w:rFonts w:ascii="Arial" w:hAnsi="Arial" w:cs="Arial"/>
        </w:rPr>
        <w:br/>
        <w:t>- групповые (дела);</w:t>
      </w:r>
      <w:r>
        <w:rPr>
          <w:rFonts w:ascii="Arial" w:hAnsi="Arial" w:cs="Arial"/>
        </w:rPr>
        <w:br/>
        <w:t xml:space="preserve">- массовые (игры). </w:t>
      </w:r>
      <w:r>
        <w:rPr>
          <w:rFonts w:ascii="Arial" w:hAnsi="Arial" w:cs="Arial"/>
        </w:rPr>
        <w:br/>
        <w:t xml:space="preserve">Для выбора форм управления классом использую различные </w:t>
      </w:r>
      <w:r>
        <w:rPr>
          <w:rFonts w:ascii="Arial" w:hAnsi="Arial" w:cs="Arial"/>
          <w:b/>
        </w:rPr>
        <w:t>приёмы:</w:t>
      </w:r>
      <w:r>
        <w:rPr>
          <w:rFonts w:ascii="Arial" w:hAnsi="Arial" w:cs="Arial"/>
        </w:rPr>
        <w:t xml:space="preserve"> педагогическое наблюдение, методы психолого-педагогической диагностики, учитываю возраст и особенности психологического развития </w:t>
      </w:r>
      <w:proofErr w:type="spellStart"/>
      <w:r>
        <w:rPr>
          <w:rFonts w:ascii="Arial" w:hAnsi="Arial" w:cs="Arial"/>
        </w:rPr>
        <w:t>учащихся</w:t>
      </w:r>
      <w:proofErr w:type="gramStart"/>
      <w:r>
        <w:rPr>
          <w:rFonts w:ascii="Arial" w:hAnsi="Arial" w:cs="Arial"/>
        </w:rPr>
        <w:t>,т</w:t>
      </w:r>
      <w:proofErr w:type="gramEnd"/>
      <w:r>
        <w:rPr>
          <w:rFonts w:ascii="Arial" w:hAnsi="Arial" w:cs="Arial"/>
        </w:rPr>
        <w:t>.к</w:t>
      </w:r>
      <w:proofErr w:type="spellEnd"/>
      <w:r>
        <w:rPr>
          <w:rFonts w:ascii="Arial" w:hAnsi="Arial" w:cs="Arial"/>
        </w:rPr>
        <w:t xml:space="preserve">. все учащиеся классы индивидуальны и нуждаются в личностно-ориентированном подходе, на первый план выдвигаю дифференциацию процесса обучения и воспитания с использованием самоанализа, самооценки и </w:t>
      </w:r>
      <w:proofErr w:type="spellStart"/>
      <w:r>
        <w:rPr>
          <w:rFonts w:ascii="Arial" w:hAnsi="Arial" w:cs="Arial"/>
        </w:rPr>
        <w:t>самокоррекции</w:t>
      </w:r>
      <w:proofErr w:type="spellEnd"/>
    </w:p>
    <w:p w:rsidR="00525353" w:rsidRDefault="00525353" w:rsidP="0052535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Методы воспитания: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убеждение – </w:t>
      </w:r>
      <w:proofErr w:type="spellStart"/>
      <w:r>
        <w:rPr>
          <w:rFonts w:ascii="Arial" w:hAnsi="Arial" w:cs="Arial"/>
          <w:sz w:val="24"/>
          <w:szCs w:val="24"/>
        </w:rPr>
        <w:t>самоубеждение</w:t>
      </w:r>
      <w:proofErr w:type="spellEnd"/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br/>
        <w:t>- стимулирование – мотивация;</w:t>
      </w:r>
      <w:r>
        <w:rPr>
          <w:rFonts w:ascii="Arial" w:hAnsi="Arial" w:cs="Arial"/>
          <w:sz w:val="24"/>
          <w:szCs w:val="24"/>
        </w:rPr>
        <w:br/>
        <w:t>- внушение – самовнушение;</w:t>
      </w:r>
      <w:r>
        <w:rPr>
          <w:rFonts w:ascii="Arial" w:hAnsi="Arial" w:cs="Arial"/>
          <w:sz w:val="24"/>
          <w:szCs w:val="24"/>
        </w:rPr>
        <w:br/>
        <w:t>- требование – упражнение;</w:t>
      </w:r>
      <w:r>
        <w:rPr>
          <w:rFonts w:ascii="Arial" w:hAnsi="Arial" w:cs="Arial"/>
          <w:sz w:val="24"/>
          <w:szCs w:val="24"/>
        </w:rPr>
        <w:br/>
        <w:t xml:space="preserve">- коррекция – </w:t>
      </w:r>
      <w:proofErr w:type="spellStart"/>
      <w:r>
        <w:rPr>
          <w:rFonts w:ascii="Arial" w:hAnsi="Arial" w:cs="Arial"/>
          <w:sz w:val="24"/>
          <w:szCs w:val="24"/>
        </w:rPr>
        <w:t>самокоррекция</w:t>
      </w:r>
      <w:proofErr w:type="spellEnd"/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br/>
        <w:t>- воспитывающие ситуации – социальные пробы;</w:t>
      </w:r>
      <w:r>
        <w:rPr>
          <w:rFonts w:ascii="Arial" w:hAnsi="Arial" w:cs="Arial"/>
          <w:sz w:val="24"/>
          <w:szCs w:val="24"/>
        </w:rPr>
        <w:br/>
        <w:t xml:space="preserve">- метод </w:t>
      </w:r>
      <w:proofErr w:type="spellStart"/>
      <w:r>
        <w:rPr>
          <w:rFonts w:ascii="Arial" w:hAnsi="Arial" w:cs="Arial"/>
          <w:sz w:val="24"/>
          <w:szCs w:val="24"/>
        </w:rPr>
        <w:t>дилемле</w:t>
      </w:r>
      <w:proofErr w:type="spellEnd"/>
      <w:r>
        <w:rPr>
          <w:rFonts w:ascii="Arial" w:hAnsi="Arial" w:cs="Arial"/>
          <w:sz w:val="24"/>
          <w:szCs w:val="24"/>
        </w:rPr>
        <w:t xml:space="preserve"> – рефлексия.</w:t>
      </w:r>
      <w:proofErr w:type="gramEnd"/>
    </w:p>
    <w:p w:rsidR="00525353" w:rsidRDefault="00525353" w:rsidP="00525353">
      <w:pPr>
        <w:rPr>
          <w:rFonts w:ascii="Arial" w:hAnsi="Arial" w:cs="Arial"/>
          <w:b/>
          <w:sz w:val="24"/>
          <w:szCs w:val="24"/>
        </w:rPr>
      </w:pPr>
    </w:p>
    <w:p w:rsidR="00525353" w:rsidRDefault="00525353" w:rsidP="0052535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Формы работы с родителями: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- консультации, беседы (индивидуальные, групповые);</w:t>
      </w:r>
      <w:r>
        <w:rPr>
          <w:rFonts w:ascii="Arial" w:hAnsi="Arial" w:cs="Arial"/>
          <w:sz w:val="24"/>
          <w:szCs w:val="24"/>
        </w:rPr>
        <w:br/>
        <w:t>- посещение квартир;</w:t>
      </w:r>
      <w:r>
        <w:rPr>
          <w:rFonts w:ascii="Arial" w:hAnsi="Arial" w:cs="Arial"/>
          <w:sz w:val="24"/>
          <w:szCs w:val="24"/>
        </w:rPr>
        <w:br/>
        <w:t>- родительский комитет;</w:t>
      </w:r>
      <w:r>
        <w:rPr>
          <w:rFonts w:ascii="Arial" w:hAnsi="Arial" w:cs="Arial"/>
          <w:sz w:val="24"/>
          <w:szCs w:val="24"/>
        </w:rPr>
        <w:br/>
        <w:t>- родительские собрания, совместные мероприятия.</w:t>
      </w:r>
      <w:r>
        <w:rPr>
          <w:rFonts w:ascii="Arial" w:hAnsi="Arial" w:cs="Arial"/>
          <w:sz w:val="24"/>
          <w:szCs w:val="24"/>
        </w:rPr>
        <w:br/>
      </w:r>
      <w:proofErr w:type="gramEnd"/>
    </w:p>
    <w:p w:rsidR="00525353" w:rsidRDefault="00525353" w:rsidP="00525353">
      <w:pPr>
        <w:rPr>
          <w:rFonts w:ascii="Arial" w:hAnsi="Arial" w:cs="Arial"/>
          <w:sz w:val="24"/>
          <w:szCs w:val="24"/>
        </w:rPr>
      </w:pPr>
    </w:p>
    <w:p w:rsidR="00525353" w:rsidRDefault="00525353" w:rsidP="00525353">
      <w:pPr>
        <w:rPr>
          <w:rFonts w:ascii="Arial" w:hAnsi="Arial" w:cs="Arial"/>
          <w:b/>
          <w:sz w:val="24"/>
          <w:szCs w:val="24"/>
        </w:rPr>
      </w:pPr>
    </w:p>
    <w:p w:rsidR="00525353" w:rsidRDefault="00525353" w:rsidP="00525353">
      <w:pPr>
        <w:rPr>
          <w:rFonts w:ascii="Arial" w:hAnsi="Arial" w:cs="Arial"/>
          <w:b/>
          <w:sz w:val="24"/>
          <w:szCs w:val="24"/>
        </w:rPr>
      </w:pPr>
    </w:p>
    <w:p w:rsidR="00525353" w:rsidRDefault="00525353" w:rsidP="00525353">
      <w:pPr>
        <w:rPr>
          <w:rFonts w:ascii="Arial" w:hAnsi="Arial" w:cs="Arial"/>
          <w:b/>
          <w:sz w:val="24"/>
          <w:szCs w:val="24"/>
        </w:rPr>
      </w:pPr>
    </w:p>
    <w:p w:rsidR="00525353" w:rsidRDefault="00525353" w:rsidP="00525353">
      <w:pPr>
        <w:rPr>
          <w:rFonts w:ascii="Arial" w:hAnsi="Arial" w:cs="Arial"/>
          <w:b/>
          <w:sz w:val="24"/>
          <w:szCs w:val="24"/>
        </w:rPr>
      </w:pPr>
    </w:p>
    <w:p w:rsidR="00525353" w:rsidRDefault="00525353" w:rsidP="00525353">
      <w:pPr>
        <w:rPr>
          <w:rFonts w:ascii="Arial" w:hAnsi="Arial" w:cs="Arial"/>
          <w:b/>
          <w:sz w:val="24"/>
          <w:szCs w:val="24"/>
        </w:rPr>
      </w:pPr>
    </w:p>
    <w:p w:rsidR="00525353" w:rsidRDefault="00525353" w:rsidP="00525353">
      <w:pPr>
        <w:rPr>
          <w:rFonts w:ascii="Arial" w:hAnsi="Arial" w:cs="Arial"/>
          <w:b/>
          <w:sz w:val="24"/>
          <w:szCs w:val="24"/>
        </w:rPr>
      </w:pPr>
    </w:p>
    <w:p w:rsidR="00525353" w:rsidRDefault="00525353" w:rsidP="00525353">
      <w:pPr>
        <w:rPr>
          <w:rFonts w:ascii="Arial" w:hAnsi="Arial" w:cs="Arial"/>
          <w:b/>
          <w:sz w:val="24"/>
          <w:szCs w:val="24"/>
        </w:rPr>
      </w:pPr>
    </w:p>
    <w:p w:rsidR="00525353" w:rsidRDefault="00525353" w:rsidP="00525353">
      <w:pPr>
        <w:rPr>
          <w:rFonts w:ascii="Arial" w:hAnsi="Arial" w:cs="Arial"/>
          <w:b/>
          <w:sz w:val="24"/>
          <w:szCs w:val="24"/>
        </w:rPr>
      </w:pPr>
    </w:p>
    <w:p w:rsidR="00525353" w:rsidRDefault="00525353" w:rsidP="005253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Концепция воспитательной системы  </w:t>
      </w:r>
      <w:r>
        <w:rPr>
          <w:rFonts w:ascii="Arial" w:hAnsi="Arial" w:cs="Arial"/>
          <w:b/>
          <w:i/>
          <w:color w:val="FF0000"/>
          <w:sz w:val="24"/>
          <w:szCs w:val="24"/>
        </w:rPr>
        <w:t>“Я – гражданин России”</w:t>
      </w:r>
      <w:r>
        <w:rPr>
          <w:rFonts w:ascii="Arial" w:hAnsi="Arial" w:cs="Arial"/>
          <w:b/>
          <w:i/>
          <w:color w:val="FF0000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                                       Основные направления работы.</w:t>
      </w:r>
    </w:p>
    <w:p w:rsidR="00525353" w:rsidRDefault="00525353" w:rsidP="00525353">
      <w:pPr>
        <w:pStyle w:val="a7"/>
        <w:numPr>
          <w:ilvl w:val="0"/>
          <w:numId w:val="2"/>
        </w:numPr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«Я и Я» </w:t>
      </w:r>
    </w:p>
    <w:p w:rsidR="00525353" w:rsidRDefault="00525353" w:rsidP="00525353">
      <w:pPr>
        <w:pStyle w:val="a7"/>
        <w:ind w:left="360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Цель: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color w:val="000000"/>
          <w:sz w:val="24"/>
          <w:szCs w:val="24"/>
        </w:rPr>
        <w:t>Формирование гражданского отношения к себе.</w:t>
      </w:r>
    </w:p>
    <w:p w:rsidR="00525353" w:rsidRDefault="00525353" w:rsidP="00525353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Формы реализации:</w:t>
      </w:r>
      <w:r>
        <w:rPr>
          <w:rFonts w:ascii="Arial" w:hAnsi="Arial" w:cs="Arial"/>
          <w:bCs/>
          <w:color w:val="000000"/>
          <w:sz w:val="24"/>
          <w:szCs w:val="24"/>
        </w:rPr>
        <w:t>   </w:t>
      </w:r>
      <w:r>
        <w:rPr>
          <w:rFonts w:ascii="Arial" w:hAnsi="Arial" w:cs="Arial"/>
          <w:color w:val="000000"/>
          <w:sz w:val="24"/>
          <w:szCs w:val="24"/>
        </w:rPr>
        <w:t>акции милосердия, клубы по интересам, конференции, диспуты, беседы по вопросам гуманизма и нравственности; классные часы и уроки о милосердии, доброте, тренинги общения, аутотренинги, тесты.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Праздники, фестивали, концерты, направленные на развитие творческих способностей, вечера искусств. Художественные салоны, литературные и музыкальные гостиные. Кружки: хореографические, изобразительного искусства, музыкальные, прикладного и технического творчества; спортивные секции.</w:t>
      </w:r>
    </w:p>
    <w:p w:rsidR="00525353" w:rsidRDefault="00525353" w:rsidP="00525353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Предполагаемый результат</w:t>
      </w:r>
      <w:r>
        <w:rPr>
          <w:rFonts w:ascii="Arial" w:hAnsi="Arial" w:cs="Arial"/>
          <w:color w:val="000000"/>
          <w:sz w:val="24"/>
          <w:szCs w:val="24"/>
        </w:rPr>
        <w:t>: воспитание гуманности учащихся: понимания ценности человеческой жизни, справедливости, бескорыстия, уважение человеческого достоинства, милосердия, способности к состраданию, сопереживанию, терпению, доброжелательности.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Высокий уровень самосознания, чувство собственного достоинства, самодисциплина.</w:t>
      </w:r>
    </w:p>
    <w:p w:rsidR="00525353" w:rsidRDefault="00525353" w:rsidP="00525353">
      <w:pPr>
        <w:pStyle w:val="a7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2.«Я и моя семья»</w:t>
      </w:r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</w:p>
    <w:p w:rsidR="00525353" w:rsidRDefault="00525353" w:rsidP="00525353">
      <w:pPr>
        <w:pStyle w:val="a7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Цель: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color w:val="000000"/>
          <w:sz w:val="24"/>
          <w:szCs w:val="24"/>
        </w:rPr>
        <w:t>Формирование гражданского отношения к своей семье</w:t>
      </w:r>
    </w:p>
    <w:p w:rsidR="00525353" w:rsidRDefault="00525353" w:rsidP="0052535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Содержание:</w:t>
      </w:r>
      <w:r>
        <w:rPr>
          <w:rFonts w:ascii="Arial" w:hAnsi="Arial" w:cs="Arial"/>
          <w:sz w:val="24"/>
          <w:szCs w:val="24"/>
        </w:rPr>
        <w:t xml:space="preserve"> Гражданин и семья. Поведение и действия достойного сына, дочери. Отношения в семье. Вежливость, трудолюбие. Верность – основа семьи. Преемственные связи: деды-родители, родители-дети, дети-внуки.</w:t>
      </w:r>
    </w:p>
    <w:p w:rsidR="00525353" w:rsidRDefault="00525353" w:rsidP="00525353">
      <w:pPr>
        <w:pStyle w:val="a7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Формы реализации</w:t>
      </w:r>
      <w:r>
        <w:rPr>
          <w:rFonts w:ascii="Arial" w:hAnsi="Arial" w:cs="Arial"/>
          <w:bCs/>
          <w:color w:val="000000"/>
          <w:sz w:val="24"/>
          <w:szCs w:val="24"/>
        </w:rPr>
        <w:t>: Беседы, встречи</w:t>
      </w:r>
      <w:r>
        <w:rPr>
          <w:rFonts w:ascii="Arial" w:hAnsi="Arial" w:cs="Arial"/>
          <w:color w:val="000000"/>
          <w:sz w:val="24"/>
          <w:szCs w:val="24"/>
        </w:rPr>
        <w:t xml:space="preserve"> (изучение семьи и её родословной). Совместные спортивные мероприятия ( учителя, дети, родители)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.С</w:t>
      </w:r>
      <w:proofErr w:type="gramEnd"/>
      <w:r>
        <w:rPr>
          <w:rFonts w:ascii="Arial" w:hAnsi="Arial" w:cs="Arial"/>
          <w:color w:val="000000"/>
          <w:sz w:val="24"/>
          <w:szCs w:val="24"/>
        </w:rPr>
        <w:t>овместные мероприятия художественного плана (дети, родители, учителя).Концерты (для родителей).</w:t>
      </w:r>
    </w:p>
    <w:p w:rsidR="00525353" w:rsidRDefault="00525353" w:rsidP="00525353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Классные часы, литературные беседы на темы дружбы, любви, семьи.</w:t>
      </w:r>
    </w:p>
    <w:p w:rsidR="00525353" w:rsidRDefault="00525353" w:rsidP="0052535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Конкурсы сочинений, презентаций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:«</w:t>
      </w:r>
      <w:proofErr w:type="gramEnd"/>
      <w:r>
        <w:rPr>
          <w:rFonts w:ascii="Arial" w:hAnsi="Arial" w:cs="Arial"/>
          <w:color w:val="000000"/>
          <w:sz w:val="24"/>
          <w:szCs w:val="24"/>
        </w:rPr>
        <w:t>Моя мама»», «Об отце говорю с уважением», «Родная семья»</w:t>
      </w:r>
    </w:p>
    <w:p w:rsidR="00525353" w:rsidRDefault="00525353" w:rsidP="00525353">
      <w:pPr>
        <w:pStyle w:val="a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Предполагаемый результат деятельности:</w:t>
      </w:r>
    </w:p>
    <w:p w:rsidR="00525353" w:rsidRDefault="00525353" w:rsidP="0052535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Сформировать у школьников понятия сущности социальных ролей: </w:t>
      </w:r>
    </w:p>
    <w:p w:rsidR="00525353" w:rsidRDefault="00525353" w:rsidP="0052535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настоящий мужчина обладает умом, решительностью, смелостью, благородством;</w:t>
      </w:r>
    </w:p>
    <w:p w:rsidR="00525353" w:rsidRDefault="00525353" w:rsidP="0052535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настоящая женщина отличается добротой, вниманием к людям, отзывчивостью, терпимостью, умением прощать, любовью к детям;</w:t>
      </w:r>
    </w:p>
    <w:p w:rsidR="00525353" w:rsidRDefault="00525353" w:rsidP="0052535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настоящий сын бережёт покой родителей, членам семьи, всегда готов помочь старшим в их работе по дому, не создаёт конфликтов, умеет держать данное слово;</w:t>
      </w:r>
    </w:p>
    <w:p w:rsidR="00525353" w:rsidRDefault="00525353" w:rsidP="0052535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настоящая дочь заботится о своей семье, покое старших, умеет и любит трудиться. </w:t>
      </w:r>
    </w:p>
    <w:p w:rsidR="00525353" w:rsidRDefault="00525353" w:rsidP="00525353">
      <w:pPr>
        <w:pStyle w:val="a7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3.»Я и моя школа»</w:t>
      </w:r>
    </w:p>
    <w:p w:rsidR="00525353" w:rsidRDefault="00525353" w:rsidP="00525353">
      <w:pPr>
        <w:pStyle w:val="a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Цель: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Формирование гражданского отношения к школе.</w:t>
      </w:r>
    </w:p>
    <w:p w:rsidR="00525353" w:rsidRDefault="00525353" w:rsidP="0052535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Содержание:</w:t>
      </w:r>
      <w:r>
        <w:rPr>
          <w:rFonts w:ascii="Arial" w:hAnsi="Arial" w:cs="Arial"/>
          <w:sz w:val="24"/>
          <w:szCs w:val="24"/>
        </w:rPr>
        <w:t xml:space="preserve"> Гражданин и школьный коллектив. Интересы личные и коллективные. Знания в жизни человека. Участие в жизни школы, забота о школе, участие в школьном самоуправлении.</w:t>
      </w:r>
    </w:p>
    <w:p w:rsidR="00525353" w:rsidRDefault="00525353" w:rsidP="0052535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Формы реализации: </w:t>
      </w:r>
    </w:p>
    <w:p w:rsidR="00525353" w:rsidRDefault="00525353" w:rsidP="0052535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Вечера, фестивали, праздники, встречи, классные часы.</w:t>
      </w:r>
    </w:p>
    <w:p w:rsidR="00525353" w:rsidRDefault="00525353" w:rsidP="0052535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Игры на развитие логики, памяти, внимания.</w:t>
      </w:r>
    </w:p>
    <w:p w:rsidR="00525353" w:rsidRDefault="00525353" w:rsidP="0052535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Мероприятия по профориентации: совместные классные часы, собрания с людьми науки, искусства, рабочими, служащими различных специальностей.</w:t>
      </w:r>
    </w:p>
    <w:p w:rsidR="00525353" w:rsidRDefault="00525353" w:rsidP="0052535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Анкетирование “Ваши профессиональные намерения”.</w:t>
      </w:r>
    </w:p>
    <w:p w:rsidR="00525353" w:rsidRDefault="00525353" w:rsidP="0052535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Выставки, ярмарки.</w:t>
      </w:r>
    </w:p>
    <w:p w:rsidR="00525353" w:rsidRDefault="00525353" w:rsidP="00525353">
      <w:pPr>
        <w:pStyle w:val="a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Предполагаемый результат.</w:t>
      </w:r>
    </w:p>
    <w:p w:rsidR="00525353" w:rsidRDefault="00525353" w:rsidP="0052535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Осознание учеником роли знаний в жизни человека, видение личной учебной перспективы, овладение этикой взаимоотношений “учитель-ученик”, “ученик-ученик”, умение дорожить </w:t>
      </w:r>
      <w:r>
        <w:rPr>
          <w:rFonts w:ascii="Arial" w:hAnsi="Arial" w:cs="Arial"/>
          <w:sz w:val="24"/>
          <w:szCs w:val="24"/>
        </w:rPr>
        <w:lastRenderedPageBreak/>
        <w:t>временем, совершенствовать и применять свои знания. Выполнение распорядка работы школы и возложенных на учащегося обязанностей.</w:t>
      </w:r>
    </w:p>
    <w:p w:rsidR="00525353" w:rsidRDefault="00525353" w:rsidP="00525353">
      <w:pPr>
        <w:pStyle w:val="a7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4.»Я и моё Отечество»</w:t>
      </w:r>
    </w:p>
    <w:p w:rsidR="00525353" w:rsidRDefault="00525353" w:rsidP="0052535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Цель: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Формирование гражданского отношения к Отечеству.</w:t>
      </w:r>
    </w:p>
    <w:p w:rsidR="00525353" w:rsidRDefault="00525353" w:rsidP="0052535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Содержание: осмысление школьником себя как части своей Родины, её гражданина и патриота. Необходимость уберечь подростков от перерастания их протеста против накопившихся проблем в обществе в неприязнь и враждебность к Отечеству.</w:t>
      </w:r>
    </w:p>
    <w:p w:rsidR="00525353" w:rsidRDefault="00525353" w:rsidP="00525353">
      <w:pPr>
        <w:pStyle w:val="a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Формы реализации. </w:t>
      </w:r>
    </w:p>
    <w:p w:rsidR="00525353" w:rsidRDefault="00525353" w:rsidP="0052535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Акции: “Моё Отечество”, “Посылка - солдату”, «Вахта памяти»</w:t>
      </w:r>
    </w:p>
    <w:p w:rsidR="00525353" w:rsidRDefault="00525353" w:rsidP="0052535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Вечера: “Мой друг, Отчизне посвятим души прекрасные порывы”, “ Я люблю тебя Россия”.</w:t>
      </w:r>
      <w:r>
        <w:rPr>
          <w:rFonts w:ascii="Arial" w:hAnsi="Arial" w:cs="Arial"/>
          <w:sz w:val="24"/>
          <w:szCs w:val="24"/>
        </w:rPr>
        <w:br/>
        <w:t>Конкурсы инсценированной военной песни, смотры строя и песни.</w:t>
      </w:r>
    </w:p>
    <w:p w:rsidR="00525353" w:rsidRDefault="00525353" w:rsidP="0052535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Спортивные праздники.</w:t>
      </w:r>
    </w:p>
    <w:p w:rsidR="00525353" w:rsidRDefault="00525353" w:rsidP="0052535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Шефство над ветеранами Великой Отечественной войны.</w:t>
      </w:r>
    </w:p>
    <w:p w:rsidR="00525353" w:rsidRDefault="00525353" w:rsidP="0052535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Встречи с участниками Великой Отечественной войны, военнослужащими Российской Армии.</w:t>
      </w:r>
    </w:p>
    <w:p w:rsidR="00525353" w:rsidRDefault="00525353" w:rsidP="0052535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Уроки мужества, гражданственности и патриотизма.</w:t>
      </w:r>
    </w:p>
    <w:p w:rsidR="00525353" w:rsidRDefault="00525353" w:rsidP="00525353">
      <w:pPr>
        <w:pStyle w:val="a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Предполагаемый результат деятельности</w:t>
      </w:r>
    </w:p>
    <w:p w:rsidR="00525353" w:rsidRDefault="00525353" w:rsidP="0052535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Убеждённость учащихся в том, что настоящий гражданин любит и гордится своей Родиной и своим краем изучает её историко-культурное, духовное наследие, верен своему гражданскому долгу и готов к защите своего Отечества. </w:t>
      </w:r>
    </w:p>
    <w:p w:rsidR="00525353" w:rsidRDefault="00525353" w:rsidP="00525353">
      <w:pPr>
        <w:pStyle w:val="a7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5.»Я и культура»</w:t>
      </w:r>
    </w:p>
    <w:p w:rsidR="00525353" w:rsidRDefault="00525353" w:rsidP="00525353">
      <w:pPr>
        <w:pStyle w:val="a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Цель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hAnsi="Arial" w:cs="Arial"/>
          <w:bCs/>
          <w:i/>
          <w:color w:val="000000"/>
          <w:sz w:val="24"/>
          <w:szCs w:val="24"/>
        </w:rPr>
        <w:t>Ф</w:t>
      </w:r>
      <w:proofErr w:type="gramEnd"/>
      <w:r>
        <w:rPr>
          <w:rFonts w:ascii="Arial" w:hAnsi="Arial" w:cs="Arial"/>
          <w:bCs/>
          <w:i/>
          <w:color w:val="000000"/>
          <w:sz w:val="24"/>
          <w:szCs w:val="24"/>
        </w:rPr>
        <w:t>ормирование</w:t>
      </w:r>
      <w:proofErr w:type="spellEnd"/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гражданского отношения к искусству</w:t>
      </w:r>
      <w:r>
        <w:rPr>
          <w:rFonts w:ascii="Arial" w:hAnsi="Arial" w:cs="Arial"/>
          <w:bCs/>
          <w:color w:val="000000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t>Содержание</w:t>
      </w:r>
      <w:r>
        <w:rPr>
          <w:rFonts w:ascii="Arial" w:hAnsi="Arial" w:cs="Arial"/>
          <w:color w:val="000000"/>
          <w:sz w:val="24"/>
          <w:szCs w:val="24"/>
        </w:rPr>
        <w:t xml:space="preserve">: Познание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прекрасного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в окружающей действительности. Значение искусства в воспитательном процессе. Выявление способностей, наклонностей каждого ребёнка и их реализация через сеть кружков, клубов, секций, конкурсы, праздники, экскурсии.</w:t>
      </w:r>
    </w:p>
    <w:p w:rsidR="00525353" w:rsidRDefault="00525353" w:rsidP="00525353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Формы реализации:</w:t>
      </w:r>
      <w:r>
        <w:rPr>
          <w:rFonts w:ascii="Arial" w:hAnsi="Arial" w:cs="Arial"/>
          <w:color w:val="000000"/>
          <w:sz w:val="24"/>
          <w:szCs w:val="24"/>
        </w:rPr>
        <w:t xml:space="preserve"> Беседы на тему (поэтические, музыкальные, театральные). Встречи с деятелями искусств. Поездки в театр. Театральные постановки. Кукольные спектакли</w:t>
      </w:r>
    </w:p>
    <w:p w:rsidR="00525353" w:rsidRDefault="00525353" w:rsidP="00525353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Предполагаемый результат</w:t>
      </w:r>
      <w:r>
        <w:rPr>
          <w:rFonts w:ascii="Arial" w:hAnsi="Arial" w:cs="Arial"/>
          <w:color w:val="000000"/>
          <w:sz w:val="24"/>
          <w:szCs w:val="24"/>
        </w:rPr>
        <w:t>: Умение школьников видеть прекрасное в окружающей действительности, знакомство с жизнью и творчеством выдающихся художников и композиторов. Занятие детей одним из видов искусства в факультативах и кружках художественного цикла, участие в художественной самодеятельности</w:t>
      </w:r>
    </w:p>
    <w:p w:rsidR="00525353" w:rsidRDefault="00525353" w:rsidP="00525353">
      <w:pPr>
        <w:pStyle w:val="a7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6.»Я и планета»:</w:t>
      </w:r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        </w:t>
      </w:r>
    </w:p>
    <w:p w:rsidR="00525353" w:rsidRDefault="00525353" w:rsidP="00525353">
      <w:pPr>
        <w:pStyle w:val="a7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Цель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bCs/>
          <w:i/>
          <w:color w:val="000000"/>
          <w:sz w:val="24"/>
          <w:szCs w:val="24"/>
        </w:rPr>
        <w:t>Формирование гражданского отношения к планете.</w:t>
      </w:r>
    </w:p>
    <w:p w:rsidR="00525353" w:rsidRDefault="00525353" w:rsidP="00525353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Содержание: Взаимосвязь между человеком, обществом, природой.  Каждый гражданин в ответе не только за себя, свою семью, свою Родину, но и за свою Планету.  Роль личности в развитии общества.  Цивилизация. Идеал человека, жизненная позиция.</w:t>
      </w:r>
    </w:p>
    <w:p w:rsidR="00525353" w:rsidRDefault="00525353" w:rsidP="00525353">
      <w:pPr>
        <w:pStyle w:val="a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Форы реализации: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Беседы и наблюдения, экскурсии, литературные вечера, экологические экспедиции, конкурсы рисунков, плакатов, игры-путешествия, проведение «круглых столов», защита гражданских проектов и др.</w:t>
      </w:r>
      <w:proofErr w:type="gramEnd"/>
    </w:p>
    <w:p w:rsidR="00525353" w:rsidRDefault="00525353" w:rsidP="00525353">
      <w:pPr>
        <w:pStyle w:val="a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Предполагаемый результат деятельности: </w:t>
      </w:r>
      <w:r>
        <w:rPr>
          <w:rFonts w:ascii="Arial" w:hAnsi="Arial" w:cs="Arial"/>
          <w:color w:val="000000"/>
          <w:sz w:val="24"/>
          <w:szCs w:val="24"/>
        </w:rPr>
        <w:t>Учащиеся осознают, что  настоящему гражданину следует знать, что такое духовная и материальная культура, духовность человека. Они должны серьёзно задуматься над своим существованием на планете Земля и над тем, как её сохранить.</w:t>
      </w:r>
    </w:p>
    <w:p w:rsidR="00525353" w:rsidRDefault="00525353" w:rsidP="00525353">
      <w:pPr>
        <w:pStyle w:val="a4"/>
        <w:ind w:firstLine="426"/>
        <w:rPr>
          <w:rFonts w:ascii="Arial" w:hAnsi="Arial" w:cs="Arial"/>
        </w:rPr>
      </w:pPr>
    </w:p>
    <w:p w:rsidR="00525353" w:rsidRDefault="00525353" w:rsidP="00525353">
      <w:pPr>
        <w:pStyle w:val="a4"/>
        <w:ind w:firstLine="426"/>
        <w:rPr>
          <w:rFonts w:ascii="Arial" w:hAnsi="Arial" w:cs="Arial"/>
        </w:rPr>
      </w:pPr>
    </w:p>
    <w:p w:rsidR="00525353" w:rsidRDefault="00525353" w:rsidP="00525353">
      <w:pPr>
        <w:pStyle w:val="a4"/>
        <w:ind w:firstLine="426"/>
        <w:rPr>
          <w:rFonts w:ascii="Arial" w:hAnsi="Arial" w:cs="Arial"/>
        </w:rPr>
      </w:pPr>
    </w:p>
    <w:p w:rsidR="00525353" w:rsidRDefault="00525353" w:rsidP="00525353">
      <w:pPr>
        <w:pStyle w:val="a4"/>
        <w:ind w:firstLine="426"/>
        <w:rPr>
          <w:rFonts w:ascii="Arial" w:hAnsi="Arial" w:cs="Arial"/>
        </w:rPr>
      </w:pPr>
    </w:p>
    <w:p w:rsidR="00525353" w:rsidRDefault="00525353" w:rsidP="00525353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Тематическое планирование. 10 класс.</w:t>
      </w:r>
    </w:p>
    <w:p w:rsidR="00525353" w:rsidRDefault="00525353" w:rsidP="00525353">
      <w:pPr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3"/>
        <w:gridCol w:w="912"/>
        <w:gridCol w:w="7269"/>
        <w:gridCol w:w="1844"/>
      </w:tblGrid>
      <w:tr w:rsidR="00525353" w:rsidTr="0052535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0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занятий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часов</w:t>
            </w:r>
          </w:p>
        </w:tc>
      </w:tr>
      <w:tr w:rsidR="00525353" w:rsidTr="0052535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ас «Мы за безопасный образ жизни».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5353" w:rsidTr="0052535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«Кто я в этом мире?»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5353" w:rsidTr="0052535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примирения и согласия.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5353" w:rsidTr="0052535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Историческая игра «Великая история великой страны».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5353" w:rsidTr="0052535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Классный час «Планета Толерантности».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5353" w:rsidTr="0052535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ас «Вредные привычки».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5353" w:rsidTr="0052535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ас «Образованный человек – человек 21 века».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5353" w:rsidTr="0052535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ас «Путь к успеху».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5353" w:rsidTr="0052535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ас «Молодёжные субкультуры».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5353" w:rsidTr="0052535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 фото – стендов «Школьная пора».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5353" w:rsidTr="0052535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«Голубь мира».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5353" w:rsidTr="0052535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«Разговор о правильном питании».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5353" w:rsidTr="0052535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ас «Дорога, которую мы выбираем».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5353" w:rsidTr="0052535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Диспут «Бюджет семьи».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5353" w:rsidTr="0052535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Творческий конкурс на лучший рисунок – проект «Природа родного края глазами детей!»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5353" w:rsidTr="0052535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ас «Урок безопасности».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5353" w:rsidTr="0052535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Права и обязанности школьника (школьный устав).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5353" w:rsidTr="0052535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Презентации «Профессии моих родителей».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5353" w:rsidTr="0052535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Памятки для родителей по обучению детей правилам безопасности.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5353" w:rsidTr="0052535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Конкурсная программа «Вместе весело шагать».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5353" w:rsidTr="0052535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Рейд «Зелёный класс». Экология класса.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5353" w:rsidTr="0052535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родителей в игровой программе «Дочки-матери».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5353" w:rsidTr="0052535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0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«Ты женщина, и этим ты права».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5353" w:rsidTr="0052535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Презентация «Моя будущая профессия».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5353" w:rsidTr="0052535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0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Культура народов Сибири.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5353" w:rsidTr="0052535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0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Беседа «Я люблю тебя, Россия!»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5353" w:rsidTr="0052535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0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Фотовыставка «Моя малая Родина».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5353" w:rsidTr="0052535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0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Урок мужества.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5353" w:rsidTr="0052535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Экологическая викторина.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5353" w:rsidTr="0052535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«Хочу всё знать!»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5353" w:rsidTr="0052535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0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«Вахта памяти».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5353" w:rsidTr="0052535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0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Анкетирование «Ваши профессиональные намерения».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5353" w:rsidTr="0052535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0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обрание «Твой дневник» (подведение итогов по ведению дневников).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5353" w:rsidTr="0052535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0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Итоговое занятие.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53" w:rsidRDefault="0052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525353" w:rsidRDefault="00525353" w:rsidP="00525353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525353" w:rsidRDefault="00525353" w:rsidP="00525353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color w:val="000000"/>
        </w:rPr>
      </w:pPr>
    </w:p>
    <w:p w:rsidR="00525353" w:rsidRDefault="00525353" w:rsidP="00525353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rFonts w:ascii="Arial" w:hAnsi="Arial" w:cs="Arial"/>
          <w:b/>
          <w:bCs/>
          <w:i/>
          <w:iCs/>
          <w:color w:val="000000"/>
        </w:rPr>
      </w:pPr>
    </w:p>
    <w:p w:rsidR="00525353" w:rsidRDefault="00525353" w:rsidP="00525353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rFonts w:ascii="Arial" w:hAnsi="Arial" w:cs="Arial"/>
          <w:b/>
          <w:bCs/>
          <w:i/>
          <w:iCs/>
          <w:color w:val="000000"/>
        </w:rPr>
      </w:pPr>
    </w:p>
    <w:p w:rsidR="00525353" w:rsidRDefault="00525353" w:rsidP="00525353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rFonts w:ascii="Arial" w:hAnsi="Arial" w:cs="Arial"/>
          <w:b/>
          <w:bCs/>
          <w:i/>
          <w:iCs/>
          <w:color w:val="000000"/>
        </w:rPr>
      </w:pPr>
    </w:p>
    <w:p w:rsidR="00525353" w:rsidRDefault="00525353" w:rsidP="00525353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rFonts w:ascii="Arial" w:hAnsi="Arial" w:cs="Arial"/>
          <w:b/>
          <w:bCs/>
          <w:i/>
          <w:iCs/>
          <w:color w:val="000000"/>
        </w:rPr>
      </w:pPr>
    </w:p>
    <w:p w:rsidR="00525353" w:rsidRDefault="00525353" w:rsidP="00525353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rFonts w:ascii="Arial" w:hAnsi="Arial" w:cs="Arial"/>
          <w:b/>
          <w:bCs/>
          <w:i/>
          <w:iCs/>
          <w:color w:val="000000"/>
        </w:rPr>
      </w:pPr>
    </w:p>
    <w:p w:rsidR="00525353" w:rsidRDefault="00525353" w:rsidP="00525353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rFonts w:ascii="Arial" w:hAnsi="Arial" w:cs="Arial"/>
          <w:b/>
          <w:bCs/>
          <w:i/>
          <w:iCs/>
          <w:color w:val="000000"/>
        </w:rPr>
      </w:pPr>
    </w:p>
    <w:p w:rsidR="00525353" w:rsidRDefault="00525353" w:rsidP="00525353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rFonts w:ascii="Arial" w:hAnsi="Arial" w:cs="Arial"/>
          <w:b/>
          <w:bCs/>
          <w:i/>
          <w:iCs/>
          <w:color w:val="000000"/>
        </w:rPr>
      </w:pPr>
    </w:p>
    <w:p w:rsidR="00525353" w:rsidRDefault="00525353" w:rsidP="00525353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rFonts w:ascii="Arial" w:hAnsi="Arial" w:cs="Arial"/>
          <w:b/>
          <w:bCs/>
          <w:i/>
          <w:iCs/>
          <w:color w:val="000000"/>
        </w:rPr>
      </w:pPr>
    </w:p>
    <w:p w:rsidR="00525353" w:rsidRDefault="00525353" w:rsidP="00525353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rFonts w:ascii="Arial" w:hAnsi="Arial" w:cs="Arial"/>
          <w:b/>
          <w:bCs/>
          <w:i/>
          <w:iCs/>
          <w:color w:val="000000"/>
        </w:rPr>
      </w:pPr>
    </w:p>
    <w:p w:rsidR="00525353" w:rsidRDefault="00525353" w:rsidP="00525353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rFonts w:ascii="Arial" w:hAnsi="Arial" w:cs="Arial"/>
          <w:b/>
          <w:bCs/>
          <w:i/>
          <w:iCs/>
          <w:color w:val="000000"/>
        </w:rPr>
      </w:pPr>
    </w:p>
    <w:p w:rsidR="00525353" w:rsidRDefault="00525353" w:rsidP="00525353">
      <w:pPr>
        <w:pStyle w:val="c7"/>
        <w:shd w:val="clear" w:color="auto" w:fill="FFFFFF"/>
        <w:spacing w:before="0" w:beforeAutospacing="0" w:after="0" w:afterAutospacing="0"/>
        <w:jc w:val="center"/>
      </w:pPr>
      <w:r>
        <w:rPr>
          <w:rStyle w:val="c9"/>
          <w:rFonts w:ascii="Arial" w:hAnsi="Arial" w:cs="Arial"/>
          <w:b/>
          <w:bCs/>
          <w:i/>
          <w:iCs/>
          <w:color w:val="000000"/>
        </w:rPr>
        <w:t>Используемая литература:</w:t>
      </w:r>
    </w:p>
    <w:p w:rsidR="00525353" w:rsidRDefault="00525353" w:rsidP="0052535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1" w:name="h.gjdgxs"/>
      <w:bookmarkEnd w:id="1"/>
      <w:r>
        <w:rPr>
          <w:rStyle w:val="c9"/>
          <w:rFonts w:ascii="Arial" w:hAnsi="Arial" w:cs="Arial"/>
          <w:color w:val="000000"/>
        </w:rPr>
        <w:t>Серия дисков: Воспитание в школе / Издательство «учитель» 2008 г;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7" w:history="1">
        <w:r>
          <w:rPr>
            <w:rStyle w:val="a3"/>
            <w:rFonts w:ascii="Arial" w:hAnsi="Arial" w:cs="Arial"/>
          </w:rPr>
          <w:t>www.uchitel-ixd.ru</w:t>
        </w:r>
      </w:hyperlink>
    </w:p>
    <w:p w:rsidR="00525353" w:rsidRDefault="00525353" w:rsidP="0052535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Военно-патриотическое воспитание в школе. Сборник мероприятий к празднованию дня Победы, дня защитника Отечества и другим патриотическим праздникам: сценарии торжественных линеек, вечеров, литературно-музыкальных композиций, классных часов, военно-спортивных игр.</w:t>
      </w:r>
    </w:p>
    <w:p w:rsidR="00525353" w:rsidRDefault="00525353" w:rsidP="0052535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Гражданственность, патриотизм, культура межнационального общения – российский путь развития.//Воспитание школьников. – 2002. - №7.</w:t>
      </w:r>
    </w:p>
    <w:p w:rsidR="00525353" w:rsidRDefault="00525353" w:rsidP="0052535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Патриотическое воспитание. Нормативные правовые документы. 2-е издание, переработанное. М.:2006</w:t>
      </w:r>
    </w:p>
    <w:p w:rsidR="00525353" w:rsidRDefault="00525353" w:rsidP="0052535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Салихова Р. Воспитание гражданина.//Воспитание школьников. – 2003 - №1.</w:t>
      </w:r>
    </w:p>
    <w:p w:rsidR="00525353" w:rsidRDefault="00525353" w:rsidP="0052535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Следзевский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И.В., Вяземский Е.Е., Саватеев А.Д. Концепция гражданского образования в общеобразовательных учреждениях.//Преподавание истории и обществознания в школе. – 2002 - №4.</w:t>
      </w:r>
    </w:p>
    <w:p w:rsidR="00D32ABC" w:rsidRDefault="00D32ABC"/>
    <w:sectPr w:rsidR="00D32ABC" w:rsidSect="005253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C5E7F"/>
    <w:multiLevelType w:val="hybridMultilevel"/>
    <w:tmpl w:val="7E54C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710951"/>
    <w:multiLevelType w:val="hybridMultilevel"/>
    <w:tmpl w:val="14348384"/>
    <w:lvl w:ilvl="0" w:tplc="9A4CC4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5353"/>
    <w:rsid w:val="00525353"/>
    <w:rsid w:val="00D32ABC"/>
    <w:rsid w:val="00F5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353"/>
    <w:rPr>
      <w:color w:val="0000FF"/>
      <w:u w:val="single"/>
    </w:rPr>
  </w:style>
  <w:style w:type="paragraph" w:styleId="a4">
    <w:name w:val="Normal (Web)"/>
    <w:basedOn w:val="a"/>
    <w:semiHidden/>
    <w:unhideWhenUsed/>
    <w:rsid w:val="005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52535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525353"/>
    <w:rPr>
      <w:rFonts w:ascii="Calibri" w:eastAsia="Calibri" w:hAnsi="Calibri" w:cs="Times New Roman"/>
      <w:lang w:eastAsia="en-US"/>
    </w:rPr>
  </w:style>
  <w:style w:type="paragraph" w:styleId="a7">
    <w:name w:val="Body Text Indent"/>
    <w:basedOn w:val="a"/>
    <w:link w:val="a8"/>
    <w:semiHidden/>
    <w:unhideWhenUsed/>
    <w:rsid w:val="00525353"/>
    <w:pPr>
      <w:spacing w:before="61" w:after="6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525353"/>
    <w:rPr>
      <w:rFonts w:ascii="Times New Roman" w:eastAsia="Times New Roman" w:hAnsi="Times New Roman" w:cs="Times New Roman"/>
      <w:sz w:val="20"/>
      <w:szCs w:val="20"/>
    </w:rPr>
  </w:style>
  <w:style w:type="paragraph" w:customStyle="1" w:styleId="c7">
    <w:name w:val="c7"/>
    <w:basedOn w:val="a"/>
    <w:rsid w:val="005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5353"/>
  </w:style>
  <w:style w:type="character" w:customStyle="1" w:styleId="c9">
    <w:name w:val="c9"/>
    <w:basedOn w:val="a0"/>
    <w:rsid w:val="00525353"/>
  </w:style>
  <w:style w:type="table" w:styleId="a9">
    <w:name w:val="Table Grid"/>
    <w:basedOn w:val="a1"/>
    <w:uiPriority w:val="59"/>
    <w:rsid w:val="005253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5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4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www.uchitel-ixd.ru&amp;sa=D&amp;sntz=1&amp;usg=AFQjCNGKIEalAl_1jOXAOX91pmsdevL2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1858</Words>
  <Characters>10592</Characters>
  <Application>Microsoft Office Word</Application>
  <DocSecurity>0</DocSecurity>
  <Lines>88</Lines>
  <Paragraphs>24</Paragraphs>
  <ScaleCrop>false</ScaleCrop>
  <Company/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4</cp:revision>
  <dcterms:created xsi:type="dcterms:W3CDTF">2019-04-25T08:47:00Z</dcterms:created>
  <dcterms:modified xsi:type="dcterms:W3CDTF">2019-04-29T16:26:00Z</dcterms:modified>
</cp:coreProperties>
</file>