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513" w:rsidRDefault="00111513" w:rsidP="00ED5C9E">
      <w:pPr>
        <w:pStyle w:val="a6"/>
        <w:shd w:val="clear" w:color="auto" w:fill="FFFFFF"/>
        <w:spacing w:before="0" w:beforeAutospacing="0" w:after="0" w:afterAutospacing="0"/>
        <w:ind w:firstLine="708"/>
        <w:jc w:val="both"/>
        <w:rPr>
          <w:color w:val="000000"/>
          <w:u w:val="single"/>
        </w:rPr>
      </w:pPr>
    </w:p>
    <w:p w:rsidR="00111513" w:rsidRDefault="001F58F8" w:rsidP="00111513">
      <w:pPr>
        <w:shd w:val="clear" w:color="auto" w:fill="FFFFFF"/>
        <w:spacing w:before="31" w:after="31"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7.15pt;height:194.1pt" fillcolor="#063" strokecolor="green">
            <v:fill r:id="rId6" o:title="Бумажный пакет" type="tile"/>
            <v:shadow on="t" type="perspective" color="#c7dfd3" opacity="52429f" origin="-.5,-.5" offset="-26pt,-36pt" matrix="1.25,,,1.25"/>
            <v:textpath style="font-family:&quot;Times New Roman&quot;;v-text-kern:t" trim="t" fitpath="t" string="Подросток помни:&#10;&quot;Не знание закона &#10;не освобождает  &#10;от ответственности&quot;"/>
          </v:shape>
        </w:pict>
      </w:r>
    </w:p>
    <w:p w:rsidR="00111513" w:rsidRDefault="00111513" w:rsidP="00111513">
      <w:pPr>
        <w:shd w:val="clear" w:color="auto" w:fill="FFFFFF"/>
        <w:spacing w:before="31" w:after="31" w:line="240" w:lineRule="auto"/>
        <w:jc w:val="center"/>
        <w:rPr>
          <w:rFonts w:ascii="Times New Roman" w:hAnsi="Times New Roman" w:cs="Times New Roman"/>
          <w:color w:val="000000"/>
          <w:sz w:val="24"/>
          <w:szCs w:val="24"/>
        </w:rPr>
      </w:pPr>
    </w:p>
    <w:p w:rsidR="006E0128" w:rsidRDefault="006E0128" w:rsidP="006E0128">
      <w:pPr>
        <w:pStyle w:val="a6"/>
        <w:shd w:val="clear" w:color="auto" w:fill="FFFFFF"/>
        <w:spacing w:before="0" w:beforeAutospacing="0" w:after="0" w:afterAutospacing="0"/>
        <w:ind w:firstLine="708"/>
        <w:jc w:val="both"/>
        <w:rPr>
          <w:color w:val="000000"/>
          <w:u w:val="single"/>
        </w:rPr>
      </w:pPr>
    </w:p>
    <w:p w:rsidR="006E0128" w:rsidRDefault="006E0128" w:rsidP="006E0128">
      <w:pPr>
        <w:pStyle w:val="a6"/>
        <w:shd w:val="clear" w:color="auto" w:fill="FFFFFF"/>
        <w:spacing w:before="0" w:beforeAutospacing="0" w:after="0" w:afterAutospacing="0"/>
        <w:ind w:firstLine="708"/>
        <w:jc w:val="both"/>
        <w:rPr>
          <w:color w:val="000000"/>
        </w:rPr>
      </w:pPr>
      <w:r>
        <w:rPr>
          <w:color w:val="000000"/>
          <w:u w:val="single"/>
        </w:rPr>
        <w:t>Правонарушение</w:t>
      </w:r>
      <w:r>
        <w:rPr>
          <w:rStyle w:val="apple-converted-space"/>
          <w:color w:val="000000"/>
        </w:rPr>
        <w:t> </w:t>
      </w:r>
      <w:r>
        <w:rPr>
          <w:color w:val="000000"/>
        </w:rPr>
        <w:t xml:space="preserve">- это виновное, противоправное деяние, причиняющее вред интересам общества, государства и личности. </w:t>
      </w:r>
    </w:p>
    <w:p w:rsidR="006E0128" w:rsidRDefault="006E0128" w:rsidP="006E0128">
      <w:pPr>
        <w:pStyle w:val="a6"/>
        <w:shd w:val="clear" w:color="auto" w:fill="FFFFFF"/>
        <w:spacing w:before="0" w:beforeAutospacing="0" w:after="0" w:afterAutospacing="0"/>
        <w:ind w:firstLine="708"/>
        <w:jc w:val="both"/>
        <w:rPr>
          <w:rFonts w:ascii="Verdana" w:hAnsi="Verdana"/>
          <w:color w:val="000000"/>
          <w:sz w:val="21"/>
          <w:szCs w:val="21"/>
        </w:rPr>
      </w:pPr>
      <w:r>
        <w:rPr>
          <w:color w:val="000000"/>
          <w:u w:val="single"/>
        </w:rPr>
        <w:t>Проступки</w:t>
      </w:r>
      <w:r>
        <w:rPr>
          <w:rStyle w:val="apple-converted-space"/>
          <w:color w:val="000000"/>
        </w:rPr>
        <w:t> </w:t>
      </w:r>
      <w:r>
        <w:rPr>
          <w:color w:val="000000"/>
        </w:rPr>
        <w:t>- это менее опасные правонарушения. Они могут совершаться в самых различных областях жизни. Принято выделять несколько видов проступков: гражданские, административные и т.д.</w:t>
      </w:r>
    </w:p>
    <w:p w:rsidR="006E0128" w:rsidRDefault="006E0128" w:rsidP="006E0128">
      <w:pPr>
        <w:pStyle w:val="a6"/>
        <w:shd w:val="clear" w:color="auto" w:fill="FFFFFF"/>
        <w:spacing w:before="0" w:beforeAutospacing="0" w:after="0" w:afterAutospacing="0"/>
        <w:ind w:firstLine="708"/>
        <w:jc w:val="both"/>
        <w:rPr>
          <w:rFonts w:ascii="Verdana" w:hAnsi="Verdana"/>
          <w:color w:val="000000"/>
          <w:sz w:val="21"/>
          <w:szCs w:val="21"/>
        </w:rPr>
      </w:pPr>
      <w:r>
        <w:rPr>
          <w:color w:val="000000"/>
          <w:u w:val="single"/>
        </w:rPr>
        <w:t>Гражданский проступок</w:t>
      </w:r>
      <w:r>
        <w:rPr>
          <w:rStyle w:val="apple-converted-space"/>
          <w:color w:val="000000"/>
        </w:rPr>
        <w:t> </w:t>
      </w:r>
      <w:r>
        <w:rPr>
          <w:color w:val="000000"/>
        </w:rPr>
        <w:t>- это правонарушение, совершенное в сфере имущественных и личных неимущественных отношений.</w:t>
      </w:r>
    </w:p>
    <w:p w:rsidR="006E0128" w:rsidRDefault="006E0128" w:rsidP="006E0128">
      <w:pPr>
        <w:pStyle w:val="a6"/>
        <w:shd w:val="clear" w:color="auto" w:fill="FFFFFF"/>
        <w:spacing w:before="0" w:beforeAutospacing="0" w:after="0" w:afterAutospacing="0"/>
        <w:ind w:firstLine="708"/>
        <w:jc w:val="both"/>
        <w:rPr>
          <w:rFonts w:ascii="Verdana" w:hAnsi="Verdana"/>
          <w:color w:val="000000"/>
          <w:sz w:val="21"/>
          <w:szCs w:val="21"/>
        </w:rPr>
      </w:pPr>
      <w:r>
        <w:rPr>
          <w:color w:val="000000"/>
          <w:u w:val="single"/>
        </w:rPr>
        <w:t>Административный проступок</w:t>
      </w:r>
      <w:r>
        <w:rPr>
          <w:rStyle w:val="apple-converted-space"/>
          <w:color w:val="000000"/>
        </w:rPr>
        <w:t> </w:t>
      </w:r>
      <w:r>
        <w:rPr>
          <w:color w:val="000000"/>
        </w:rPr>
        <w:t>- это правонарушение, посягающее на установленный законом общественный порядок.</w:t>
      </w:r>
    </w:p>
    <w:p w:rsidR="00111513" w:rsidRDefault="00111513" w:rsidP="00111513">
      <w:pPr>
        <w:shd w:val="clear" w:color="auto" w:fill="FFFFFF"/>
        <w:spacing w:before="31" w:after="31" w:line="240" w:lineRule="auto"/>
        <w:jc w:val="center"/>
        <w:rPr>
          <w:rFonts w:ascii="Times New Roman" w:hAnsi="Times New Roman" w:cs="Times New Roman"/>
          <w:color w:val="000000"/>
          <w:sz w:val="24"/>
          <w:szCs w:val="24"/>
        </w:rPr>
      </w:pPr>
    </w:p>
    <w:p w:rsidR="00111513" w:rsidRDefault="00111513" w:rsidP="00111513">
      <w:pPr>
        <w:shd w:val="clear" w:color="auto" w:fill="FFFFFF"/>
        <w:spacing w:before="31" w:after="31" w:line="240" w:lineRule="auto"/>
        <w:jc w:val="center"/>
        <w:rPr>
          <w:rFonts w:ascii="Times New Roman" w:hAnsi="Times New Roman" w:cs="Times New Roman"/>
          <w:color w:val="000000"/>
          <w:sz w:val="24"/>
          <w:szCs w:val="24"/>
        </w:rPr>
      </w:pPr>
    </w:p>
    <w:p w:rsidR="00111513" w:rsidRPr="001F58F8" w:rsidRDefault="00111513" w:rsidP="00111513">
      <w:pPr>
        <w:shd w:val="clear" w:color="auto" w:fill="FFFFFF"/>
        <w:spacing w:before="31" w:after="31" w:line="240" w:lineRule="auto"/>
        <w:jc w:val="center"/>
        <w:rPr>
          <w:rFonts w:ascii="Verdana" w:hAnsi="Verdana" w:cs="Times New Roman"/>
          <w:b/>
          <w:color w:val="000000"/>
          <w:sz w:val="21"/>
          <w:szCs w:val="21"/>
        </w:rPr>
      </w:pPr>
      <w:r w:rsidRPr="001F58F8">
        <w:rPr>
          <w:rFonts w:ascii="Times New Roman" w:hAnsi="Times New Roman" w:cs="Times New Roman"/>
          <w:b/>
          <w:color w:val="000000"/>
          <w:sz w:val="24"/>
          <w:szCs w:val="24"/>
        </w:rPr>
        <w:lastRenderedPageBreak/>
        <w:t>АДМИНИСТРАТИВНАЯ ОТВЕТСТВЕННОСТЬ НЕСОВЕРШЕННОЛЕТНИХ</w:t>
      </w:r>
    </w:p>
    <w:p w:rsidR="00111513" w:rsidRPr="00111513" w:rsidRDefault="00111513" w:rsidP="00111513">
      <w:pPr>
        <w:shd w:val="clear" w:color="auto" w:fill="FFFFFF"/>
        <w:spacing w:before="31" w:after="31" w:line="240" w:lineRule="auto"/>
        <w:rPr>
          <w:rFonts w:ascii="Verdana" w:hAnsi="Verdana" w:cs="Times New Roman"/>
          <w:color w:val="000000"/>
          <w:sz w:val="21"/>
          <w:szCs w:val="21"/>
        </w:rPr>
      </w:pPr>
      <w:r w:rsidRPr="00111513">
        <w:rPr>
          <w:rFonts w:ascii="Times New Roman" w:hAnsi="Times New Roman" w:cs="Times New Roman"/>
          <w:color w:val="000000"/>
          <w:sz w:val="24"/>
          <w:szCs w:val="24"/>
        </w:rPr>
        <w:t> </w:t>
      </w:r>
    </w:p>
    <w:p w:rsidR="00111513" w:rsidRPr="00111513" w:rsidRDefault="00111513" w:rsidP="00111513">
      <w:pPr>
        <w:shd w:val="clear" w:color="auto" w:fill="FFFFFF"/>
        <w:spacing w:after="0" w:line="240" w:lineRule="auto"/>
        <w:ind w:firstLine="708"/>
        <w:jc w:val="both"/>
        <w:rPr>
          <w:rFonts w:ascii="Verdana" w:hAnsi="Verdana" w:cs="Times New Roman"/>
          <w:color w:val="000000"/>
          <w:sz w:val="21"/>
          <w:szCs w:val="21"/>
        </w:rPr>
      </w:pPr>
      <w:r w:rsidRPr="00111513">
        <w:rPr>
          <w:rFonts w:ascii="Times New Roman" w:hAnsi="Times New Roman" w:cs="Times New Roman"/>
          <w:color w:val="000000"/>
          <w:sz w:val="24"/>
          <w:szCs w:val="24"/>
        </w:rPr>
        <w:t>Административной ответственности подлежат лица, достигшие к моменту совершения административного правонарушения 16-летнего возраста. Однако, по общему правилу, к лицам в возрасте от 16 до 18 лет, совершившим административные правонарушения, применяются меры, предусмотренные “Положением о комиссии по делам несовершеннолетних”. Что же это за меры?</w:t>
      </w:r>
    </w:p>
    <w:p w:rsidR="00111513" w:rsidRPr="00111513" w:rsidRDefault="00111513" w:rsidP="00111513">
      <w:pPr>
        <w:shd w:val="clear" w:color="auto" w:fill="FFFFFF"/>
        <w:spacing w:after="0" w:line="240" w:lineRule="auto"/>
        <w:jc w:val="both"/>
        <w:rPr>
          <w:rFonts w:ascii="Verdana" w:hAnsi="Verdana" w:cs="Times New Roman"/>
          <w:color w:val="000000"/>
          <w:sz w:val="21"/>
          <w:szCs w:val="21"/>
        </w:rPr>
      </w:pPr>
      <w:r w:rsidRPr="00111513">
        <w:rPr>
          <w:rFonts w:ascii="Times New Roman" w:hAnsi="Times New Roman" w:cs="Times New Roman"/>
          <w:color w:val="000000"/>
          <w:sz w:val="24"/>
          <w:szCs w:val="24"/>
        </w:rPr>
        <w:t>1. Обязать принести публичное или в иной форме извинение потерпевшему.</w:t>
      </w:r>
    </w:p>
    <w:p w:rsidR="00111513" w:rsidRPr="00111513" w:rsidRDefault="00111513" w:rsidP="00111513">
      <w:pPr>
        <w:shd w:val="clear" w:color="auto" w:fill="FFFFFF"/>
        <w:spacing w:after="0" w:line="240" w:lineRule="auto"/>
        <w:jc w:val="both"/>
        <w:rPr>
          <w:rFonts w:ascii="Verdana" w:hAnsi="Verdana" w:cs="Times New Roman"/>
          <w:color w:val="000000"/>
          <w:sz w:val="21"/>
          <w:szCs w:val="21"/>
        </w:rPr>
      </w:pPr>
      <w:r w:rsidRPr="00111513">
        <w:rPr>
          <w:rFonts w:ascii="Times New Roman" w:hAnsi="Times New Roman" w:cs="Times New Roman"/>
          <w:color w:val="000000"/>
          <w:sz w:val="24"/>
          <w:szCs w:val="24"/>
        </w:rPr>
        <w:t>2. Вынести предупреждение.</w:t>
      </w:r>
    </w:p>
    <w:p w:rsidR="00111513" w:rsidRPr="00111513" w:rsidRDefault="00111513" w:rsidP="00111513">
      <w:pPr>
        <w:shd w:val="clear" w:color="auto" w:fill="FFFFFF"/>
        <w:spacing w:after="0" w:line="240" w:lineRule="auto"/>
        <w:jc w:val="both"/>
        <w:rPr>
          <w:rFonts w:ascii="Verdana" w:hAnsi="Verdana" w:cs="Times New Roman"/>
          <w:color w:val="000000"/>
          <w:sz w:val="21"/>
          <w:szCs w:val="21"/>
        </w:rPr>
      </w:pPr>
      <w:r w:rsidRPr="00111513">
        <w:rPr>
          <w:rFonts w:ascii="Times New Roman" w:hAnsi="Times New Roman" w:cs="Times New Roman"/>
          <w:color w:val="000000"/>
          <w:sz w:val="24"/>
          <w:szCs w:val="24"/>
        </w:rPr>
        <w:t>3. Объявить выговор или строгий выговор,</w:t>
      </w:r>
    </w:p>
    <w:p w:rsidR="00111513" w:rsidRPr="00111513" w:rsidRDefault="00111513" w:rsidP="00111513">
      <w:pPr>
        <w:shd w:val="clear" w:color="auto" w:fill="FFFFFF"/>
        <w:spacing w:after="0" w:line="240" w:lineRule="auto"/>
        <w:jc w:val="both"/>
        <w:rPr>
          <w:rFonts w:ascii="Verdana" w:hAnsi="Verdana" w:cs="Times New Roman"/>
          <w:color w:val="000000"/>
          <w:sz w:val="21"/>
          <w:szCs w:val="21"/>
        </w:rPr>
      </w:pPr>
      <w:r w:rsidRPr="00111513">
        <w:rPr>
          <w:rFonts w:ascii="Times New Roman" w:hAnsi="Times New Roman" w:cs="Times New Roman"/>
          <w:color w:val="000000"/>
          <w:sz w:val="24"/>
          <w:szCs w:val="24"/>
        </w:rPr>
        <w:t>4. Возложить на несовершеннолетнего, достигшего 15-летнего возраста, обязанность возместить причиненный материальный ущерб.</w:t>
      </w:r>
    </w:p>
    <w:p w:rsidR="00111513" w:rsidRPr="00111513" w:rsidRDefault="00111513" w:rsidP="00111513">
      <w:pPr>
        <w:shd w:val="clear" w:color="auto" w:fill="FFFFFF"/>
        <w:spacing w:after="0" w:line="240" w:lineRule="auto"/>
        <w:jc w:val="both"/>
        <w:rPr>
          <w:rFonts w:ascii="Verdana" w:hAnsi="Verdana" w:cs="Times New Roman"/>
          <w:color w:val="000000"/>
          <w:sz w:val="21"/>
          <w:szCs w:val="21"/>
        </w:rPr>
      </w:pPr>
      <w:r w:rsidRPr="00111513">
        <w:rPr>
          <w:rFonts w:ascii="Times New Roman" w:hAnsi="Times New Roman" w:cs="Times New Roman"/>
          <w:color w:val="000000"/>
          <w:sz w:val="24"/>
          <w:szCs w:val="24"/>
        </w:rPr>
        <w:t>5. Наложить на несовершеннолетнего, достигшего 16-летнего возраста и имеющего самостоятельный заработок, штраф.</w:t>
      </w:r>
    </w:p>
    <w:p w:rsidR="00111513" w:rsidRPr="00111513" w:rsidRDefault="00111513" w:rsidP="00111513">
      <w:pPr>
        <w:shd w:val="clear" w:color="auto" w:fill="FFFFFF"/>
        <w:spacing w:after="0" w:line="240" w:lineRule="auto"/>
        <w:jc w:val="both"/>
        <w:rPr>
          <w:rFonts w:ascii="Verdana" w:hAnsi="Verdana" w:cs="Times New Roman"/>
          <w:color w:val="000000"/>
          <w:sz w:val="21"/>
          <w:szCs w:val="21"/>
        </w:rPr>
      </w:pPr>
      <w:r w:rsidRPr="00111513">
        <w:rPr>
          <w:rFonts w:ascii="Times New Roman" w:hAnsi="Times New Roman" w:cs="Times New Roman"/>
          <w:color w:val="000000"/>
          <w:sz w:val="24"/>
          <w:szCs w:val="24"/>
        </w:rPr>
        <w:t>6. Передать несовершеннолетнего под надзор родителей или лиц их заменяющих, или общественных воспитателей, а так же под наблюдение трудового коллектива или общественной организации.</w:t>
      </w:r>
    </w:p>
    <w:p w:rsidR="00111513" w:rsidRPr="00111513" w:rsidRDefault="00111513" w:rsidP="00111513">
      <w:pPr>
        <w:shd w:val="clear" w:color="auto" w:fill="FFFFFF"/>
        <w:spacing w:after="0" w:line="240" w:lineRule="auto"/>
        <w:jc w:val="both"/>
        <w:rPr>
          <w:rFonts w:ascii="Verdana" w:hAnsi="Verdana" w:cs="Times New Roman"/>
          <w:color w:val="000000"/>
          <w:sz w:val="21"/>
          <w:szCs w:val="21"/>
        </w:rPr>
      </w:pPr>
      <w:r w:rsidRPr="00111513">
        <w:rPr>
          <w:rFonts w:ascii="Times New Roman" w:hAnsi="Times New Roman" w:cs="Times New Roman"/>
          <w:color w:val="000000"/>
          <w:sz w:val="24"/>
          <w:szCs w:val="24"/>
        </w:rPr>
        <w:t>7. Передать несовершеннолетнего на поруки трудовому коллективу.</w:t>
      </w:r>
    </w:p>
    <w:p w:rsidR="00111513" w:rsidRPr="00111513" w:rsidRDefault="00111513" w:rsidP="00111513">
      <w:pPr>
        <w:shd w:val="clear" w:color="auto" w:fill="FFFFFF"/>
        <w:spacing w:before="31" w:after="31" w:line="240" w:lineRule="auto"/>
        <w:jc w:val="both"/>
        <w:rPr>
          <w:rFonts w:ascii="Verdana" w:hAnsi="Verdana" w:cs="Times New Roman"/>
          <w:color w:val="000000"/>
          <w:sz w:val="21"/>
          <w:szCs w:val="21"/>
        </w:rPr>
      </w:pPr>
      <w:r w:rsidRPr="00111513">
        <w:rPr>
          <w:rFonts w:ascii="Times New Roman" w:hAnsi="Times New Roman" w:cs="Times New Roman"/>
          <w:color w:val="000000"/>
          <w:sz w:val="24"/>
          <w:szCs w:val="24"/>
        </w:rPr>
        <w:t>8. Направить несовершеннолетнего в специальное лечебно-воспитательное учреждение.</w:t>
      </w:r>
    </w:p>
    <w:p w:rsidR="00111513" w:rsidRDefault="00111513" w:rsidP="00111513">
      <w:pPr>
        <w:shd w:val="clear" w:color="auto" w:fill="FFFFFF"/>
        <w:spacing w:before="31" w:after="31" w:line="240" w:lineRule="auto"/>
        <w:jc w:val="center"/>
        <w:rPr>
          <w:rFonts w:ascii="Times New Roman" w:hAnsi="Times New Roman" w:cs="Times New Roman"/>
          <w:color w:val="000000"/>
          <w:sz w:val="24"/>
          <w:szCs w:val="24"/>
        </w:rPr>
      </w:pPr>
    </w:p>
    <w:p w:rsidR="00111513" w:rsidRDefault="00111513" w:rsidP="00111513">
      <w:pPr>
        <w:shd w:val="clear" w:color="auto" w:fill="FFFFFF"/>
        <w:spacing w:before="31" w:after="31" w:line="240" w:lineRule="auto"/>
        <w:jc w:val="center"/>
        <w:rPr>
          <w:rFonts w:ascii="Times New Roman" w:hAnsi="Times New Roman" w:cs="Times New Roman"/>
          <w:color w:val="000000"/>
          <w:sz w:val="24"/>
          <w:szCs w:val="24"/>
        </w:rPr>
      </w:pPr>
    </w:p>
    <w:p w:rsidR="00111513" w:rsidRDefault="00111513" w:rsidP="00111513">
      <w:pPr>
        <w:shd w:val="clear" w:color="auto" w:fill="FFFFFF"/>
        <w:spacing w:before="31" w:after="31" w:line="240" w:lineRule="auto"/>
        <w:jc w:val="center"/>
        <w:rPr>
          <w:rFonts w:ascii="Times New Roman" w:hAnsi="Times New Roman" w:cs="Times New Roman"/>
          <w:color w:val="000000"/>
          <w:sz w:val="24"/>
          <w:szCs w:val="24"/>
        </w:rPr>
      </w:pPr>
    </w:p>
    <w:p w:rsidR="00111513" w:rsidRPr="001F58F8" w:rsidRDefault="00111513" w:rsidP="00111513">
      <w:pPr>
        <w:shd w:val="clear" w:color="auto" w:fill="FFFFFF"/>
        <w:spacing w:before="31" w:after="31" w:line="240" w:lineRule="auto"/>
        <w:jc w:val="center"/>
        <w:rPr>
          <w:rFonts w:ascii="Verdana" w:hAnsi="Verdana" w:cs="Times New Roman"/>
          <w:b/>
          <w:color w:val="000000"/>
          <w:sz w:val="21"/>
          <w:szCs w:val="21"/>
        </w:rPr>
      </w:pPr>
      <w:r w:rsidRPr="001F58F8">
        <w:rPr>
          <w:rFonts w:ascii="Times New Roman" w:hAnsi="Times New Roman" w:cs="Times New Roman"/>
          <w:b/>
          <w:color w:val="000000"/>
          <w:sz w:val="24"/>
          <w:szCs w:val="24"/>
        </w:rPr>
        <w:lastRenderedPageBreak/>
        <w:t>УГОЛОВНАЯ ОТВЕТСТВЕННОСТЬ НЕСОВЕРШЕННОЛЕТНИХ</w:t>
      </w:r>
    </w:p>
    <w:p w:rsidR="00111513" w:rsidRPr="00111513" w:rsidRDefault="00111513" w:rsidP="00111513">
      <w:pPr>
        <w:shd w:val="clear" w:color="auto" w:fill="FFFFFF"/>
        <w:spacing w:before="31" w:after="31" w:line="240" w:lineRule="auto"/>
        <w:ind w:firstLine="709"/>
        <w:jc w:val="both"/>
        <w:rPr>
          <w:rFonts w:ascii="Verdana" w:hAnsi="Verdana" w:cs="Times New Roman"/>
          <w:color w:val="000000"/>
          <w:sz w:val="21"/>
          <w:szCs w:val="21"/>
        </w:rPr>
      </w:pPr>
      <w:r w:rsidRPr="00111513">
        <w:rPr>
          <w:rFonts w:ascii="Times New Roman" w:hAnsi="Times New Roman" w:cs="Times New Roman"/>
          <w:color w:val="000000"/>
          <w:sz w:val="24"/>
          <w:szCs w:val="24"/>
        </w:rPr>
        <w:t> </w:t>
      </w:r>
    </w:p>
    <w:p w:rsidR="00111513" w:rsidRPr="00111513" w:rsidRDefault="00111513" w:rsidP="00111513">
      <w:pPr>
        <w:shd w:val="clear" w:color="auto" w:fill="FFFFFF"/>
        <w:spacing w:after="0" w:line="240" w:lineRule="auto"/>
        <w:ind w:firstLine="709"/>
        <w:jc w:val="both"/>
        <w:rPr>
          <w:rFonts w:ascii="Verdana" w:hAnsi="Verdana" w:cs="Times New Roman"/>
          <w:color w:val="000000"/>
          <w:sz w:val="21"/>
          <w:szCs w:val="21"/>
        </w:rPr>
      </w:pPr>
      <w:r w:rsidRPr="00111513">
        <w:rPr>
          <w:rFonts w:ascii="Times New Roman" w:hAnsi="Times New Roman" w:cs="Times New Roman"/>
          <w:color w:val="000000"/>
          <w:sz w:val="24"/>
          <w:szCs w:val="24"/>
          <w:u w:val="single"/>
        </w:rPr>
        <w:t>Уголовная ответственность</w:t>
      </w:r>
      <w:r w:rsidRPr="00111513">
        <w:rPr>
          <w:rFonts w:ascii="Times New Roman" w:hAnsi="Times New Roman" w:cs="Times New Roman"/>
          <w:color w:val="000000"/>
          <w:sz w:val="24"/>
          <w:szCs w:val="24"/>
        </w:rPr>
        <w:t> - это правовое последствие, результат применения норм уголовного права, осуждение от имени государства виновного лица, совершившего преступление.</w:t>
      </w:r>
    </w:p>
    <w:p w:rsidR="00111513" w:rsidRPr="00111513" w:rsidRDefault="00111513" w:rsidP="00111513">
      <w:pPr>
        <w:shd w:val="clear" w:color="auto" w:fill="FFFFFF"/>
        <w:spacing w:after="0" w:line="240" w:lineRule="auto"/>
        <w:ind w:firstLine="709"/>
        <w:jc w:val="both"/>
        <w:rPr>
          <w:rFonts w:ascii="Verdana" w:hAnsi="Verdana" w:cs="Times New Roman"/>
          <w:color w:val="000000"/>
          <w:sz w:val="21"/>
          <w:szCs w:val="21"/>
        </w:rPr>
      </w:pPr>
      <w:r w:rsidRPr="00111513">
        <w:rPr>
          <w:rFonts w:ascii="Times New Roman" w:hAnsi="Times New Roman" w:cs="Times New Roman"/>
          <w:color w:val="000000"/>
          <w:sz w:val="24"/>
          <w:szCs w:val="24"/>
        </w:rPr>
        <w:t>Условия уголовной ответственности определены в статье 19 УКРФ. В соответствии с этой статьей, “уголовной ответственности подлежит только вменяемое физическое лицо, достигшее возраста, установленного настоящим Кодексом”. По общему правилу к уголовной ответственности привлекаются лица, достигшие ко времени совершения преступления 16 лет. В отдельных случаях, когда совершается достаточно серьезное преступление, уголовной ответственности подлежат лица, достигшие 14 лет. К таким преступлениям относятся убийство, похищение человека, изнасилование, кража, грабеж, разбой, неправомерное завладение транспортным средством и т.д.</w:t>
      </w:r>
    </w:p>
    <w:p w:rsidR="00111513" w:rsidRPr="00111513" w:rsidRDefault="00111513" w:rsidP="00111513">
      <w:pPr>
        <w:shd w:val="clear" w:color="auto" w:fill="FFFFFF"/>
        <w:spacing w:after="0" w:line="240" w:lineRule="auto"/>
        <w:ind w:firstLine="709"/>
        <w:jc w:val="both"/>
        <w:rPr>
          <w:rFonts w:ascii="Verdana" w:hAnsi="Verdana" w:cs="Times New Roman"/>
          <w:color w:val="000000"/>
          <w:sz w:val="21"/>
          <w:szCs w:val="21"/>
        </w:rPr>
      </w:pPr>
      <w:r w:rsidRPr="00111513">
        <w:rPr>
          <w:rFonts w:ascii="Times New Roman" w:hAnsi="Times New Roman" w:cs="Times New Roman"/>
          <w:color w:val="000000"/>
          <w:sz w:val="24"/>
          <w:szCs w:val="24"/>
        </w:rPr>
        <w:t>По действующему законодательству к несовершеннолетнему лицу, совершившему преступление, могут быть применены не все, а только отдельные виды наказания:</w:t>
      </w:r>
    </w:p>
    <w:p w:rsidR="00111513" w:rsidRPr="00111513" w:rsidRDefault="00111513" w:rsidP="00111513">
      <w:pPr>
        <w:shd w:val="clear" w:color="auto" w:fill="FFFFFF"/>
        <w:spacing w:after="0" w:line="240" w:lineRule="auto"/>
        <w:ind w:firstLine="709"/>
        <w:jc w:val="both"/>
        <w:rPr>
          <w:rFonts w:ascii="Verdana" w:hAnsi="Verdana" w:cs="Times New Roman"/>
          <w:color w:val="000000"/>
          <w:sz w:val="21"/>
          <w:szCs w:val="21"/>
        </w:rPr>
      </w:pPr>
      <w:r w:rsidRPr="00111513">
        <w:rPr>
          <w:rFonts w:ascii="Times New Roman" w:hAnsi="Times New Roman" w:cs="Times New Roman"/>
          <w:color w:val="000000"/>
          <w:sz w:val="24"/>
          <w:szCs w:val="24"/>
        </w:rPr>
        <w:t>- штраф;</w:t>
      </w:r>
    </w:p>
    <w:p w:rsidR="00111513" w:rsidRPr="00111513" w:rsidRDefault="00111513" w:rsidP="00111513">
      <w:pPr>
        <w:shd w:val="clear" w:color="auto" w:fill="FFFFFF"/>
        <w:spacing w:after="0" w:line="240" w:lineRule="auto"/>
        <w:ind w:firstLine="709"/>
        <w:jc w:val="both"/>
        <w:rPr>
          <w:rFonts w:ascii="Verdana" w:hAnsi="Verdana" w:cs="Times New Roman"/>
          <w:color w:val="000000"/>
          <w:sz w:val="21"/>
          <w:szCs w:val="21"/>
        </w:rPr>
      </w:pPr>
      <w:r w:rsidRPr="00111513">
        <w:rPr>
          <w:rFonts w:ascii="Times New Roman" w:hAnsi="Times New Roman" w:cs="Times New Roman"/>
          <w:color w:val="000000"/>
          <w:sz w:val="24"/>
          <w:szCs w:val="24"/>
        </w:rPr>
        <w:t>- лишение права заниматься определенной деятельностью;</w:t>
      </w:r>
    </w:p>
    <w:p w:rsidR="00111513" w:rsidRPr="00111513" w:rsidRDefault="00111513" w:rsidP="00111513">
      <w:pPr>
        <w:shd w:val="clear" w:color="auto" w:fill="FFFFFF"/>
        <w:spacing w:after="0" w:line="240" w:lineRule="auto"/>
        <w:ind w:firstLine="709"/>
        <w:jc w:val="both"/>
        <w:rPr>
          <w:rFonts w:ascii="Verdana" w:hAnsi="Verdana" w:cs="Times New Roman"/>
          <w:color w:val="000000"/>
          <w:sz w:val="21"/>
          <w:szCs w:val="21"/>
        </w:rPr>
      </w:pPr>
      <w:r w:rsidRPr="00111513">
        <w:rPr>
          <w:rFonts w:ascii="Times New Roman" w:hAnsi="Times New Roman" w:cs="Times New Roman"/>
          <w:color w:val="000000"/>
          <w:sz w:val="24"/>
          <w:szCs w:val="24"/>
        </w:rPr>
        <w:t>- обязательные работы;</w:t>
      </w:r>
    </w:p>
    <w:p w:rsidR="00111513" w:rsidRPr="00111513" w:rsidRDefault="00111513" w:rsidP="00111513">
      <w:pPr>
        <w:shd w:val="clear" w:color="auto" w:fill="FFFFFF"/>
        <w:spacing w:after="0" w:line="240" w:lineRule="auto"/>
        <w:ind w:firstLine="709"/>
        <w:jc w:val="both"/>
        <w:rPr>
          <w:rFonts w:ascii="Verdana" w:hAnsi="Verdana" w:cs="Times New Roman"/>
          <w:color w:val="000000"/>
          <w:sz w:val="21"/>
          <w:szCs w:val="21"/>
        </w:rPr>
      </w:pPr>
      <w:r w:rsidRPr="00111513">
        <w:rPr>
          <w:rFonts w:ascii="Times New Roman" w:hAnsi="Times New Roman" w:cs="Times New Roman"/>
          <w:color w:val="000000"/>
          <w:sz w:val="24"/>
          <w:szCs w:val="24"/>
        </w:rPr>
        <w:t>- исправительные работы;</w:t>
      </w:r>
    </w:p>
    <w:p w:rsidR="00111513" w:rsidRPr="00111513" w:rsidRDefault="00111513" w:rsidP="00111513">
      <w:pPr>
        <w:shd w:val="clear" w:color="auto" w:fill="FFFFFF"/>
        <w:spacing w:after="0" w:line="240" w:lineRule="auto"/>
        <w:ind w:firstLine="709"/>
        <w:jc w:val="both"/>
        <w:rPr>
          <w:rFonts w:ascii="Verdana" w:hAnsi="Verdana" w:cs="Times New Roman"/>
          <w:color w:val="000000"/>
          <w:sz w:val="21"/>
          <w:szCs w:val="21"/>
        </w:rPr>
      </w:pPr>
      <w:r w:rsidRPr="00111513">
        <w:rPr>
          <w:rFonts w:ascii="Times New Roman" w:hAnsi="Times New Roman" w:cs="Times New Roman"/>
          <w:color w:val="000000"/>
          <w:sz w:val="24"/>
          <w:szCs w:val="24"/>
        </w:rPr>
        <w:t>- арест (т.е. краткосрочное, от одного до четырех месяцев, лишение свободы в условиях строгой изоляции и обязательных работ);</w:t>
      </w:r>
    </w:p>
    <w:p w:rsidR="00111513" w:rsidRPr="00111513" w:rsidRDefault="00111513" w:rsidP="00111513">
      <w:pPr>
        <w:shd w:val="clear" w:color="auto" w:fill="FFFFFF"/>
        <w:spacing w:after="0" w:line="240" w:lineRule="auto"/>
        <w:ind w:firstLine="709"/>
        <w:jc w:val="both"/>
        <w:rPr>
          <w:rFonts w:ascii="Verdana" w:hAnsi="Verdana" w:cs="Times New Roman"/>
          <w:color w:val="000000"/>
          <w:sz w:val="21"/>
          <w:szCs w:val="21"/>
        </w:rPr>
      </w:pPr>
      <w:r w:rsidRPr="00111513">
        <w:rPr>
          <w:rFonts w:ascii="Times New Roman" w:hAnsi="Times New Roman" w:cs="Times New Roman"/>
          <w:color w:val="000000"/>
          <w:sz w:val="24"/>
          <w:szCs w:val="24"/>
        </w:rPr>
        <w:t>- лишение свободы сроком не свыше 10 лет.</w:t>
      </w:r>
    </w:p>
    <w:p w:rsidR="00111513" w:rsidRPr="00111513" w:rsidRDefault="00111513" w:rsidP="00111513">
      <w:pPr>
        <w:shd w:val="clear" w:color="auto" w:fill="FFFFFF"/>
        <w:spacing w:before="31" w:after="31" w:line="240" w:lineRule="auto"/>
        <w:rPr>
          <w:rFonts w:ascii="Verdana" w:hAnsi="Verdana" w:cs="Times New Roman"/>
          <w:color w:val="000000"/>
          <w:sz w:val="21"/>
          <w:szCs w:val="21"/>
        </w:rPr>
      </w:pPr>
      <w:r w:rsidRPr="00111513">
        <w:rPr>
          <w:rFonts w:ascii="Times New Roman" w:hAnsi="Times New Roman" w:cs="Times New Roman"/>
          <w:color w:val="000000"/>
          <w:sz w:val="24"/>
          <w:szCs w:val="24"/>
        </w:rPr>
        <w:t> </w:t>
      </w:r>
    </w:p>
    <w:p w:rsidR="00111513" w:rsidRPr="008B3941" w:rsidRDefault="00111513" w:rsidP="00066E36">
      <w:pPr>
        <w:pStyle w:val="c1"/>
        <w:shd w:val="clear" w:color="auto" w:fill="FFFFFF"/>
        <w:spacing w:before="0" w:beforeAutospacing="0" w:after="0" w:afterAutospacing="0"/>
        <w:ind w:firstLine="360"/>
        <w:jc w:val="center"/>
        <w:rPr>
          <w:rFonts w:ascii="Arial" w:hAnsi="Arial" w:cs="Arial"/>
          <w:b/>
          <w:color w:val="000000"/>
          <w:sz w:val="22"/>
          <w:szCs w:val="22"/>
        </w:rPr>
      </w:pPr>
      <w:r w:rsidRPr="008B3941">
        <w:rPr>
          <w:rStyle w:val="c2"/>
          <w:b/>
          <w:color w:val="000000"/>
          <w:sz w:val="28"/>
          <w:szCs w:val="28"/>
        </w:rPr>
        <w:lastRenderedPageBreak/>
        <w:t>Признаками проблемных детей могут являться:</w:t>
      </w:r>
    </w:p>
    <w:p w:rsidR="00111513" w:rsidRPr="00066E36" w:rsidRDefault="00111513" w:rsidP="00066E36">
      <w:pPr>
        <w:pStyle w:val="c1"/>
        <w:shd w:val="clear" w:color="auto" w:fill="FFFFFF"/>
        <w:spacing w:before="0" w:beforeAutospacing="0" w:after="0" w:afterAutospacing="0"/>
        <w:jc w:val="both"/>
        <w:rPr>
          <w:rFonts w:ascii="Arial" w:hAnsi="Arial" w:cs="Arial"/>
          <w:color w:val="000000"/>
          <w:sz w:val="20"/>
          <w:szCs w:val="22"/>
        </w:rPr>
      </w:pPr>
      <w:r w:rsidRPr="00066E36">
        <w:rPr>
          <w:rStyle w:val="c2"/>
          <w:color w:val="000000"/>
          <w:szCs w:val="28"/>
        </w:rPr>
        <w:t>1.</w:t>
      </w:r>
      <w:r w:rsidRPr="00066E36">
        <w:rPr>
          <w:rStyle w:val="apple-converted-space"/>
          <w:color w:val="000000"/>
          <w:szCs w:val="28"/>
        </w:rPr>
        <w:t> </w:t>
      </w:r>
      <w:r w:rsidRPr="00066E36">
        <w:rPr>
          <w:rStyle w:val="c2"/>
          <w:color w:val="000000"/>
          <w:szCs w:val="28"/>
          <w:u w:val="single"/>
        </w:rPr>
        <w:t xml:space="preserve">Уклонение от учебы </w:t>
      </w:r>
      <w:proofErr w:type="gramStart"/>
      <w:r w:rsidRPr="00066E36">
        <w:rPr>
          <w:rStyle w:val="c2"/>
          <w:color w:val="000000"/>
          <w:szCs w:val="28"/>
          <w:u w:val="single"/>
        </w:rPr>
        <w:t>вследствие</w:t>
      </w:r>
      <w:proofErr w:type="gramEnd"/>
      <w:r w:rsidRPr="00066E36">
        <w:rPr>
          <w:rStyle w:val="c2"/>
          <w:color w:val="000000"/>
          <w:szCs w:val="28"/>
        </w:rPr>
        <w:t>:</w:t>
      </w:r>
    </w:p>
    <w:p w:rsidR="00111513" w:rsidRPr="00066E36" w:rsidRDefault="00111513" w:rsidP="00111513">
      <w:pPr>
        <w:pStyle w:val="c1"/>
        <w:shd w:val="clear" w:color="auto" w:fill="FFFFFF"/>
        <w:spacing w:before="0" w:beforeAutospacing="0" w:after="0" w:afterAutospacing="0"/>
        <w:ind w:firstLine="360"/>
        <w:jc w:val="both"/>
        <w:rPr>
          <w:rFonts w:ascii="Arial" w:hAnsi="Arial" w:cs="Arial"/>
          <w:color w:val="000000"/>
          <w:sz w:val="20"/>
          <w:szCs w:val="22"/>
        </w:rPr>
      </w:pPr>
      <w:r w:rsidRPr="00066E36">
        <w:rPr>
          <w:rStyle w:val="c2"/>
          <w:color w:val="000000"/>
          <w:szCs w:val="28"/>
        </w:rPr>
        <w:t>– неуспеваемости по большинству предметов;</w:t>
      </w:r>
    </w:p>
    <w:p w:rsidR="00111513" w:rsidRPr="00066E36" w:rsidRDefault="00111513" w:rsidP="00111513">
      <w:pPr>
        <w:pStyle w:val="c1"/>
        <w:shd w:val="clear" w:color="auto" w:fill="FFFFFF"/>
        <w:spacing w:before="0" w:beforeAutospacing="0" w:after="0" w:afterAutospacing="0"/>
        <w:ind w:firstLine="360"/>
        <w:jc w:val="both"/>
        <w:rPr>
          <w:rFonts w:ascii="Arial" w:hAnsi="Arial" w:cs="Arial"/>
          <w:color w:val="000000"/>
          <w:sz w:val="20"/>
          <w:szCs w:val="22"/>
        </w:rPr>
      </w:pPr>
      <w:r w:rsidRPr="00066E36">
        <w:rPr>
          <w:rStyle w:val="c2"/>
          <w:color w:val="000000"/>
          <w:szCs w:val="28"/>
        </w:rPr>
        <w:t>– отставания в интеллектуальном развитии;</w:t>
      </w:r>
    </w:p>
    <w:p w:rsidR="00111513" w:rsidRPr="00066E36" w:rsidRDefault="00111513" w:rsidP="00111513">
      <w:pPr>
        <w:pStyle w:val="c1"/>
        <w:shd w:val="clear" w:color="auto" w:fill="FFFFFF"/>
        <w:spacing w:before="0" w:beforeAutospacing="0" w:after="0" w:afterAutospacing="0"/>
        <w:ind w:firstLine="360"/>
        <w:jc w:val="both"/>
        <w:rPr>
          <w:rFonts w:ascii="Arial" w:hAnsi="Arial" w:cs="Arial"/>
          <w:color w:val="000000"/>
          <w:sz w:val="20"/>
          <w:szCs w:val="22"/>
        </w:rPr>
      </w:pPr>
      <w:r w:rsidRPr="00066E36">
        <w:rPr>
          <w:rStyle w:val="c2"/>
          <w:color w:val="000000"/>
          <w:szCs w:val="28"/>
        </w:rPr>
        <w:t>– ориентации  на другие виды деятельности;</w:t>
      </w:r>
    </w:p>
    <w:p w:rsidR="00111513" w:rsidRPr="00066E36" w:rsidRDefault="00111513" w:rsidP="00111513">
      <w:pPr>
        <w:pStyle w:val="c1"/>
        <w:shd w:val="clear" w:color="auto" w:fill="FFFFFF"/>
        <w:spacing w:before="0" w:beforeAutospacing="0" w:after="0" w:afterAutospacing="0"/>
        <w:ind w:firstLine="360"/>
        <w:jc w:val="both"/>
        <w:rPr>
          <w:rFonts w:ascii="Arial" w:hAnsi="Arial" w:cs="Arial"/>
          <w:color w:val="000000"/>
          <w:sz w:val="20"/>
          <w:szCs w:val="22"/>
        </w:rPr>
      </w:pPr>
      <w:r w:rsidRPr="00066E36">
        <w:rPr>
          <w:rStyle w:val="c2"/>
          <w:color w:val="000000"/>
          <w:szCs w:val="28"/>
        </w:rPr>
        <w:t>– отсутствия познавательных интересов.</w:t>
      </w:r>
    </w:p>
    <w:p w:rsidR="00066E36" w:rsidRDefault="00111513" w:rsidP="00066E36">
      <w:pPr>
        <w:pStyle w:val="c1"/>
        <w:shd w:val="clear" w:color="auto" w:fill="FFFFFF"/>
        <w:spacing w:before="0" w:beforeAutospacing="0" w:after="0" w:afterAutospacing="0"/>
        <w:jc w:val="both"/>
        <w:rPr>
          <w:rFonts w:ascii="Arial" w:hAnsi="Arial" w:cs="Arial"/>
          <w:color w:val="000000"/>
          <w:sz w:val="20"/>
          <w:szCs w:val="22"/>
        </w:rPr>
      </w:pPr>
      <w:r w:rsidRPr="00066E36">
        <w:rPr>
          <w:rStyle w:val="c2"/>
          <w:color w:val="000000"/>
          <w:szCs w:val="28"/>
        </w:rPr>
        <w:t>2.</w:t>
      </w:r>
      <w:r w:rsidRPr="00066E36">
        <w:rPr>
          <w:rStyle w:val="apple-converted-space"/>
          <w:color w:val="000000"/>
          <w:szCs w:val="28"/>
        </w:rPr>
        <w:t> </w:t>
      </w:r>
      <w:r w:rsidRPr="00066E36">
        <w:rPr>
          <w:rStyle w:val="c2"/>
          <w:color w:val="000000"/>
          <w:szCs w:val="28"/>
          <w:u w:val="single"/>
        </w:rPr>
        <w:t>Низкая</w:t>
      </w:r>
      <w:r w:rsidR="00066E36">
        <w:rPr>
          <w:rStyle w:val="c2"/>
          <w:color w:val="000000"/>
          <w:szCs w:val="28"/>
          <w:u w:val="single"/>
        </w:rPr>
        <w:t xml:space="preserve"> </w:t>
      </w:r>
      <w:r w:rsidRPr="00066E36">
        <w:rPr>
          <w:rStyle w:val="c2"/>
          <w:color w:val="000000"/>
          <w:szCs w:val="28"/>
          <w:u w:val="single"/>
        </w:rPr>
        <w:t>общественно-трудовая активность</w:t>
      </w:r>
      <w:r w:rsidRPr="00066E36">
        <w:rPr>
          <w:rStyle w:val="c2"/>
          <w:color w:val="000000"/>
          <w:szCs w:val="28"/>
        </w:rPr>
        <w:t>:</w:t>
      </w:r>
    </w:p>
    <w:p w:rsidR="00066E36" w:rsidRDefault="00111513" w:rsidP="00066E36">
      <w:pPr>
        <w:pStyle w:val="c1"/>
        <w:shd w:val="clear" w:color="auto" w:fill="FFFFFF"/>
        <w:spacing w:before="0" w:beforeAutospacing="0" w:after="0" w:afterAutospacing="0"/>
        <w:ind w:firstLine="360"/>
        <w:jc w:val="both"/>
        <w:rPr>
          <w:rFonts w:ascii="Arial" w:hAnsi="Arial" w:cs="Arial"/>
          <w:color w:val="000000"/>
          <w:sz w:val="20"/>
          <w:szCs w:val="22"/>
        </w:rPr>
      </w:pPr>
      <w:r w:rsidRPr="00066E36">
        <w:rPr>
          <w:rStyle w:val="c2"/>
          <w:color w:val="000000"/>
          <w:szCs w:val="28"/>
        </w:rPr>
        <w:t>– отказ от общественных поручений;</w:t>
      </w:r>
    </w:p>
    <w:p w:rsidR="00066E36" w:rsidRDefault="00111513" w:rsidP="00066E36">
      <w:pPr>
        <w:pStyle w:val="c1"/>
        <w:shd w:val="clear" w:color="auto" w:fill="FFFFFF"/>
        <w:spacing w:before="0" w:beforeAutospacing="0" w:after="0" w:afterAutospacing="0"/>
        <w:ind w:firstLine="360"/>
        <w:jc w:val="both"/>
        <w:rPr>
          <w:rFonts w:ascii="Arial" w:hAnsi="Arial" w:cs="Arial"/>
          <w:color w:val="000000"/>
          <w:sz w:val="20"/>
          <w:szCs w:val="22"/>
        </w:rPr>
      </w:pPr>
      <w:r w:rsidRPr="00066E36">
        <w:rPr>
          <w:rStyle w:val="c2"/>
          <w:color w:val="000000"/>
          <w:szCs w:val="28"/>
        </w:rPr>
        <w:t>– пренебрежительное отношение к делам класса;</w:t>
      </w:r>
    </w:p>
    <w:p w:rsidR="00066E36" w:rsidRDefault="00111513" w:rsidP="00066E36">
      <w:pPr>
        <w:pStyle w:val="c1"/>
        <w:shd w:val="clear" w:color="auto" w:fill="FFFFFF"/>
        <w:spacing w:before="0" w:beforeAutospacing="0" w:after="0" w:afterAutospacing="0"/>
        <w:ind w:firstLine="360"/>
        <w:rPr>
          <w:rFonts w:ascii="Arial" w:hAnsi="Arial" w:cs="Arial"/>
          <w:color w:val="000000"/>
          <w:sz w:val="20"/>
          <w:szCs w:val="22"/>
        </w:rPr>
      </w:pPr>
      <w:r w:rsidRPr="00066E36">
        <w:rPr>
          <w:rStyle w:val="c2"/>
          <w:color w:val="000000"/>
          <w:szCs w:val="28"/>
        </w:rPr>
        <w:t>– демонстративный отказ от участия в трудовых делах;</w:t>
      </w:r>
    </w:p>
    <w:p w:rsidR="00066E36" w:rsidRDefault="00111513" w:rsidP="00066E36">
      <w:pPr>
        <w:pStyle w:val="c1"/>
        <w:shd w:val="clear" w:color="auto" w:fill="FFFFFF"/>
        <w:spacing w:before="0" w:beforeAutospacing="0" w:after="0" w:afterAutospacing="0"/>
        <w:ind w:firstLine="360"/>
        <w:rPr>
          <w:rStyle w:val="c2"/>
          <w:color w:val="000000"/>
          <w:szCs w:val="28"/>
        </w:rPr>
      </w:pPr>
      <w:r w:rsidRPr="00066E36">
        <w:rPr>
          <w:rStyle w:val="c2"/>
          <w:color w:val="000000"/>
          <w:szCs w:val="28"/>
        </w:rPr>
        <w:t>– пренебрежительное отношение к общественной собственности, ее порча</w:t>
      </w:r>
      <w:r w:rsidR="00066E36">
        <w:rPr>
          <w:rStyle w:val="c2"/>
          <w:color w:val="000000"/>
          <w:szCs w:val="28"/>
        </w:rPr>
        <w:t>.</w:t>
      </w:r>
    </w:p>
    <w:p w:rsidR="00066E36" w:rsidRDefault="00111513" w:rsidP="00066E36">
      <w:pPr>
        <w:pStyle w:val="c1"/>
        <w:shd w:val="clear" w:color="auto" w:fill="FFFFFF"/>
        <w:spacing w:before="0" w:beforeAutospacing="0" w:after="0" w:afterAutospacing="0"/>
        <w:jc w:val="both"/>
        <w:rPr>
          <w:rFonts w:ascii="Arial" w:hAnsi="Arial" w:cs="Arial"/>
          <w:color w:val="000000"/>
          <w:sz w:val="20"/>
          <w:szCs w:val="22"/>
        </w:rPr>
      </w:pPr>
      <w:r w:rsidRPr="00066E36">
        <w:rPr>
          <w:rStyle w:val="c2"/>
          <w:color w:val="000000"/>
          <w:szCs w:val="28"/>
        </w:rPr>
        <w:t>3.</w:t>
      </w:r>
      <w:r w:rsidRPr="00066E36">
        <w:rPr>
          <w:rStyle w:val="apple-converted-space"/>
          <w:color w:val="000000"/>
          <w:szCs w:val="28"/>
        </w:rPr>
        <w:t> </w:t>
      </w:r>
      <w:r w:rsidRPr="00066E36">
        <w:rPr>
          <w:rStyle w:val="c2"/>
          <w:color w:val="000000"/>
          <w:szCs w:val="28"/>
          <w:u w:val="single"/>
        </w:rPr>
        <w:t>Негативные проявления</w:t>
      </w:r>
      <w:r w:rsidRPr="00066E36">
        <w:rPr>
          <w:rStyle w:val="c2"/>
          <w:color w:val="000000"/>
          <w:szCs w:val="28"/>
        </w:rPr>
        <w:t>:</w:t>
      </w:r>
    </w:p>
    <w:p w:rsidR="00066E36" w:rsidRDefault="00111513" w:rsidP="00066E36">
      <w:pPr>
        <w:pStyle w:val="c1"/>
        <w:shd w:val="clear" w:color="auto" w:fill="FFFFFF"/>
        <w:spacing w:before="0" w:beforeAutospacing="0" w:after="0" w:afterAutospacing="0"/>
        <w:ind w:firstLine="360"/>
        <w:jc w:val="both"/>
        <w:rPr>
          <w:rFonts w:ascii="Arial" w:hAnsi="Arial" w:cs="Arial"/>
          <w:color w:val="000000"/>
          <w:sz w:val="20"/>
          <w:szCs w:val="22"/>
        </w:rPr>
      </w:pPr>
      <w:r w:rsidRPr="00066E36">
        <w:rPr>
          <w:rStyle w:val="c2"/>
          <w:color w:val="000000"/>
          <w:szCs w:val="28"/>
        </w:rPr>
        <w:t>– употребление спиртных напитков;</w:t>
      </w:r>
    </w:p>
    <w:p w:rsidR="00066E36" w:rsidRDefault="00066E36" w:rsidP="00066E36">
      <w:pPr>
        <w:pStyle w:val="c1"/>
        <w:shd w:val="clear" w:color="auto" w:fill="FFFFFF"/>
        <w:spacing w:before="0" w:beforeAutospacing="0" w:after="0" w:afterAutospacing="0"/>
        <w:ind w:firstLine="360"/>
        <w:rPr>
          <w:rFonts w:ascii="Arial" w:hAnsi="Arial" w:cs="Arial"/>
          <w:color w:val="000000"/>
          <w:sz w:val="20"/>
          <w:szCs w:val="22"/>
        </w:rPr>
      </w:pPr>
      <w:r>
        <w:rPr>
          <w:rStyle w:val="c2"/>
          <w:color w:val="000000"/>
          <w:szCs w:val="28"/>
        </w:rPr>
        <w:t xml:space="preserve">– употребление психотропных и </w:t>
      </w:r>
      <w:r w:rsidR="00111513" w:rsidRPr="00066E36">
        <w:rPr>
          <w:rStyle w:val="c2"/>
          <w:color w:val="000000"/>
          <w:szCs w:val="28"/>
        </w:rPr>
        <w:t>токсических веществ;</w:t>
      </w:r>
    </w:p>
    <w:p w:rsidR="00111513" w:rsidRPr="00066E36" w:rsidRDefault="00111513" w:rsidP="00066E36">
      <w:pPr>
        <w:pStyle w:val="c1"/>
        <w:shd w:val="clear" w:color="auto" w:fill="FFFFFF"/>
        <w:spacing w:before="0" w:beforeAutospacing="0" w:after="0" w:afterAutospacing="0"/>
        <w:ind w:firstLine="360"/>
        <w:jc w:val="both"/>
        <w:rPr>
          <w:rFonts w:ascii="Arial" w:hAnsi="Arial" w:cs="Arial"/>
          <w:color w:val="000000"/>
          <w:sz w:val="20"/>
          <w:szCs w:val="22"/>
        </w:rPr>
      </w:pPr>
      <w:r w:rsidRPr="00066E36">
        <w:rPr>
          <w:rStyle w:val="c2"/>
          <w:color w:val="000000"/>
          <w:szCs w:val="28"/>
        </w:rPr>
        <w:t>– тяга к азартным играм;</w:t>
      </w:r>
    </w:p>
    <w:p w:rsidR="00111513" w:rsidRPr="00066E36" w:rsidRDefault="00111513" w:rsidP="00111513">
      <w:pPr>
        <w:pStyle w:val="c1"/>
        <w:shd w:val="clear" w:color="auto" w:fill="FFFFFF"/>
        <w:spacing w:before="0" w:beforeAutospacing="0" w:after="0" w:afterAutospacing="0"/>
        <w:ind w:firstLine="360"/>
        <w:jc w:val="both"/>
        <w:rPr>
          <w:rFonts w:ascii="Arial" w:hAnsi="Arial" w:cs="Arial"/>
          <w:color w:val="000000"/>
          <w:sz w:val="20"/>
          <w:szCs w:val="22"/>
        </w:rPr>
      </w:pPr>
      <w:r w:rsidRPr="00066E36">
        <w:rPr>
          <w:rStyle w:val="c2"/>
          <w:color w:val="000000"/>
          <w:szCs w:val="28"/>
        </w:rPr>
        <w:t>– курение;</w:t>
      </w:r>
    </w:p>
    <w:p w:rsidR="00111513" w:rsidRPr="00066E36" w:rsidRDefault="00111513" w:rsidP="00111513">
      <w:pPr>
        <w:pStyle w:val="c1"/>
        <w:shd w:val="clear" w:color="auto" w:fill="FFFFFF"/>
        <w:spacing w:before="0" w:beforeAutospacing="0" w:after="0" w:afterAutospacing="0"/>
        <w:ind w:firstLine="360"/>
        <w:jc w:val="both"/>
        <w:rPr>
          <w:rFonts w:ascii="Arial" w:hAnsi="Arial" w:cs="Arial"/>
          <w:color w:val="000000"/>
          <w:sz w:val="20"/>
          <w:szCs w:val="22"/>
        </w:rPr>
      </w:pPr>
      <w:r w:rsidRPr="00066E36">
        <w:rPr>
          <w:rStyle w:val="c2"/>
          <w:color w:val="000000"/>
          <w:szCs w:val="28"/>
        </w:rPr>
        <w:t>– нездоровые сексуальные проявления.</w:t>
      </w:r>
    </w:p>
    <w:p w:rsidR="00111513" w:rsidRPr="00066E36" w:rsidRDefault="00111513" w:rsidP="00066E36">
      <w:pPr>
        <w:pStyle w:val="c1"/>
        <w:shd w:val="clear" w:color="auto" w:fill="FFFFFF"/>
        <w:spacing w:before="0" w:beforeAutospacing="0" w:after="0" w:afterAutospacing="0"/>
        <w:jc w:val="both"/>
        <w:rPr>
          <w:rFonts w:ascii="Arial" w:hAnsi="Arial" w:cs="Arial"/>
          <w:color w:val="000000"/>
          <w:sz w:val="20"/>
          <w:szCs w:val="22"/>
        </w:rPr>
      </w:pPr>
      <w:r w:rsidRPr="00066E36">
        <w:rPr>
          <w:rStyle w:val="c2"/>
          <w:color w:val="000000"/>
          <w:szCs w:val="28"/>
        </w:rPr>
        <w:t>4.</w:t>
      </w:r>
      <w:r w:rsidRPr="00066E36">
        <w:rPr>
          <w:rStyle w:val="apple-converted-space"/>
          <w:color w:val="000000"/>
          <w:szCs w:val="28"/>
        </w:rPr>
        <w:t> </w:t>
      </w:r>
      <w:r w:rsidRPr="00066E36">
        <w:rPr>
          <w:rStyle w:val="c2"/>
          <w:color w:val="000000"/>
          <w:szCs w:val="28"/>
          <w:u w:val="single"/>
        </w:rPr>
        <w:t>Негативизм в оценке действительности.</w:t>
      </w:r>
    </w:p>
    <w:p w:rsidR="00111513" w:rsidRPr="00066E36" w:rsidRDefault="00111513" w:rsidP="00066E36">
      <w:pPr>
        <w:pStyle w:val="c1"/>
        <w:shd w:val="clear" w:color="auto" w:fill="FFFFFF"/>
        <w:spacing w:before="0" w:beforeAutospacing="0" w:after="0" w:afterAutospacing="0"/>
        <w:jc w:val="both"/>
        <w:rPr>
          <w:rFonts w:ascii="Arial" w:hAnsi="Arial" w:cs="Arial"/>
          <w:color w:val="000000"/>
          <w:sz w:val="20"/>
          <w:szCs w:val="22"/>
        </w:rPr>
      </w:pPr>
      <w:r w:rsidRPr="00066E36">
        <w:rPr>
          <w:rStyle w:val="c2"/>
          <w:color w:val="000000"/>
          <w:szCs w:val="28"/>
        </w:rPr>
        <w:t>5.</w:t>
      </w:r>
      <w:r w:rsidRPr="00066E36">
        <w:rPr>
          <w:rStyle w:val="apple-converted-space"/>
          <w:color w:val="000000"/>
          <w:szCs w:val="28"/>
        </w:rPr>
        <w:t> </w:t>
      </w:r>
      <w:r w:rsidRPr="00066E36">
        <w:rPr>
          <w:rStyle w:val="c2"/>
          <w:color w:val="000000"/>
          <w:szCs w:val="28"/>
          <w:u w:val="single"/>
        </w:rPr>
        <w:t>Повышенная критичность по отношению к педагогам и взрослым:</w:t>
      </w:r>
    </w:p>
    <w:p w:rsidR="00111513" w:rsidRPr="00066E36" w:rsidRDefault="00111513" w:rsidP="00111513">
      <w:pPr>
        <w:pStyle w:val="c1"/>
        <w:shd w:val="clear" w:color="auto" w:fill="FFFFFF"/>
        <w:spacing w:before="0" w:beforeAutospacing="0" w:after="0" w:afterAutospacing="0"/>
        <w:ind w:firstLine="360"/>
        <w:jc w:val="both"/>
        <w:rPr>
          <w:rFonts w:ascii="Arial" w:hAnsi="Arial" w:cs="Arial"/>
          <w:color w:val="000000"/>
          <w:sz w:val="20"/>
          <w:szCs w:val="22"/>
        </w:rPr>
      </w:pPr>
      <w:r w:rsidRPr="00066E36">
        <w:rPr>
          <w:rStyle w:val="c2"/>
          <w:color w:val="000000"/>
          <w:szCs w:val="28"/>
        </w:rPr>
        <w:t>– грубость;</w:t>
      </w:r>
    </w:p>
    <w:p w:rsidR="00111513" w:rsidRPr="00066E36" w:rsidRDefault="00111513" w:rsidP="00111513">
      <w:pPr>
        <w:pStyle w:val="c1"/>
        <w:shd w:val="clear" w:color="auto" w:fill="FFFFFF"/>
        <w:spacing w:before="0" w:beforeAutospacing="0" w:after="0" w:afterAutospacing="0"/>
        <w:ind w:firstLine="360"/>
        <w:jc w:val="both"/>
        <w:rPr>
          <w:rFonts w:ascii="Arial" w:hAnsi="Arial" w:cs="Arial"/>
          <w:color w:val="000000"/>
          <w:sz w:val="20"/>
          <w:szCs w:val="22"/>
        </w:rPr>
      </w:pPr>
      <w:r w:rsidRPr="00066E36">
        <w:rPr>
          <w:rStyle w:val="c2"/>
          <w:color w:val="000000"/>
          <w:szCs w:val="28"/>
        </w:rPr>
        <w:t>– прогулы</w:t>
      </w:r>
      <w:r w:rsidR="00066E36">
        <w:rPr>
          <w:rStyle w:val="c2"/>
          <w:color w:val="000000"/>
          <w:szCs w:val="28"/>
        </w:rPr>
        <w:t>,</w:t>
      </w:r>
      <w:r w:rsidRPr="00066E36">
        <w:rPr>
          <w:rStyle w:val="c2"/>
          <w:color w:val="000000"/>
          <w:szCs w:val="28"/>
        </w:rPr>
        <w:t xml:space="preserve"> пропуски занятий;</w:t>
      </w:r>
    </w:p>
    <w:p w:rsidR="00111513" w:rsidRPr="00066E36" w:rsidRDefault="00111513" w:rsidP="00111513">
      <w:pPr>
        <w:pStyle w:val="c1"/>
        <w:shd w:val="clear" w:color="auto" w:fill="FFFFFF"/>
        <w:spacing w:before="0" w:beforeAutospacing="0" w:after="0" w:afterAutospacing="0"/>
        <w:ind w:firstLine="360"/>
        <w:jc w:val="both"/>
        <w:rPr>
          <w:rFonts w:ascii="Arial" w:hAnsi="Arial" w:cs="Arial"/>
          <w:color w:val="000000"/>
          <w:sz w:val="20"/>
          <w:szCs w:val="22"/>
        </w:rPr>
      </w:pPr>
      <w:r w:rsidRPr="00066E36">
        <w:rPr>
          <w:rStyle w:val="c2"/>
          <w:color w:val="000000"/>
          <w:szCs w:val="28"/>
        </w:rPr>
        <w:t>– недисциплинированность на уроках;</w:t>
      </w:r>
    </w:p>
    <w:p w:rsidR="00111513" w:rsidRPr="00066E36" w:rsidRDefault="00066E36" w:rsidP="00111513">
      <w:pPr>
        <w:pStyle w:val="c1"/>
        <w:shd w:val="clear" w:color="auto" w:fill="FFFFFF"/>
        <w:spacing w:before="0" w:beforeAutospacing="0" w:after="0" w:afterAutospacing="0"/>
        <w:ind w:firstLine="360"/>
        <w:jc w:val="both"/>
        <w:rPr>
          <w:rFonts w:ascii="Arial" w:hAnsi="Arial" w:cs="Arial"/>
          <w:color w:val="000000"/>
          <w:sz w:val="20"/>
          <w:szCs w:val="22"/>
        </w:rPr>
      </w:pPr>
      <w:r>
        <w:rPr>
          <w:rStyle w:val="c2"/>
          <w:color w:val="000000"/>
          <w:szCs w:val="28"/>
        </w:rPr>
        <w:t>– избиение слабых, младших,</w:t>
      </w:r>
      <w:r w:rsidRPr="00066E36">
        <w:rPr>
          <w:rStyle w:val="c2"/>
          <w:color w:val="000000"/>
          <w:szCs w:val="28"/>
        </w:rPr>
        <w:t xml:space="preserve"> драки;</w:t>
      </w:r>
    </w:p>
    <w:p w:rsidR="00111513" w:rsidRPr="00066E36" w:rsidRDefault="00111513" w:rsidP="00111513">
      <w:pPr>
        <w:pStyle w:val="c1"/>
        <w:shd w:val="clear" w:color="auto" w:fill="FFFFFF"/>
        <w:spacing w:before="0" w:beforeAutospacing="0" w:after="0" w:afterAutospacing="0"/>
        <w:ind w:firstLine="360"/>
        <w:jc w:val="both"/>
        <w:rPr>
          <w:rFonts w:ascii="Arial" w:hAnsi="Arial" w:cs="Arial"/>
          <w:color w:val="000000"/>
          <w:sz w:val="20"/>
          <w:szCs w:val="22"/>
        </w:rPr>
      </w:pPr>
      <w:r w:rsidRPr="00066E36">
        <w:rPr>
          <w:rStyle w:val="c2"/>
          <w:color w:val="000000"/>
          <w:szCs w:val="28"/>
        </w:rPr>
        <w:t>– вымогательство</w:t>
      </w:r>
      <w:r w:rsidR="00066E36">
        <w:rPr>
          <w:rStyle w:val="c2"/>
          <w:color w:val="000000"/>
          <w:szCs w:val="28"/>
        </w:rPr>
        <w:t>,</w:t>
      </w:r>
      <w:r w:rsidR="00066E36" w:rsidRPr="00066E36">
        <w:rPr>
          <w:rStyle w:val="c2"/>
          <w:color w:val="000000"/>
          <w:szCs w:val="28"/>
        </w:rPr>
        <w:t xml:space="preserve"> воровство;</w:t>
      </w:r>
    </w:p>
    <w:p w:rsidR="00111513" w:rsidRPr="00066E36" w:rsidRDefault="00111513" w:rsidP="00111513">
      <w:pPr>
        <w:pStyle w:val="c1"/>
        <w:shd w:val="clear" w:color="auto" w:fill="FFFFFF"/>
        <w:spacing w:before="0" w:beforeAutospacing="0" w:after="0" w:afterAutospacing="0"/>
        <w:ind w:firstLine="360"/>
        <w:jc w:val="both"/>
        <w:rPr>
          <w:rFonts w:ascii="Arial" w:hAnsi="Arial" w:cs="Arial"/>
          <w:color w:val="000000"/>
          <w:sz w:val="20"/>
          <w:szCs w:val="22"/>
        </w:rPr>
      </w:pPr>
      <w:r w:rsidRPr="00066E36">
        <w:rPr>
          <w:rStyle w:val="c2"/>
          <w:color w:val="000000"/>
          <w:szCs w:val="28"/>
        </w:rPr>
        <w:t>– жестокое отношение к животным;</w:t>
      </w:r>
    </w:p>
    <w:p w:rsidR="00111513" w:rsidRPr="00066E36" w:rsidRDefault="00111513" w:rsidP="00111513">
      <w:pPr>
        <w:pStyle w:val="c1"/>
        <w:shd w:val="clear" w:color="auto" w:fill="FFFFFF"/>
        <w:spacing w:before="0" w:beforeAutospacing="0" w:after="0" w:afterAutospacing="0"/>
        <w:ind w:firstLine="360"/>
        <w:jc w:val="both"/>
        <w:rPr>
          <w:rFonts w:ascii="Arial" w:hAnsi="Arial" w:cs="Arial"/>
          <w:color w:val="000000"/>
          <w:sz w:val="20"/>
          <w:szCs w:val="22"/>
        </w:rPr>
      </w:pPr>
      <w:r w:rsidRPr="00066E36">
        <w:rPr>
          <w:rStyle w:val="c2"/>
          <w:color w:val="000000"/>
          <w:szCs w:val="28"/>
        </w:rPr>
        <w:t>– нарушение общественного порядка;</w:t>
      </w:r>
    </w:p>
    <w:p w:rsidR="00111513" w:rsidRPr="00066E36" w:rsidRDefault="00111513" w:rsidP="00111513">
      <w:pPr>
        <w:pStyle w:val="c1"/>
        <w:shd w:val="clear" w:color="auto" w:fill="FFFFFF"/>
        <w:spacing w:before="0" w:beforeAutospacing="0" w:after="0" w:afterAutospacing="0"/>
        <w:ind w:firstLine="360"/>
        <w:jc w:val="both"/>
        <w:rPr>
          <w:rFonts w:ascii="Arial" w:hAnsi="Arial" w:cs="Arial"/>
          <w:color w:val="000000"/>
          <w:sz w:val="20"/>
          <w:szCs w:val="22"/>
        </w:rPr>
      </w:pPr>
      <w:r w:rsidRPr="00066E36">
        <w:rPr>
          <w:rStyle w:val="c2"/>
          <w:color w:val="000000"/>
          <w:szCs w:val="28"/>
        </w:rPr>
        <w:t>– немотивированные поступки.</w:t>
      </w:r>
    </w:p>
    <w:p w:rsidR="00111513" w:rsidRPr="00066E36" w:rsidRDefault="00111513" w:rsidP="00066E36">
      <w:pPr>
        <w:pStyle w:val="c1"/>
        <w:shd w:val="clear" w:color="auto" w:fill="FFFFFF"/>
        <w:spacing w:before="0" w:beforeAutospacing="0" w:after="0" w:afterAutospacing="0"/>
        <w:jc w:val="both"/>
        <w:rPr>
          <w:rFonts w:ascii="Arial" w:hAnsi="Arial" w:cs="Arial"/>
          <w:color w:val="000000"/>
          <w:sz w:val="20"/>
          <w:szCs w:val="22"/>
        </w:rPr>
      </w:pPr>
      <w:r w:rsidRPr="00066E36">
        <w:rPr>
          <w:rStyle w:val="c2"/>
          <w:color w:val="000000"/>
          <w:szCs w:val="28"/>
        </w:rPr>
        <w:t>6.</w:t>
      </w:r>
      <w:r w:rsidRPr="00066E36">
        <w:rPr>
          <w:rStyle w:val="apple-converted-space"/>
          <w:color w:val="000000"/>
          <w:szCs w:val="28"/>
        </w:rPr>
        <w:t> </w:t>
      </w:r>
      <w:r w:rsidRPr="00066E36">
        <w:rPr>
          <w:rStyle w:val="c2"/>
          <w:color w:val="000000"/>
          <w:szCs w:val="28"/>
          <w:u w:val="single"/>
        </w:rPr>
        <w:t>Отношение к воспитательным мероприятиям:</w:t>
      </w:r>
    </w:p>
    <w:p w:rsidR="00111513" w:rsidRPr="00066E36" w:rsidRDefault="00111513" w:rsidP="00111513">
      <w:pPr>
        <w:pStyle w:val="c1"/>
        <w:shd w:val="clear" w:color="auto" w:fill="FFFFFF"/>
        <w:spacing w:before="0" w:beforeAutospacing="0" w:after="0" w:afterAutospacing="0"/>
        <w:ind w:firstLine="360"/>
        <w:jc w:val="both"/>
        <w:rPr>
          <w:rFonts w:ascii="Arial" w:hAnsi="Arial" w:cs="Arial"/>
          <w:color w:val="000000"/>
          <w:sz w:val="20"/>
          <w:szCs w:val="22"/>
        </w:rPr>
      </w:pPr>
      <w:r w:rsidRPr="00066E36">
        <w:rPr>
          <w:rStyle w:val="c2"/>
          <w:color w:val="000000"/>
          <w:szCs w:val="28"/>
        </w:rPr>
        <w:t>– равнодушное;</w:t>
      </w:r>
    </w:p>
    <w:p w:rsidR="00111513" w:rsidRPr="00066E36" w:rsidRDefault="00111513" w:rsidP="00111513">
      <w:pPr>
        <w:pStyle w:val="c1"/>
        <w:shd w:val="clear" w:color="auto" w:fill="FFFFFF"/>
        <w:spacing w:before="0" w:beforeAutospacing="0" w:after="0" w:afterAutospacing="0"/>
        <w:ind w:firstLine="360"/>
        <w:jc w:val="both"/>
        <w:rPr>
          <w:rFonts w:ascii="Arial" w:hAnsi="Arial" w:cs="Arial"/>
          <w:color w:val="000000"/>
          <w:sz w:val="20"/>
          <w:szCs w:val="22"/>
        </w:rPr>
      </w:pPr>
      <w:r w:rsidRPr="00066E36">
        <w:rPr>
          <w:rStyle w:val="c2"/>
          <w:color w:val="000000"/>
          <w:szCs w:val="28"/>
        </w:rPr>
        <w:t>– скептическое;</w:t>
      </w:r>
    </w:p>
    <w:p w:rsidR="00111513" w:rsidRPr="00066E36" w:rsidRDefault="00111513" w:rsidP="00111513">
      <w:pPr>
        <w:pStyle w:val="c1"/>
        <w:shd w:val="clear" w:color="auto" w:fill="FFFFFF"/>
        <w:spacing w:before="0" w:beforeAutospacing="0" w:after="0" w:afterAutospacing="0"/>
        <w:ind w:firstLine="360"/>
        <w:jc w:val="both"/>
        <w:rPr>
          <w:rFonts w:ascii="Arial" w:hAnsi="Arial" w:cs="Arial"/>
          <w:color w:val="000000"/>
          <w:sz w:val="20"/>
          <w:szCs w:val="22"/>
        </w:rPr>
      </w:pPr>
      <w:r w:rsidRPr="00066E36">
        <w:rPr>
          <w:rStyle w:val="c2"/>
          <w:color w:val="000000"/>
          <w:szCs w:val="28"/>
        </w:rPr>
        <w:t>– негативное;</w:t>
      </w:r>
    </w:p>
    <w:p w:rsidR="00111513" w:rsidRPr="00066E36" w:rsidRDefault="00111513" w:rsidP="00111513">
      <w:pPr>
        <w:pStyle w:val="c1"/>
        <w:shd w:val="clear" w:color="auto" w:fill="FFFFFF"/>
        <w:spacing w:before="0" w:beforeAutospacing="0" w:after="0" w:afterAutospacing="0"/>
        <w:ind w:firstLine="360"/>
        <w:jc w:val="both"/>
        <w:rPr>
          <w:rFonts w:ascii="Arial" w:hAnsi="Arial" w:cs="Arial"/>
          <w:color w:val="000000"/>
          <w:sz w:val="20"/>
          <w:szCs w:val="22"/>
        </w:rPr>
      </w:pPr>
      <w:r w:rsidRPr="00066E36">
        <w:rPr>
          <w:rStyle w:val="c2"/>
          <w:color w:val="000000"/>
          <w:szCs w:val="28"/>
        </w:rPr>
        <w:t>– ожесточенное.</w:t>
      </w:r>
    </w:p>
    <w:p w:rsidR="00ED5C9E" w:rsidRPr="001F58F8" w:rsidRDefault="001F58F8" w:rsidP="00ED5C9E">
      <w:pPr>
        <w:pBdr>
          <w:bar w:val="single" w:sz="4" w:color="auto"/>
        </w:pBdr>
        <w:spacing w:after="0" w:line="240" w:lineRule="auto"/>
        <w:jc w:val="center"/>
        <w:rPr>
          <w:rFonts w:ascii="Times New Roman" w:hAnsi="Times New Roman" w:cs="Times New Roman"/>
          <w:b/>
          <w:bCs/>
          <w:sz w:val="24"/>
          <w:szCs w:val="24"/>
        </w:rPr>
      </w:pPr>
      <w:r w:rsidRPr="001F58F8">
        <w:rPr>
          <w:rFonts w:ascii="Times New Roman" w:hAnsi="Times New Roman" w:cs="Times New Roman"/>
          <w:b/>
          <w:i/>
          <w:sz w:val="24"/>
          <w:szCs w:val="24"/>
          <w:u w:val="single"/>
        </w:rPr>
        <w:lastRenderedPageBreak/>
        <w:t>Преступление</w:t>
      </w:r>
      <w:r w:rsidRPr="001F58F8">
        <w:rPr>
          <w:rFonts w:ascii="Times New Roman" w:hAnsi="Times New Roman" w:cs="Times New Roman"/>
          <w:b/>
          <w:i/>
          <w:sz w:val="24"/>
          <w:szCs w:val="24"/>
        </w:rPr>
        <w:t xml:space="preserve"> - это социальное зло, а преступность несовершеннолетних - зло, увеличенное во много раз. И хотя процент осужденных судами несовершеннолетних в сравнении </w:t>
      </w:r>
      <w:proofErr w:type="gramStart"/>
      <w:r w:rsidRPr="001F58F8">
        <w:rPr>
          <w:rFonts w:ascii="Times New Roman" w:hAnsi="Times New Roman" w:cs="Times New Roman"/>
          <w:b/>
          <w:i/>
          <w:sz w:val="24"/>
          <w:szCs w:val="24"/>
        </w:rPr>
        <w:t>со</w:t>
      </w:r>
      <w:proofErr w:type="gramEnd"/>
      <w:r w:rsidRPr="001F58F8">
        <w:rPr>
          <w:rFonts w:ascii="Times New Roman" w:hAnsi="Times New Roman" w:cs="Times New Roman"/>
          <w:b/>
          <w:i/>
          <w:sz w:val="24"/>
          <w:szCs w:val="24"/>
        </w:rPr>
        <w:t xml:space="preserve"> взрослыми невелик, мириться с таким явлением, когда подростки совершают преступления, нельзя. Особенно это становится нетерпимым теперь, когда преобразование всех сторон бытия неизбежно и глубоко затрагивают вопросы культуры, духовной жизни. Нужно всеми силами бороться за каждого человека, чтобы никто не пропал для общества. В уголовном наказании заложена главная идея: исправить и перевоспитать несовершеннолетнего правонарушителя. Но ведь кто  знает, каким он выйдет из </w:t>
      </w:r>
      <w:proofErr w:type="spellStart"/>
      <w:r w:rsidRPr="001F58F8">
        <w:rPr>
          <w:rFonts w:ascii="Times New Roman" w:hAnsi="Times New Roman" w:cs="Times New Roman"/>
          <w:b/>
          <w:i/>
          <w:sz w:val="24"/>
          <w:szCs w:val="24"/>
        </w:rPr>
        <w:t>воспитательно</w:t>
      </w:r>
      <w:proofErr w:type="spellEnd"/>
      <w:r w:rsidRPr="001F58F8">
        <w:rPr>
          <w:rFonts w:ascii="Times New Roman" w:hAnsi="Times New Roman" w:cs="Times New Roman"/>
          <w:b/>
          <w:i/>
          <w:sz w:val="24"/>
          <w:szCs w:val="24"/>
        </w:rPr>
        <w:t>-трудовой колонии, стане</w:t>
      </w:r>
      <w:r>
        <w:rPr>
          <w:rFonts w:ascii="Times New Roman" w:hAnsi="Times New Roman" w:cs="Times New Roman"/>
          <w:b/>
          <w:i/>
          <w:sz w:val="24"/>
          <w:szCs w:val="24"/>
        </w:rPr>
        <w:t>т ли на правильную дорогу?</w:t>
      </w:r>
      <w:r w:rsidRPr="001F58F8">
        <w:rPr>
          <w:rFonts w:ascii="Times New Roman" w:hAnsi="Times New Roman" w:cs="Times New Roman"/>
          <w:b/>
          <w:i/>
          <w:sz w:val="24"/>
          <w:szCs w:val="24"/>
        </w:rPr>
        <w:t xml:space="preserve"> Вот почему необходимо вести активную предупредительную деятельность не только силами органов государственного принуждения, но и всей общественностью.</w:t>
      </w:r>
    </w:p>
    <w:p w:rsidR="00ED5C9E" w:rsidRDefault="001F58F8" w:rsidP="00ED5C9E">
      <w:pPr>
        <w:pBdr>
          <w:bar w:val="single" w:sz="4" w:color="auto"/>
        </w:pBdr>
        <w:spacing w:after="0" w:line="240" w:lineRule="auto"/>
        <w:jc w:val="center"/>
        <w:rPr>
          <w:rFonts w:ascii="Times New Roman" w:hAnsi="Times New Roman" w:cs="Times New Roman"/>
          <w:b/>
          <w:sz w:val="24"/>
          <w:szCs w:val="24"/>
        </w:rPr>
      </w:pPr>
      <w:r w:rsidRPr="001F58F8">
        <w:rPr>
          <w:rFonts w:ascii="Times New Roman" w:hAnsi="Times New Roman" w:cs="Times New Roman"/>
          <w:b/>
          <w:sz w:val="24"/>
          <w:szCs w:val="24"/>
        </w:rPr>
        <w:t>ПО СТАТИСТИКЕ, САМОЕ РАСПРОСТРАНЁННОЕ ПРЕСТУПЛЕНИЕ – ЭТО КРАЖА</w:t>
      </w:r>
    </w:p>
    <w:p w:rsidR="001F58F8" w:rsidRPr="001F58F8" w:rsidRDefault="001F58F8" w:rsidP="00ED5C9E">
      <w:pPr>
        <w:pBdr>
          <w:bar w:val="single" w:sz="4" w:color="auto"/>
        </w:pBdr>
        <w:spacing w:after="0" w:line="240" w:lineRule="auto"/>
        <w:jc w:val="center"/>
        <w:rPr>
          <w:rFonts w:ascii="Times New Roman" w:hAnsi="Times New Roman" w:cs="Times New Roman"/>
          <w:b/>
          <w:bCs/>
          <w:sz w:val="24"/>
          <w:szCs w:val="24"/>
        </w:rPr>
      </w:pPr>
      <w:r w:rsidRPr="001F58F8">
        <w:rPr>
          <w:rFonts w:ascii="Times New Roman" w:hAnsi="Times New Roman" w:cs="Times New Roman"/>
          <w:bCs/>
          <w:sz w:val="24"/>
          <w:szCs w:val="24"/>
        </w:rPr>
        <w:t xml:space="preserve"> </w:t>
      </w:r>
      <w:proofErr w:type="gramStart"/>
      <w:r w:rsidRPr="001F58F8">
        <w:rPr>
          <w:rFonts w:ascii="Times New Roman" w:hAnsi="Times New Roman" w:cs="Times New Roman"/>
          <w:bCs/>
          <w:sz w:val="24"/>
          <w:szCs w:val="24"/>
        </w:rPr>
        <w:t>Кража, то есть тайное хищение чужого имущества, — наказывается штрафом     в размере от двухсот до семисот минимальных размеров оплаты труда или в размере заработной платы или иного дохода осужденного за период от двух до семи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w:t>
      </w:r>
      <w:proofErr w:type="gramEnd"/>
      <w:r w:rsidRPr="001F58F8">
        <w:rPr>
          <w:rFonts w:ascii="Times New Roman" w:hAnsi="Times New Roman" w:cs="Times New Roman"/>
          <w:bCs/>
          <w:sz w:val="24"/>
          <w:szCs w:val="24"/>
        </w:rPr>
        <w:t xml:space="preserve"> на срок от четырех до шести месяцев, либо лишение</w:t>
      </w:r>
      <w:bookmarkStart w:id="0" w:name="_GoBack"/>
      <w:bookmarkEnd w:id="0"/>
      <w:r w:rsidRPr="001F58F8">
        <w:rPr>
          <w:rFonts w:ascii="Times New Roman" w:hAnsi="Times New Roman" w:cs="Times New Roman"/>
          <w:bCs/>
          <w:sz w:val="24"/>
          <w:szCs w:val="24"/>
        </w:rPr>
        <w:t>м свободы на срок до трех лет</w:t>
      </w:r>
      <w:r w:rsidRPr="001452E7">
        <w:rPr>
          <w:rFonts w:ascii="Times New Roman" w:hAnsi="Times New Roman" w:cs="Times New Roman"/>
          <w:bCs/>
          <w:sz w:val="40"/>
          <w:szCs w:val="40"/>
        </w:rPr>
        <w:t xml:space="preserve">. </w:t>
      </w:r>
      <w:r w:rsidRPr="001452E7">
        <w:rPr>
          <w:rFonts w:ascii="Times New Roman" w:hAnsi="Times New Roman" w:cs="Times New Roman"/>
          <w:bCs/>
          <w:sz w:val="40"/>
          <w:szCs w:val="40"/>
        </w:rPr>
        <w:br/>
      </w:r>
    </w:p>
    <w:p w:rsidR="00ED5C9E" w:rsidRPr="00066E36" w:rsidRDefault="001F58F8" w:rsidP="00ED5C9E">
      <w:pPr>
        <w:pBdr>
          <w:bar w:val="single" w:sz="4" w:color="auto"/>
        </w:pBdr>
        <w:spacing w:after="0" w:line="240" w:lineRule="auto"/>
        <w:jc w:val="center"/>
        <w:rPr>
          <w:rFonts w:ascii="Times New Roman" w:hAnsi="Times New Roman" w:cs="Times New Roman"/>
          <w:b/>
          <w:bCs/>
          <w:sz w:val="72"/>
          <w:szCs w:val="80"/>
        </w:rPr>
      </w:pPr>
      <w:r>
        <w:rPr>
          <w:rFonts w:ascii="Times New Roman" w:hAnsi="Times New Roman" w:cs="Times New Roman"/>
          <w:b/>
          <w:bCs/>
          <w:sz w:val="72"/>
          <w:szCs w:val="80"/>
        </w:rPr>
        <w:lastRenderedPageBreak/>
        <w:t>Предупрежде</w:t>
      </w:r>
      <w:proofErr w:type="gramStart"/>
      <w:r>
        <w:rPr>
          <w:rFonts w:ascii="Times New Roman" w:hAnsi="Times New Roman" w:cs="Times New Roman"/>
          <w:b/>
          <w:bCs/>
          <w:sz w:val="72"/>
          <w:szCs w:val="80"/>
        </w:rPr>
        <w:t>н-</w:t>
      </w:r>
      <w:proofErr w:type="gramEnd"/>
      <w:r>
        <w:rPr>
          <w:rFonts w:ascii="Times New Roman" w:hAnsi="Times New Roman" w:cs="Times New Roman"/>
          <w:b/>
          <w:bCs/>
          <w:sz w:val="72"/>
          <w:szCs w:val="80"/>
        </w:rPr>
        <w:t xml:space="preserve"> значит</w:t>
      </w:r>
      <w:r w:rsidR="00066E36" w:rsidRPr="00066E36">
        <w:rPr>
          <w:rFonts w:ascii="Times New Roman" w:hAnsi="Times New Roman" w:cs="Times New Roman"/>
          <w:b/>
          <w:bCs/>
          <w:sz w:val="72"/>
          <w:szCs w:val="80"/>
        </w:rPr>
        <w:t xml:space="preserve"> вооружен</w:t>
      </w:r>
      <w:r w:rsidR="00ED5C9E" w:rsidRPr="00066E36">
        <w:rPr>
          <w:rFonts w:ascii="Times New Roman" w:hAnsi="Times New Roman" w:cs="Times New Roman"/>
          <w:b/>
          <w:bCs/>
          <w:sz w:val="72"/>
          <w:szCs w:val="80"/>
        </w:rPr>
        <w:t>.</w:t>
      </w:r>
    </w:p>
    <w:p w:rsidR="00ED5C9E" w:rsidRDefault="00ED5C9E" w:rsidP="00ED5C9E">
      <w:pPr>
        <w:pBdr>
          <w:bar w:val="single" w:sz="4" w:color="auto"/>
        </w:pBdr>
        <w:spacing w:after="0" w:line="240" w:lineRule="auto"/>
        <w:jc w:val="center"/>
        <w:rPr>
          <w:rFonts w:ascii="Times New Roman" w:hAnsi="Times New Roman" w:cs="Times New Roman"/>
          <w:i/>
          <w:iCs/>
          <w:sz w:val="24"/>
          <w:szCs w:val="24"/>
        </w:rPr>
      </w:pPr>
    </w:p>
    <w:p w:rsidR="00ED5C9E" w:rsidRPr="00CF6029" w:rsidRDefault="00ED5C9E" w:rsidP="00ED5C9E">
      <w:pPr>
        <w:pBdr>
          <w:bar w:val="single" w:sz="4" w:color="auto"/>
        </w:pBdr>
        <w:spacing w:after="0" w:line="240" w:lineRule="auto"/>
        <w:jc w:val="center"/>
        <w:rPr>
          <w:rFonts w:ascii="Times New Roman" w:hAnsi="Times New Roman" w:cs="Times New Roman"/>
          <w:i/>
          <w:iCs/>
          <w:sz w:val="24"/>
          <w:szCs w:val="24"/>
        </w:rPr>
      </w:pPr>
    </w:p>
    <w:p w:rsidR="00ED5C9E" w:rsidRPr="00CF6029" w:rsidRDefault="00ED5C9E" w:rsidP="00ED5C9E">
      <w:pPr>
        <w:pBdr>
          <w:bar w:val="single" w:sz="4" w:color="auto"/>
        </w:pBdr>
        <w:spacing w:after="0" w:line="240" w:lineRule="auto"/>
        <w:jc w:val="both"/>
        <w:rPr>
          <w:rFonts w:ascii="Times New Roman" w:hAnsi="Times New Roman" w:cs="Times New Roman"/>
          <w:i/>
          <w:iCs/>
          <w:sz w:val="24"/>
          <w:szCs w:val="24"/>
        </w:rPr>
      </w:pPr>
    </w:p>
    <w:p w:rsidR="00ED5C9E" w:rsidRPr="00EA4210" w:rsidRDefault="00ED5C9E" w:rsidP="00ED5C9E">
      <w:pPr>
        <w:pBdr>
          <w:bar w:val="single" w:sz="4" w:color="auto"/>
        </w:pBdr>
        <w:spacing w:after="0" w:line="240" w:lineRule="auto"/>
        <w:jc w:val="both"/>
        <w:rPr>
          <w:rFonts w:ascii="Times New Roman" w:hAnsi="Times New Roman" w:cs="Times New Roman"/>
          <w:b/>
          <w:bCs/>
        </w:rPr>
      </w:pPr>
    </w:p>
    <w:p w:rsidR="00ED5C9E" w:rsidRPr="00AF5022" w:rsidRDefault="00066E36" w:rsidP="00ED5C9E">
      <w:pPr>
        <w:pBdr>
          <w:bar w:val="single" w:sz="4" w:color="auto"/>
        </w:pBdr>
        <w:spacing w:after="0" w:line="240" w:lineRule="auto"/>
        <w:jc w:val="both"/>
        <w:rPr>
          <w:rFonts w:ascii="Times New Roman" w:hAnsi="Times New Roman" w:cs="Times New Roman"/>
          <w:noProof/>
        </w:rPr>
      </w:pPr>
      <w:r>
        <w:rPr>
          <w:noProof/>
        </w:rPr>
        <w:drawing>
          <wp:inline distT="0" distB="0" distL="0" distR="0">
            <wp:extent cx="3018155" cy="2013288"/>
            <wp:effectExtent l="19050" t="0" r="0" b="0"/>
            <wp:docPr id="6" name="Рисунок 6" descr="http://kulturarzn.ru/uploads/articles/image-m3id2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ulturarzn.ru/uploads/articles/image-m3id22030.jpg"/>
                    <pic:cNvPicPr>
                      <a:picLocks noChangeAspect="1" noChangeArrowheads="1"/>
                    </pic:cNvPicPr>
                  </pic:nvPicPr>
                  <pic:blipFill>
                    <a:blip r:embed="rId7" cstate="print"/>
                    <a:srcRect/>
                    <a:stretch>
                      <a:fillRect/>
                    </a:stretch>
                  </pic:blipFill>
                  <pic:spPr bwMode="auto">
                    <a:xfrm>
                      <a:off x="0" y="0"/>
                      <a:ext cx="3018155" cy="2013288"/>
                    </a:xfrm>
                    <a:prstGeom prst="rect">
                      <a:avLst/>
                    </a:prstGeom>
                    <a:noFill/>
                    <a:ln w="9525">
                      <a:noFill/>
                      <a:miter lim="800000"/>
                      <a:headEnd/>
                      <a:tailEnd/>
                    </a:ln>
                  </pic:spPr>
                </pic:pic>
              </a:graphicData>
            </a:graphic>
          </wp:inline>
        </w:drawing>
      </w:r>
    </w:p>
    <w:p w:rsidR="00ED5C9E" w:rsidRPr="00EA4210" w:rsidRDefault="00ED5C9E" w:rsidP="00ED5C9E">
      <w:pPr>
        <w:pStyle w:val="a3"/>
        <w:pBdr>
          <w:bar w:val="single" w:sz="4" w:color="auto"/>
        </w:pBdr>
        <w:jc w:val="both"/>
        <w:rPr>
          <w:rFonts w:ascii="Times New Roman" w:hAnsi="Times New Roman" w:cs="Times New Roman"/>
          <w:sz w:val="28"/>
          <w:szCs w:val="28"/>
        </w:rPr>
      </w:pPr>
    </w:p>
    <w:p w:rsidR="00ED5C9E" w:rsidRPr="00EA4210" w:rsidRDefault="00ED5C9E" w:rsidP="00ED5C9E">
      <w:pPr>
        <w:pBdr>
          <w:bar w:val="single" w:sz="4" w:color="auto"/>
        </w:pBdr>
        <w:tabs>
          <w:tab w:val="left" w:pos="3432"/>
        </w:tabs>
        <w:spacing w:after="0" w:line="240" w:lineRule="auto"/>
        <w:jc w:val="center"/>
        <w:rPr>
          <w:rFonts w:ascii="Times New Roman" w:hAnsi="Times New Roman" w:cs="Times New Roman"/>
          <w:sz w:val="28"/>
          <w:szCs w:val="28"/>
        </w:rPr>
      </w:pPr>
    </w:p>
    <w:p w:rsidR="00ED5C9E" w:rsidRPr="00EA4210" w:rsidRDefault="00ED5C9E" w:rsidP="00ED5C9E">
      <w:pPr>
        <w:pBdr>
          <w:bar w:val="single" w:sz="4" w:color="auto"/>
        </w:pBdr>
        <w:tabs>
          <w:tab w:val="left" w:pos="3432"/>
        </w:tabs>
        <w:spacing w:after="0" w:line="240" w:lineRule="auto"/>
        <w:jc w:val="both"/>
        <w:rPr>
          <w:rFonts w:ascii="Times New Roman" w:hAnsi="Times New Roman" w:cs="Times New Roman"/>
          <w:sz w:val="28"/>
          <w:szCs w:val="28"/>
        </w:rPr>
      </w:pPr>
    </w:p>
    <w:p w:rsidR="00111513" w:rsidRPr="00111513" w:rsidRDefault="00111513" w:rsidP="00111513">
      <w:pPr>
        <w:shd w:val="clear" w:color="auto" w:fill="FFFFFF"/>
        <w:spacing w:before="31" w:after="31" w:line="240" w:lineRule="auto"/>
        <w:jc w:val="right"/>
        <w:rPr>
          <w:rFonts w:ascii="Verdana" w:hAnsi="Verdana" w:cs="Times New Roman"/>
          <w:color w:val="000000"/>
          <w:szCs w:val="21"/>
        </w:rPr>
      </w:pPr>
      <w:r w:rsidRPr="008B3941">
        <w:rPr>
          <w:rFonts w:ascii="Times New Roman" w:hAnsi="Times New Roman" w:cs="Times New Roman"/>
          <w:b/>
          <w:bCs/>
          <w:i/>
          <w:iCs/>
          <w:color w:val="000000"/>
          <w:sz w:val="28"/>
          <w:szCs w:val="24"/>
        </w:rPr>
        <w:t>“Законы нужны не только для того,</w:t>
      </w:r>
    </w:p>
    <w:p w:rsidR="00111513" w:rsidRPr="00111513" w:rsidRDefault="00111513" w:rsidP="00111513">
      <w:pPr>
        <w:shd w:val="clear" w:color="auto" w:fill="FFFFFF"/>
        <w:spacing w:before="31" w:after="31" w:line="240" w:lineRule="auto"/>
        <w:jc w:val="right"/>
        <w:rPr>
          <w:rFonts w:ascii="Verdana" w:hAnsi="Verdana" w:cs="Times New Roman"/>
          <w:color w:val="000000"/>
          <w:szCs w:val="21"/>
        </w:rPr>
      </w:pPr>
      <w:r w:rsidRPr="008B3941">
        <w:rPr>
          <w:rFonts w:ascii="Times New Roman" w:hAnsi="Times New Roman" w:cs="Times New Roman"/>
          <w:b/>
          <w:bCs/>
          <w:i/>
          <w:iCs/>
          <w:color w:val="000000"/>
          <w:sz w:val="28"/>
          <w:szCs w:val="24"/>
        </w:rPr>
        <w:t> чтобы устрашать,</w:t>
      </w:r>
    </w:p>
    <w:p w:rsidR="00111513" w:rsidRPr="00111513" w:rsidRDefault="00111513" w:rsidP="00111513">
      <w:pPr>
        <w:shd w:val="clear" w:color="auto" w:fill="FFFFFF"/>
        <w:spacing w:before="31" w:after="31" w:line="240" w:lineRule="auto"/>
        <w:jc w:val="right"/>
        <w:rPr>
          <w:rFonts w:ascii="Verdana" w:hAnsi="Verdana" w:cs="Times New Roman"/>
          <w:color w:val="000000"/>
          <w:szCs w:val="21"/>
        </w:rPr>
      </w:pPr>
      <w:r w:rsidRPr="008B3941">
        <w:rPr>
          <w:rFonts w:ascii="Times New Roman" w:hAnsi="Times New Roman" w:cs="Times New Roman"/>
          <w:b/>
          <w:bCs/>
          <w:i/>
          <w:iCs/>
          <w:color w:val="000000"/>
          <w:sz w:val="28"/>
          <w:szCs w:val="24"/>
        </w:rPr>
        <w:t>но и для того, чтобы помогать нам”</w:t>
      </w:r>
    </w:p>
    <w:p w:rsidR="00111513" w:rsidRPr="00111513" w:rsidRDefault="00111513" w:rsidP="00111513">
      <w:pPr>
        <w:shd w:val="clear" w:color="auto" w:fill="FFFFFF"/>
        <w:spacing w:before="31" w:after="31" w:line="240" w:lineRule="auto"/>
        <w:jc w:val="right"/>
        <w:rPr>
          <w:rFonts w:ascii="Verdana" w:hAnsi="Verdana" w:cs="Times New Roman"/>
          <w:color w:val="000000"/>
          <w:sz w:val="21"/>
          <w:szCs w:val="21"/>
        </w:rPr>
      </w:pPr>
      <w:r w:rsidRPr="00111513">
        <w:rPr>
          <w:rFonts w:ascii="Times New Roman" w:hAnsi="Times New Roman" w:cs="Times New Roman"/>
          <w:b/>
          <w:bCs/>
          <w:i/>
          <w:iCs/>
          <w:color w:val="000000"/>
          <w:sz w:val="24"/>
          <w:szCs w:val="24"/>
        </w:rPr>
        <w:t>Вольте</w:t>
      </w:r>
      <w:r w:rsidRPr="00111513">
        <w:rPr>
          <w:rFonts w:ascii="Times New Roman" w:hAnsi="Times New Roman" w:cs="Times New Roman"/>
          <w:b/>
          <w:i/>
          <w:color w:val="000000"/>
          <w:sz w:val="24"/>
          <w:szCs w:val="24"/>
        </w:rPr>
        <w:t>р</w:t>
      </w:r>
    </w:p>
    <w:p w:rsidR="00111513" w:rsidRPr="00111513" w:rsidRDefault="00111513" w:rsidP="00111513">
      <w:pPr>
        <w:shd w:val="clear" w:color="auto" w:fill="FFFFFF"/>
        <w:spacing w:before="31" w:after="31" w:line="240" w:lineRule="auto"/>
        <w:rPr>
          <w:rFonts w:ascii="Verdana" w:hAnsi="Verdana" w:cs="Times New Roman"/>
          <w:color w:val="000000"/>
          <w:sz w:val="21"/>
          <w:szCs w:val="21"/>
        </w:rPr>
      </w:pPr>
      <w:r w:rsidRPr="00111513">
        <w:rPr>
          <w:rFonts w:ascii="Times New Roman" w:hAnsi="Times New Roman" w:cs="Times New Roman"/>
          <w:color w:val="000000"/>
          <w:sz w:val="24"/>
          <w:szCs w:val="24"/>
        </w:rPr>
        <w:t> </w:t>
      </w:r>
    </w:p>
    <w:p w:rsidR="00354E7A" w:rsidRDefault="00354E7A"/>
    <w:sectPr w:rsidR="00354E7A" w:rsidSect="00941FDE">
      <w:pgSz w:w="16834" w:h="11909" w:orient="landscape"/>
      <w:pgMar w:top="454" w:right="567" w:bottom="454" w:left="567" w:header="720" w:footer="720" w:gutter="0"/>
      <w:cols w:num="3" w:space="720" w:equalWidth="0">
        <w:col w:w="4962" w:space="567"/>
        <w:col w:w="4819" w:space="425"/>
        <w:col w:w="4926"/>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344D"/>
    <w:multiLevelType w:val="hybridMultilevel"/>
    <w:tmpl w:val="333E2456"/>
    <w:lvl w:ilvl="0" w:tplc="6E961416">
      <w:start w:val="3"/>
      <w:numFmt w:val="bullet"/>
      <w:lvlText w:val=""/>
      <w:lvlJc w:val="left"/>
      <w:pPr>
        <w:tabs>
          <w:tab w:val="num" w:pos="170"/>
        </w:tabs>
      </w:pPr>
      <w:rPr>
        <w:rFonts w:ascii="Symbol" w:hAnsi="Symbol" w:cs="Symbol" w:hint="default"/>
      </w:rPr>
    </w:lvl>
    <w:lvl w:ilvl="1" w:tplc="0419000D">
      <w:start w:val="1"/>
      <w:numFmt w:val="bullet"/>
      <w:lvlText w:val=""/>
      <w:lvlJc w:val="left"/>
      <w:pPr>
        <w:tabs>
          <w:tab w:val="num" w:pos="1440"/>
        </w:tabs>
        <w:ind w:left="1440" w:hanging="360"/>
      </w:pPr>
      <w:rPr>
        <w:rFonts w:ascii="Wingdings" w:hAnsi="Wingdings" w:cs="Wingding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DF57340"/>
    <w:multiLevelType w:val="hybridMultilevel"/>
    <w:tmpl w:val="748EEE5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42032481"/>
    <w:multiLevelType w:val="hybridMultilevel"/>
    <w:tmpl w:val="420054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53106703"/>
    <w:multiLevelType w:val="hybridMultilevel"/>
    <w:tmpl w:val="658AC5F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5C3073B7"/>
    <w:multiLevelType w:val="hybridMultilevel"/>
    <w:tmpl w:val="7E2CF28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D5C9E"/>
    <w:rsid w:val="00066E36"/>
    <w:rsid w:val="00111513"/>
    <w:rsid w:val="001F58F8"/>
    <w:rsid w:val="00354E7A"/>
    <w:rsid w:val="006E0128"/>
    <w:rsid w:val="008B3941"/>
    <w:rsid w:val="00ED5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C9E"/>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D5C9E"/>
    <w:pPr>
      <w:spacing w:after="0" w:line="240" w:lineRule="auto"/>
    </w:pPr>
    <w:rPr>
      <w:rFonts w:ascii="Calibri" w:eastAsia="Times New Roman" w:hAnsi="Calibri" w:cs="Calibri"/>
      <w:lang w:eastAsia="ru-RU"/>
    </w:rPr>
  </w:style>
  <w:style w:type="paragraph" w:styleId="a4">
    <w:name w:val="Balloon Text"/>
    <w:basedOn w:val="a"/>
    <w:link w:val="a5"/>
    <w:uiPriority w:val="99"/>
    <w:semiHidden/>
    <w:unhideWhenUsed/>
    <w:rsid w:val="00ED5C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5C9E"/>
    <w:rPr>
      <w:rFonts w:ascii="Tahoma" w:eastAsia="Times New Roman" w:hAnsi="Tahoma" w:cs="Tahoma"/>
      <w:sz w:val="16"/>
      <w:szCs w:val="16"/>
      <w:lang w:eastAsia="ru-RU"/>
    </w:rPr>
  </w:style>
  <w:style w:type="paragraph" w:styleId="a6">
    <w:name w:val="Normal (Web)"/>
    <w:basedOn w:val="a"/>
    <w:uiPriority w:val="99"/>
    <w:semiHidden/>
    <w:unhideWhenUsed/>
    <w:rsid w:val="00ED5C9E"/>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ED5C9E"/>
  </w:style>
  <w:style w:type="character" w:styleId="a7">
    <w:name w:val="Strong"/>
    <w:basedOn w:val="a0"/>
    <w:uiPriority w:val="22"/>
    <w:qFormat/>
    <w:rsid w:val="00111513"/>
    <w:rPr>
      <w:b/>
      <w:bCs/>
    </w:rPr>
  </w:style>
  <w:style w:type="paragraph" w:customStyle="1" w:styleId="c1">
    <w:name w:val="c1"/>
    <w:basedOn w:val="a"/>
    <w:rsid w:val="00111513"/>
    <w:pPr>
      <w:spacing w:before="100" w:beforeAutospacing="1" w:after="100" w:afterAutospacing="1" w:line="240" w:lineRule="auto"/>
    </w:pPr>
    <w:rPr>
      <w:rFonts w:ascii="Times New Roman" w:hAnsi="Times New Roman" w:cs="Times New Roman"/>
      <w:sz w:val="24"/>
      <w:szCs w:val="24"/>
    </w:rPr>
  </w:style>
  <w:style w:type="character" w:customStyle="1" w:styleId="c2">
    <w:name w:val="c2"/>
    <w:basedOn w:val="a0"/>
    <w:rsid w:val="00111513"/>
  </w:style>
  <w:style w:type="character" w:styleId="a8">
    <w:name w:val="Hyperlink"/>
    <w:basedOn w:val="a0"/>
    <w:uiPriority w:val="99"/>
    <w:unhideWhenUsed/>
    <w:rsid w:val="00066E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06562">
      <w:bodyDiv w:val="1"/>
      <w:marLeft w:val="0"/>
      <w:marRight w:val="0"/>
      <w:marTop w:val="0"/>
      <w:marBottom w:val="0"/>
      <w:divBdr>
        <w:top w:val="none" w:sz="0" w:space="0" w:color="auto"/>
        <w:left w:val="none" w:sz="0" w:space="0" w:color="auto"/>
        <w:bottom w:val="none" w:sz="0" w:space="0" w:color="auto"/>
        <w:right w:val="none" w:sz="0" w:space="0" w:color="auto"/>
      </w:divBdr>
    </w:div>
    <w:div w:id="935332534">
      <w:bodyDiv w:val="1"/>
      <w:marLeft w:val="0"/>
      <w:marRight w:val="0"/>
      <w:marTop w:val="0"/>
      <w:marBottom w:val="0"/>
      <w:divBdr>
        <w:top w:val="none" w:sz="0" w:space="0" w:color="auto"/>
        <w:left w:val="none" w:sz="0" w:space="0" w:color="auto"/>
        <w:bottom w:val="none" w:sz="0" w:space="0" w:color="auto"/>
        <w:right w:val="none" w:sz="0" w:space="0" w:color="auto"/>
      </w:divBdr>
    </w:div>
    <w:div w:id="1201893266">
      <w:bodyDiv w:val="1"/>
      <w:marLeft w:val="0"/>
      <w:marRight w:val="0"/>
      <w:marTop w:val="0"/>
      <w:marBottom w:val="0"/>
      <w:divBdr>
        <w:top w:val="none" w:sz="0" w:space="0" w:color="auto"/>
        <w:left w:val="none" w:sz="0" w:space="0" w:color="auto"/>
        <w:bottom w:val="none" w:sz="0" w:space="0" w:color="auto"/>
        <w:right w:val="none" w:sz="0" w:space="0" w:color="auto"/>
      </w:divBdr>
    </w:div>
    <w:div w:id="1391271202">
      <w:bodyDiv w:val="1"/>
      <w:marLeft w:val="0"/>
      <w:marRight w:val="0"/>
      <w:marTop w:val="0"/>
      <w:marBottom w:val="0"/>
      <w:divBdr>
        <w:top w:val="none" w:sz="0" w:space="0" w:color="auto"/>
        <w:left w:val="none" w:sz="0" w:space="0" w:color="auto"/>
        <w:bottom w:val="none" w:sz="0" w:space="0" w:color="auto"/>
        <w:right w:val="none" w:sz="0" w:space="0" w:color="auto"/>
      </w:divBdr>
    </w:div>
    <w:div w:id="160957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832</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3</cp:revision>
  <dcterms:created xsi:type="dcterms:W3CDTF">2016-10-03T05:32:00Z</dcterms:created>
  <dcterms:modified xsi:type="dcterms:W3CDTF">2019-03-04T18:47:00Z</dcterms:modified>
</cp:coreProperties>
</file>