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14" w:rsidRPr="00E747C3" w:rsidRDefault="008B7814" w:rsidP="008B7814">
      <w:pPr>
        <w:pStyle w:val="a7"/>
        <w:shd w:val="clear" w:color="auto" w:fill="FFFFFF"/>
        <w:spacing w:before="0" w:beforeAutospacing="0" w:after="0" w:afterAutospacing="0"/>
        <w:jc w:val="center"/>
        <w:rPr>
          <w:rFonts w:ascii="Arial" w:hAnsi="Arial" w:cs="Arial"/>
          <w:b/>
          <w:color w:val="000000"/>
          <w:sz w:val="22"/>
          <w:szCs w:val="22"/>
        </w:rPr>
      </w:pPr>
      <w:r w:rsidRPr="00E747C3">
        <w:rPr>
          <w:rFonts w:ascii="Arial" w:hAnsi="Arial" w:cs="Arial"/>
          <w:b/>
          <w:bCs/>
          <w:noProof/>
          <w:color w:val="000000"/>
          <w:sz w:val="22"/>
          <w:szCs w:val="22"/>
        </w:rPr>
        <w:drawing>
          <wp:anchor distT="0" distB="0" distL="114300" distR="114300" simplePos="0" relativeHeight="251667456" behindDoc="0" locked="0" layoutInCell="1" allowOverlap="1">
            <wp:simplePos x="0" y="0"/>
            <wp:positionH relativeFrom="column">
              <wp:posOffset>1509510</wp:posOffset>
            </wp:positionH>
            <wp:positionV relativeFrom="paragraph">
              <wp:posOffset>-1904422</wp:posOffset>
            </wp:positionV>
            <wp:extent cx="6884670" cy="9715500"/>
            <wp:effectExtent l="1409700" t="0" r="1402080" b="0"/>
            <wp:wrapNone/>
            <wp:docPr id="2" name="Рисунок 2" descr="C:\Users\USER\Deskto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884670" cy="9715500"/>
                    </a:xfrm>
                    <a:prstGeom prst="rect">
                      <a:avLst/>
                    </a:prstGeom>
                    <a:noFill/>
                    <a:ln>
                      <a:noFill/>
                    </a:ln>
                  </pic:spPr>
                </pic:pic>
              </a:graphicData>
            </a:graphic>
          </wp:anchor>
        </w:drawing>
      </w: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1B3810" w:rsidRPr="00E747C3" w:rsidRDefault="001B3810" w:rsidP="001B3810">
      <w:pPr>
        <w:pStyle w:val="a7"/>
        <w:shd w:val="clear" w:color="auto" w:fill="FFFFFF"/>
        <w:spacing w:before="0" w:beforeAutospacing="0" w:after="0" w:afterAutospacing="0"/>
        <w:jc w:val="center"/>
        <w:rPr>
          <w:rFonts w:ascii="Arial" w:hAnsi="Arial" w:cs="Arial"/>
          <w:b/>
          <w:color w:val="000000"/>
          <w:sz w:val="22"/>
          <w:szCs w:val="22"/>
        </w:rPr>
      </w:pPr>
    </w:p>
    <w:p w:rsidR="00D06EA7" w:rsidRPr="00E747C3" w:rsidRDefault="00D06EA7" w:rsidP="00D7372A">
      <w:pPr>
        <w:pStyle w:val="a7"/>
        <w:numPr>
          <w:ilvl w:val="0"/>
          <w:numId w:val="1"/>
        </w:numPr>
        <w:shd w:val="clear" w:color="auto" w:fill="FFFFFF"/>
        <w:spacing w:before="0" w:beforeAutospacing="0" w:after="0" w:afterAutospacing="0"/>
        <w:jc w:val="center"/>
        <w:rPr>
          <w:rFonts w:ascii="Arial" w:hAnsi="Arial" w:cs="Arial"/>
          <w:b/>
          <w:color w:val="000000"/>
          <w:sz w:val="22"/>
          <w:szCs w:val="22"/>
        </w:rPr>
      </w:pPr>
      <w:r w:rsidRPr="00E747C3">
        <w:rPr>
          <w:rFonts w:ascii="Arial" w:hAnsi="Arial" w:cs="Arial"/>
          <w:b/>
          <w:bCs/>
          <w:color w:val="000000"/>
          <w:sz w:val="22"/>
          <w:szCs w:val="22"/>
        </w:rPr>
        <w:t>Планируемые результаты освоения учебного предмета</w:t>
      </w:r>
    </w:p>
    <w:p w:rsidR="00A81B18" w:rsidRDefault="00A81B18" w:rsidP="00A81B18">
      <w:pPr>
        <w:shd w:val="clear" w:color="auto" w:fill="FFFFFF"/>
        <w:spacing w:before="278"/>
        <w:ind w:left="567" w:right="3533" w:hanging="425"/>
        <w:rPr>
          <w:rFonts w:ascii="Arial" w:hAnsi="Arial" w:cs="Arial"/>
          <w:sz w:val="22"/>
          <w:szCs w:val="22"/>
        </w:rPr>
      </w:pPr>
      <w:r>
        <w:rPr>
          <w:rFonts w:ascii="Arial" w:hAnsi="Arial" w:cs="Arial"/>
          <w:b/>
          <w:bCs/>
          <w:sz w:val="22"/>
          <w:szCs w:val="22"/>
        </w:rPr>
        <w:t xml:space="preserve">Личностные результаты </w:t>
      </w:r>
      <w:r>
        <w:rPr>
          <w:rFonts w:ascii="Arial" w:hAnsi="Arial" w:cs="Arial"/>
          <w:sz w:val="22"/>
          <w:szCs w:val="22"/>
        </w:rPr>
        <w:t>освоения содержания образования в области физической культуры:</w:t>
      </w:r>
    </w:p>
    <w:p w:rsidR="00A81B18" w:rsidRDefault="00A81B18" w:rsidP="00D7372A">
      <w:pPr>
        <w:widowControl w:val="0"/>
        <w:numPr>
          <w:ilvl w:val="0"/>
          <w:numId w:val="2"/>
        </w:numPr>
        <w:shd w:val="clear" w:color="auto" w:fill="FFFFFF"/>
        <w:tabs>
          <w:tab w:val="left" w:pos="269"/>
        </w:tabs>
        <w:autoSpaceDE w:val="0"/>
        <w:autoSpaceDN w:val="0"/>
        <w:adjustRightInd w:val="0"/>
        <w:ind w:left="567" w:right="19" w:hanging="425"/>
        <w:rPr>
          <w:rFonts w:ascii="Arial" w:hAnsi="Arial" w:cs="Arial"/>
          <w:b/>
          <w:bCs/>
          <w:sz w:val="22"/>
          <w:szCs w:val="22"/>
        </w:rPr>
      </w:pPr>
      <w:r>
        <w:rPr>
          <w:rFonts w:ascii="Arial" w:hAnsi="Arial" w:cs="Arial"/>
          <w:sz w:val="22"/>
          <w:szCs w:val="22"/>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w:t>
      </w:r>
      <w:r>
        <w:rPr>
          <w:rFonts w:ascii="Arial" w:hAnsi="Arial" w:cs="Arial"/>
          <w:sz w:val="22"/>
          <w:szCs w:val="22"/>
        </w:rPr>
        <w:softHyphen/>
        <w:t>национального российского общества; становление гуманистических и демократических ценностных ориентаций;</w:t>
      </w:r>
    </w:p>
    <w:p w:rsidR="00A81B18" w:rsidRDefault="00A81B18" w:rsidP="00D7372A">
      <w:pPr>
        <w:widowControl w:val="0"/>
        <w:numPr>
          <w:ilvl w:val="0"/>
          <w:numId w:val="2"/>
        </w:numPr>
        <w:shd w:val="clear" w:color="auto" w:fill="FFFFFF"/>
        <w:tabs>
          <w:tab w:val="left" w:pos="269"/>
        </w:tabs>
        <w:autoSpaceDE w:val="0"/>
        <w:autoSpaceDN w:val="0"/>
        <w:adjustRightInd w:val="0"/>
        <w:ind w:left="567" w:right="24" w:hanging="425"/>
        <w:rPr>
          <w:rFonts w:ascii="Arial" w:eastAsiaTheme="minorEastAsia" w:hAnsi="Arial" w:cs="Arial"/>
          <w:sz w:val="22"/>
          <w:szCs w:val="22"/>
        </w:rPr>
      </w:pPr>
      <w:r>
        <w:rPr>
          <w:rFonts w:ascii="Arial" w:hAnsi="Arial" w:cs="Arial"/>
          <w:sz w:val="22"/>
          <w:szCs w:val="22"/>
        </w:rPr>
        <w:t>формирование целостного, социально - ориентированного взгляда на мир в его органичном единстве и разнообразии природы, народов, культур и религий;</w:t>
      </w:r>
    </w:p>
    <w:p w:rsidR="00A81B18" w:rsidRDefault="00A81B18" w:rsidP="00D7372A">
      <w:pPr>
        <w:widowControl w:val="0"/>
        <w:numPr>
          <w:ilvl w:val="0"/>
          <w:numId w:val="3"/>
        </w:numPr>
        <w:shd w:val="clear" w:color="auto" w:fill="FFFFFF"/>
        <w:tabs>
          <w:tab w:val="left" w:pos="158"/>
        </w:tabs>
        <w:autoSpaceDE w:val="0"/>
        <w:autoSpaceDN w:val="0"/>
        <w:adjustRightInd w:val="0"/>
        <w:ind w:left="567" w:hanging="425"/>
        <w:rPr>
          <w:rFonts w:ascii="Arial" w:hAnsi="Arial" w:cs="Arial"/>
          <w:b/>
          <w:bCs/>
          <w:sz w:val="22"/>
          <w:szCs w:val="22"/>
        </w:rPr>
      </w:pPr>
      <w:r>
        <w:rPr>
          <w:rFonts w:ascii="Arial" w:hAnsi="Arial" w:cs="Arial"/>
          <w:sz w:val="22"/>
          <w:szCs w:val="22"/>
        </w:rPr>
        <w:t>формирование уважительного отношения к иному мнению, истории и культуре других народов;</w:t>
      </w:r>
    </w:p>
    <w:p w:rsidR="00A81B18" w:rsidRDefault="00A81B18" w:rsidP="00D7372A">
      <w:pPr>
        <w:widowControl w:val="0"/>
        <w:numPr>
          <w:ilvl w:val="0"/>
          <w:numId w:val="3"/>
        </w:numPr>
        <w:shd w:val="clear" w:color="auto" w:fill="FFFFFF"/>
        <w:tabs>
          <w:tab w:val="left" w:pos="158"/>
        </w:tabs>
        <w:autoSpaceDE w:val="0"/>
        <w:autoSpaceDN w:val="0"/>
        <w:adjustRightInd w:val="0"/>
        <w:ind w:left="567" w:hanging="425"/>
        <w:rPr>
          <w:rFonts w:ascii="Arial" w:hAnsi="Arial" w:cs="Arial"/>
          <w:b/>
          <w:bCs/>
          <w:sz w:val="22"/>
          <w:szCs w:val="22"/>
        </w:rPr>
      </w:pPr>
      <w:r>
        <w:rPr>
          <w:rFonts w:ascii="Arial" w:hAnsi="Arial" w:cs="Arial"/>
          <w:sz w:val="22"/>
          <w:szCs w:val="22"/>
        </w:rPr>
        <w:t>овладение начальными навыками адаптации в динамично изменяющемся и развивающемся мире;</w:t>
      </w:r>
    </w:p>
    <w:p w:rsidR="00A81B18" w:rsidRDefault="00A81B18" w:rsidP="00D7372A">
      <w:pPr>
        <w:widowControl w:val="0"/>
        <w:numPr>
          <w:ilvl w:val="0"/>
          <w:numId w:val="3"/>
        </w:numPr>
        <w:shd w:val="clear" w:color="auto" w:fill="FFFFFF"/>
        <w:tabs>
          <w:tab w:val="left" w:pos="158"/>
        </w:tabs>
        <w:autoSpaceDE w:val="0"/>
        <w:autoSpaceDN w:val="0"/>
        <w:adjustRightInd w:val="0"/>
        <w:ind w:left="567" w:right="24" w:hanging="425"/>
        <w:rPr>
          <w:rFonts w:ascii="Arial" w:hAnsi="Arial" w:cs="Arial"/>
          <w:b/>
          <w:bCs/>
          <w:sz w:val="22"/>
          <w:szCs w:val="22"/>
        </w:rPr>
      </w:pPr>
      <w:r>
        <w:rPr>
          <w:rFonts w:ascii="Arial" w:hAnsi="Arial" w:cs="Arial"/>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A81B18" w:rsidRDefault="00A81B18" w:rsidP="00D7372A">
      <w:pPr>
        <w:widowControl w:val="0"/>
        <w:numPr>
          <w:ilvl w:val="0"/>
          <w:numId w:val="3"/>
        </w:numPr>
        <w:shd w:val="clear" w:color="auto" w:fill="FFFFFF"/>
        <w:tabs>
          <w:tab w:val="left" w:pos="158"/>
        </w:tabs>
        <w:autoSpaceDE w:val="0"/>
        <w:autoSpaceDN w:val="0"/>
        <w:adjustRightInd w:val="0"/>
        <w:ind w:left="567" w:right="19" w:hanging="425"/>
        <w:rPr>
          <w:rFonts w:ascii="Arial" w:hAnsi="Arial" w:cs="Arial"/>
          <w:b/>
          <w:bCs/>
          <w:sz w:val="22"/>
          <w:szCs w:val="22"/>
        </w:rPr>
      </w:pPr>
      <w:r>
        <w:rPr>
          <w:rFonts w:ascii="Arial" w:hAnsi="Arial" w:cs="Arial"/>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81B18" w:rsidRDefault="00A81B18" w:rsidP="00D7372A">
      <w:pPr>
        <w:widowControl w:val="0"/>
        <w:numPr>
          <w:ilvl w:val="0"/>
          <w:numId w:val="3"/>
        </w:numPr>
        <w:shd w:val="clear" w:color="auto" w:fill="FFFFFF"/>
        <w:tabs>
          <w:tab w:val="left" w:pos="158"/>
        </w:tabs>
        <w:autoSpaceDE w:val="0"/>
        <w:autoSpaceDN w:val="0"/>
        <w:adjustRightInd w:val="0"/>
        <w:ind w:left="567" w:hanging="425"/>
        <w:rPr>
          <w:rFonts w:ascii="Arial" w:hAnsi="Arial" w:cs="Arial"/>
          <w:b/>
          <w:bCs/>
          <w:sz w:val="22"/>
          <w:szCs w:val="22"/>
        </w:rPr>
      </w:pPr>
      <w:r>
        <w:rPr>
          <w:rFonts w:ascii="Arial" w:hAnsi="Arial" w:cs="Arial"/>
          <w:sz w:val="22"/>
          <w:szCs w:val="22"/>
        </w:rPr>
        <w:t>формирование эстетических потребностей, ценностей и чувств;</w:t>
      </w:r>
    </w:p>
    <w:p w:rsidR="00A81B18" w:rsidRDefault="00A81B18" w:rsidP="00A81B18">
      <w:pPr>
        <w:shd w:val="clear" w:color="auto" w:fill="FFFFFF"/>
        <w:tabs>
          <w:tab w:val="left" w:pos="230"/>
        </w:tabs>
        <w:ind w:left="567" w:right="24" w:hanging="425"/>
        <w:rPr>
          <w:rFonts w:ascii="Arial" w:eastAsiaTheme="minorEastAsia"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81B18" w:rsidRDefault="00A81B18" w:rsidP="00A81B18">
      <w:pPr>
        <w:shd w:val="clear" w:color="auto" w:fill="FFFFFF"/>
        <w:tabs>
          <w:tab w:val="left" w:pos="341"/>
        </w:tabs>
        <w:ind w:left="567" w:right="24" w:hanging="425"/>
        <w:rPr>
          <w:rFonts w:ascii="Arial"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развитие навыков сотрудничества со взрослыми и сверстниками в разных социальных ситуациях, умения несоздавать конфликтов и находить выходы из спорных ситуаций;</w:t>
      </w:r>
    </w:p>
    <w:p w:rsidR="00A81B18" w:rsidRDefault="00A81B18" w:rsidP="00A81B18">
      <w:pPr>
        <w:shd w:val="clear" w:color="auto" w:fill="FFFFFF"/>
        <w:tabs>
          <w:tab w:val="left" w:pos="269"/>
        </w:tabs>
        <w:ind w:left="567" w:right="10" w:hanging="425"/>
        <w:rPr>
          <w:rFonts w:ascii="Arial"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формирование установки на безопасный, здоровый образ жизни, наличие мотивации к творческому труду, работе нарезультат, бережному отношению к материальным и духовным ценностям.</w:t>
      </w:r>
    </w:p>
    <w:p w:rsidR="00A81B18" w:rsidRDefault="00A81B18" w:rsidP="00A81B18">
      <w:pPr>
        <w:ind w:left="720"/>
        <w:contextualSpacing/>
        <w:rPr>
          <w:rFonts w:ascii="Arial" w:hAnsi="Arial" w:cs="Arial"/>
          <w:sz w:val="22"/>
          <w:szCs w:val="22"/>
        </w:rPr>
      </w:pPr>
      <w:r>
        <w:rPr>
          <w:rFonts w:ascii="Arial" w:hAnsi="Arial" w:cs="Arial"/>
          <w:b/>
          <w:sz w:val="22"/>
          <w:szCs w:val="22"/>
        </w:rPr>
        <w:t xml:space="preserve">Метапредметные результаты </w:t>
      </w:r>
      <w:r>
        <w:rPr>
          <w:rFonts w:ascii="Arial" w:hAnsi="Arial" w:cs="Arial"/>
          <w:sz w:val="22"/>
          <w:szCs w:val="22"/>
        </w:rPr>
        <w:t>освоения содержания образования в области физической культуры;</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овладение способностью применять и сохранять цели и задачи учебной деятельности, поиска средств её осуществления;</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освоения способов решения проблем творческого и поискового характера;</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формирование умения понимать причины успеха/неудачи учебной деятельности и способности конструктивно действовать даже в ситуациях неуспеха;</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освоение начальных форм познавательной и личностной рефлексии;</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использование знаково – 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овладение логическими действиями сравнения, анализа, синтеза, обобщения, классификации;</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готовность слушать собеседника и вести диалог;</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lastRenderedPageBreak/>
        <w:t>определение общей цели и путей её достижения;</w:t>
      </w:r>
    </w:p>
    <w:p w:rsidR="00A81B18" w:rsidRDefault="00A81B18" w:rsidP="00D7372A">
      <w:pPr>
        <w:numPr>
          <w:ilvl w:val="0"/>
          <w:numId w:val="4"/>
        </w:numPr>
        <w:autoSpaceDN w:val="0"/>
        <w:rPr>
          <w:rFonts w:ascii="Arial" w:hAnsi="Arial" w:cs="Arial"/>
          <w:sz w:val="22"/>
          <w:szCs w:val="22"/>
        </w:rPr>
      </w:pPr>
      <w:r>
        <w:rPr>
          <w:rFonts w:ascii="Arial" w:hAnsi="Arial" w:cs="Arial"/>
          <w:sz w:val="22"/>
          <w:szCs w:val="22"/>
        </w:rPr>
        <w:t>готовность конструктивно разрешать конфликты посредством учёта интересов сторон и сотрудничества;</w:t>
      </w:r>
    </w:p>
    <w:p w:rsidR="00A81B18" w:rsidRDefault="00A81B18" w:rsidP="00A81B18">
      <w:pPr>
        <w:shd w:val="clear" w:color="auto" w:fill="FFFFFF"/>
        <w:ind w:left="567" w:hanging="425"/>
        <w:rPr>
          <w:rFonts w:ascii="Arial" w:eastAsiaTheme="minorEastAsia" w:hAnsi="Arial" w:cs="Arial"/>
          <w:b/>
          <w:sz w:val="22"/>
          <w:szCs w:val="22"/>
        </w:rPr>
      </w:pPr>
      <w:r>
        <w:rPr>
          <w:rFonts w:ascii="Arial" w:hAnsi="Arial" w:cs="Arial"/>
          <w:b/>
          <w:sz w:val="22"/>
          <w:szCs w:val="22"/>
        </w:rPr>
        <w:t>Предметные результаты освоения содержания образования в области физической культуры:</w:t>
      </w:r>
    </w:p>
    <w:p w:rsidR="00A81B18" w:rsidRDefault="00A81B18" w:rsidP="00D7372A">
      <w:pPr>
        <w:widowControl w:val="0"/>
        <w:numPr>
          <w:ilvl w:val="0"/>
          <w:numId w:val="5"/>
        </w:numPr>
        <w:shd w:val="clear" w:color="auto" w:fill="FFFFFF"/>
        <w:tabs>
          <w:tab w:val="left" w:pos="288"/>
        </w:tabs>
        <w:autoSpaceDE w:val="0"/>
        <w:autoSpaceDN w:val="0"/>
        <w:adjustRightInd w:val="0"/>
        <w:ind w:left="567" w:right="10" w:hanging="425"/>
        <w:rPr>
          <w:rFonts w:ascii="Arial" w:hAnsi="Arial" w:cs="Arial"/>
          <w:b/>
          <w:bCs/>
          <w:sz w:val="22"/>
          <w:szCs w:val="22"/>
        </w:rPr>
      </w:pPr>
      <w:r>
        <w:rPr>
          <w:rFonts w:ascii="Arial" w:hAnsi="Arial" w:cs="Arial"/>
          <w:sz w:val="22"/>
          <w:szCs w:val="22"/>
        </w:rPr>
        <w:t>формирование первоначальных представлений о значении физической культуры для укрепления здоровья чело</w:t>
      </w:r>
      <w:r>
        <w:rPr>
          <w:rFonts w:ascii="Arial" w:hAnsi="Arial" w:cs="Arial"/>
          <w:sz w:val="22"/>
          <w:szCs w:val="22"/>
        </w:rPr>
        <w:softHyphen/>
        <w:t>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A81B18" w:rsidRDefault="00A81B18" w:rsidP="00D7372A">
      <w:pPr>
        <w:widowControl w:val="0"/>
        <w:numPr>
          <w:ilvl w:val="0"/>
          <w:numId w:val="5"/>
        </w:numPr>
        <w:shd w:val="clear" w:color="auto" w:fill="FFFFFF"/>
        <w:tabs>
          <w:tab w:val="left" w:pos="288"/>
        </w:tabs>
        <w:autoSpaceDE w:val="0"/>
        <w:autoSpaceDN w:val="0"/>
        <w:adjustRightInd w:val="0"/>
        <w:ind w:left="567" w:right="14" w:hanging="425"/>
        <w:rPr>
          <w:rFonts w:ascii="Arial" w:hAnsi="Arial" w:cs="Arial"/>
          <w:b/>
          <w:bCs/>
          <w:sz w:val="22"/>
          <w:szCs w:val="22"/>
        </w:rPr>
      </w:pPr>
      <w:r>
        <w:rPr>
          <w:rFonts w:ascii="Arial" w:hAnsi="Arial" w:cs="Arial"/>
          <w:sz w:val="22"/>
          <w:szCs w:val="22"/>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81B18" w:rsidRDefault="00A81B18" w:rsidP="00D7372A">
      <w:pPr>
        <w:pStyle w:val="aa"/>
        <w:widowControl w:val="0"/>
        <w:numPr>
          <w:ilvl w:val="0"/>
          <w:numId w:val="5"/>
        </w:numPr>
        <w:autoSpaceDE w:val="0"/>
        <w:autoSpaceDN w:val="0"/>
        <w:adjustRightInd w:val="0"/>
        <w:spacing w:after="0" w:line="240" w:lineRule="auto"/>
        <w:ind w:left="142"/>
        <w:rPr>
          <w:rFonts w:ascii="Arial" w:hAnsi="Arial" w:cs="Arial"/>
        </w:rPr>
      </w:pPr>
      <w:r>
        <w:rPr>
          <w:rFonts w:ascii="Arial" w:hAnsi="Arial" w:cs="Arial"/>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81B18" w:rsidRDefault="00A81B18" w:rsidP="00A81B18">
      <w:pPr>
        <w:shd w:val="clear" w:color="auto" w:fill="FFFFFF"/>
        <w:ind w:left="567" w:hanging="425"/>
        <w:rPr>
          <w:rFonts w:ascii="Arial" w:hAnsi="Arial" w:cs="Arial"/>
          <w:b/>
          <w:sz w:val="22"/>
          <w:szCs w:val="22"/>
        </w:rPr>
      </w:pPr>
    </w:p>
    <w:p w:rsidR="00A81B18" w:rsidRDefault="00A81B18" w:rsidP="00A81B18">
      <w:pPr>
        <w:shd w:val="clear" w:color="auto" w:fill="FFFFFF"/>
        <w:ind w:left="567" w:hanging="425"/>
        <w:rPr>
          <w:rFonts w:ascii="Arial" w:hAnsi="Arial" w:cs="Arial"/>
          <w:b/>
          <w:sz w:val="22"/>
          <w:szCs w:val="22"/>
        </w:rPr>
      </w:pPr>
      <w:r>
        <w:rPr>
          <w:rFonts w:ascii="Arial" w:hAnsi="Arial" w:cs="Arial"/>
          <w:b/>
          <w:sz w:val="22"/>
          <w:szCs w:val="22"/>
        </w:rPr>
        <w:t>Ученик научится:</w:t>
      </w:r>
    </w:p>
    <w:p w:rsidR="00A81B18" w:rsidRDefault="00A81B18" w:rsidP="00A81B18">
      <w:pPr>
        <w:shd w:val="clear" w:color="auto" w:fill="FFFFFF"/>
        <w:ind w:left="567" w:hanging="425"/>
        <w:rPr>
          <w:rFonts w:ascii="Arial" w:hAnsi="Arial" w:cs="Arial"/>
          <w:sz w:val="22"/>
          <w:szCs w:val="22"/>
        </w:rPr>
      </w:pPr>
    </w:p>
    <w:p w:rsidR="00A81B18" w:rsidRDefault="00A81B18" w:rsidP="00A81B18">
      <w:pPr>
        <w:shd w:val="clear" w:color="auto" w:fill="FFFFFF"/>
        <w:ind w:left="567" w:hanging="425"/>
        <w:rPr>
          <w:rFonts w:ascii="Arial" w:eastAsiaTheme="minorEastAsia" w:hAnsi="Arial" w:cs="Arial"/>
          <w:sz w:val="22"/>
          <w:szCs w:val="22"/>
        </w:rPr>
      </w:pPr>
      <w:r>
        <w:rPr>
          <w:rFonts w:ascii="Arial" w:hAnsi="Arial" w:cs="Arial"/>
          <w:b/>
          <w:sz w:val="22"/>
          <w:szCs w:val="22"/>
        </w:rPr>
        <w:t>называть, описывать и раскрывать</w:t>
      </w:r>
      <w:r>
        <w:rPr>
          <w:rFonts w:ascii="Arial" w:hAnsi="Arial" w:cs="Arial"/>
          <w:sz w:val="22"/>
          <w:szCs w:val="22"/>
        </w:rPr>
        <w:t>:</w:t>
      </w:r>
    </w:p>
    <w:p w:rsidR="00A81B18" w:rsidRDefault="00A81B18" w:rsidP="00A81B18">
      <w:pPr>
        <w:shd w:val="clear" w:color="auto" w:fill="FFFFFF"/>
        <w:tabs>
          <w:tab w:val="left" w:pos="370"/>
        </w:tabs>
        <w:ind w:left="567" w:hanging="425"/>
        <w:rPr>
          <w:rFonts w:ascii="Arial"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роль и значение занятий физическими упражнениями в жизни младшего школьника;</w:t>
      </w:r>
    </w:p>
    <w:p w:rsidR="00A81B18" w:rsidRDefault="00A81B18" w:rsidP="00D7372A">
      <w:pPr>
        <w:widowControl w:val="0"/>
        <w:numPr>
          <w:ilvl w:val="0"/>
          <w:numId w:val="6"/>
        </w:numPr>
        <w:shd w:val="clear" w:color="auto" w:fill="FFFFFF"/>
        <w:tabs>
          <w:tab w:val="left" w:pos="456"/>
        </w:tabs>
        <w:autoSpaceDE w:val="0"/>
        <w:autoSpaceDN w:val="0"/>
        <w:adjustRightInd w:val="0"/>
        <w:ind w:left="567" w:right="29" w:hanging="425"/>
        <w:rPr>
          <w:rFonts w:ascii="Arial" w:hAnsi="Arial" w:cs="Arial"/>
          <w:b/>
          <w:bCs/>
          <w:sz w:val="22"/>
          <w:szCs w:val="22"/>
        </w:rPr>
      </w:pPr>
      <w:r>
        <w:rPr>
          <w:rFonts w:ascii="Arial" w:hAnsi="Arial" w:cs="Arial"/>
          <w:sz w:val="22"/>
          <w:szCs w:val="22"/>
        </w:rPr>
        <w:t>значение правильного режима дня, правильного питания, процедур закаливания, утренней гигиенической гимнастики, физкультурных пауз в течение учебного дня;</w:t>
      </w:r>
    </w:p>
    <w:p w:rsidR="00A81B18" w:rsidRDefault="00A81B18" w:rsidP="00D7372A">
      <w:pPr>
        <w:widowControl w:val="0"/>
        <w:numPr>
          <w:ilvl w:val="0"/>
          <w:numId w:val="6"/>
        </w:numPr>
        <w:shd w:val="clear" w:color="auto" w:fill="FFFFFF"/>
        <w:tabs>
          <w:tab w:val="left" w:pos="456"/>
        </w:tabs>
        <w:autoSpaceDE w:val="0"/>
        <w:autoSpaceDN w:val="0"/>
        <w:adjustRightInd w:val="0"/>
        <w:ind w:left="567" w:right="24" w:hanging="425"/>
        <w:rPr>
          <w:rFonts w:ascii="Arial" w:hAnsi="Arial" w:cs="Arial"/>
          <w:b/>
          <w:bCs/>
          <w:sz w:val="22"/>
          <w:szCs w:val="22"/>
        </w:rPr>
      </w:pPr>
      <w:r>
        <w:rPr>
          <w:rFonts w:ascii="Arial" w:hAnsi="Arial" w:cs="Arial"/>
          <w:sz w:val="22"/>
          <w:szCs w:val="22"/>
        </w:rPr>
        <w:t>связь физической подготовки с развитием двигательных качеств, опорно-двигательной, дыхательной и кровеносной систем;</w:t>
      </w:r>
    </w:p>
    <w:p w:rsidR="00A81B18" w:rsidRDefault="00A81B18" w:rsidP="00D7372A">
      <w:pPr>
        <w:widowControl w:val="0"/>
        <w:numPr>
          <w:ilvl w:val="0"/>
          <w:numId w:val="7"/>
        </w:numPr>
        <w:shd w:val="clear" w:color="auto" w:fill="FFFFFF"/>
        <w:tabs>
          <w:tab w:val="left" w:pos="370"/>
        </w:tabs>
        <w:autoSpaceDE w:val="0"/>
        <w:autoSpaceDN w:val="0"/>
        <w:adjustRightInd w:val="0"/>
        <w:ind w:left="567" w:hanging="425"/>
        <w:rPr>
          <w:rFonts w:ascii="Arial" w:hAnsi="Arial" w:cs="Arial"/>
          <w:b/>
          <w:bCs/>
          <w:sz w:val="22"/>
          <w:szCs w:val="22"/>
        </w:rPr>
      </w:pPr>
      <w:r>
        <w:rPr>
          <w:rFonts w:ascii="Arial" w:hAnsi="Arial" w:cs="Arial"/>
          <w:sz w:val="22"/>
          <w:szCs w:val="22"/>
        </w:rPr>
        <w:t>значение физической нагрузки и способы её регулирования;</w:t>
      </w:r>
    </w:p>
    <w:p w:rsidR="00A81B18" w:rsidRDefault="00A81B18" w:rsidP="00D7372A">
      <w:pPr>
        <w:widowControl w:val="0"/>
        <w:numPr>
          <w:ilvl w:val="0"/>
          <w:numId w:val="7"/>
        </w:numPr>
        <w:shd w:val="clear" w:color="auto" w:fill="FFFFFF"/>
        <w:tabs>
          <w:tab w:val="left" w:pos="370"/>
        </w:tabs>
        <w:autoSpaceDE w:val="0"/>
        <w:autoSpaceDN w:val="0"/>
        <w:adjustRightInd w:val="0"/>
        <w:ind w:left="567" w:right="2208" w:hanging="425"/>
        <w:rPr>
          <w:rFonts w:ascii="Arial" w:hAnsi="Arial" w:cs="Arial"/>
          <w:b/>
          <w:bCs/>
          <w:sz w:val="22"/>
          <w:szCs w:val="22"/>
        </w:rPr>
      </w:pPr>
      <w:r>
        <w:rPr>
          <w:rFonts w:ascii="Arial" w:hAnsi="Arial" w:cs="Arial"/>
          <w:sz w:val="22"/>
          <w:szCs w:val="22"/>
        </w:rPr>
        <w:t xml:space="preserve">причины возникновения травм во время занятий физическими упражнениями, профилактику травматизма; </w:t>
      </w:r>
    </w:p>
    <w:p w:rsidR="00A81B18" w:rsidRDefault="00A81B18" w:rsidP="00A81B18">
      <w:pPr>
        <w:shd w:val="clear" w:color="auto" w:fill="FFFFFF"/>
        <w:tabs>
          <w:tab w:val="left" w:pos="370"/>
        </w:tabs>
        <w:ind w:left="567" w:right="2208" w:hanging="425"/>
        <w:rPr>
          <w:rFonts w:ascii="Arial" w:hAnsi="Arial" w:cs="Arial"/>
          <w:b/>
          <w:sz w:val="22"/>
          <w:szCs w:val="22"/>
        </w:rPr>
      </w:pPr>
    </w:p>
    <w:p w:rsidR="00A81B18" w:rsidRDefault="00A81B18" w:rsidP="00A81B18">
      <w:pPr>
        <w:shd w:val="clear" w:color="auto" w:fill="FFFFFF"/>
        <w:tabs>
          <w:tab w:val="left" w:pos="370"/>
        </w:tabs>
        <w:ind w:left="567" w:right="2208" w:hanging="425"/>
        <w:rPr>
          <w:rFonts w:ascii="Arial" w:hAnsi="Arial" w:cs="Arial"/>
          <w:b/>
          <w:bCs/>
          <w:sz w:val="22"/>
          <w:szCs w:val="22"/>
        </w:rPr>
      </w:pPr>
      <w:r>
        <w:rPr>
          <w:rFonts w:ascii="Arial" w:hAnsi="Arial" w:cs="Arial"/>
          <w:b/>
          <w:sz w:val="22"/>
          <w:szCs w:val="22"/>
        </w:rPr>
        <w:t>уметь:</w:t>
      </w:r>
    </w:p>
    <w:p w:rsidR="00A81B18" w:rsidRDefault="00A81B18" w:rsidP="00D7372A">
      <w:pPr>
        <w:widowControl w:val="0"/>
        <w:numPr>
          <w:ilvl w:val="0"/>
          <w:numId w:val="7"/>
        </w:numPr>
        <w:shd w:val="clear" w:color="auto" w:fill="FFFFFF"/>
        <w:tabs>
          <w:tab w:val="left" w:pos="370"/>
        </w:tabs>
        <w:autoSpaceDE w:val="0"/>
        <w:autoSpaceDN w:val="0"/>
        <w:adjustRightInd w:val="0"/>
        <w:ind w:left="567" w:hanging="425"/>
        <w:rPr>
          <w:rFonts w:ascii="Arial" w:hAnsi="Arial" w:cs="Arial"/>
          <w:b/>
          <w:bCs/>
          <w:sz w:val="22"/>
          <w:szCs w:val="22"/>
        </w:rPr>
      </w:pPr>
      <w:r>
        <w:rPr>
          <w:rFonts w:ascii="Arial" w:hAnsi="Arial" w:cs="Arial"/>
          <w:sz w:val="22"/>
          <w:szCs w:val="22"/>
        </w:rPr>
        <w:t>выполнять упражнения для профилактики нарушений осанки, плоскостопия, зрения;</w:t>
      </w:r>
    </w:p>
    <w:p w:rsidR="00A81B18" w:rsidRDefault="00A81B18" w:rsidP="00D7372A">
      <w:pPr>
        <w:widowControl w:val="0"/>
        <w:numPr>
          <w:ilvl w:val="0"/>
          <w:numId w:val="7"/>
        </w:numPr>
        <w:shd w:val="clear" w:color="auto" w:fill="FFFFFF"/>
        <w:tabs>
          <w:tab w:val="left" w:pos="370"/>
        </w:tabs>
        <w:autoSpaceDE w:val="0"/>
        <w:autoSpaceDN w:val="0"/>
        <w:adjustRightInd w:val="0"/>
        <w:ind w:left="567" w:hanging="425"/>
        <w:rPr>
          <w:rFonts w:ascii="Arial" w:hAnsi="Arial" w:cs="Arial"/>
          <w:b/>
          <w:bCs/>
          <w:sz w:val="22"/>
          <w:szCs w:val="22"/>
        </w:rPr>
      </w:pPr>
      <w:r>
        <w:rPr>
          <w:rFonts w:ascii="Arial" w:hAnsi="Arial" w:cs="Arial"/>
          <w:sz w:val="22"/>
          <w:szCs w:val="22"/>
        </w:rPr>
        <w:t>выполнять упражнения дыхательной гимнастики, психорегуляции;</w:t>
      </w:r>
    </w:p>
    <w:p w:rsidR="00A81B18" w:rsidRDefault="00A81B18" w:rsidP="00A81B18">
      <w:pPr>
        <w:shd w:val="clear" w:color="auto" w:fill="FFFFFF"/>
        <w:tabs>
          <w:tab w:val="left" w:pos="470"/>
        </w:tabs>
        <w:ind w:left="567" w:right="24" w:hanging="425"/>
        <w:rPr>
          <w:rFonts w:ascii="Arial" w:eastAsiaTheme="minorEastAsia"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составлять при помощи взрослых индивидуальные комплексы упражнений для самостоятельных занятий физическойкультурой;</w:t>
      </w:r>
    </w:p>
    <w:p w:rsidR="00A81B18" w:rsidRDefault="00A81B18" w:rsidP="00D7372A">
      <w:pPr>
        <w:widowControl w:val="0"/>
        <w:numPr>
          <w:ilvl w:val="0"/>
          <w:numId w:val="8"/>
        </w:numPr>
        <w:shd w:val="clear" w:color="auto" w:fill="FFFFFF"/>
        <w:tabs>
          <w:tab w:val="left" w:pos="374"/>
        </w:tabs>
        <w:autoSpaceDE w:val="0"/>
        <w:autoSpaceDN w:val="0"/>
        <w:adjustRightInd w:val="0"/>
        <w:ind w:left="567" w:hanging="425"/>
        <w:rPr>
          <w:rFonts w:ascii="Arial" w:hAnsi="Arial" w:cs="Arial"/>
          <w:b/>
          <w:bCs/>
          <w:sz w:val="22"/>
          <w:szCs w:val="22"/>
        </w:rPr>
      </w:pPr>
      <w:r>
        <w:rPr>
          <w:rFonts w:ascii="Arial" w:hAnsi="Arial" w:cs="Arial"/>
          <w:sz w:val="22"/>
          <w:szCs w:val="22"/>
        </w:rPr>
        <w:t>варьировать предложенные комплексы упражнений для утренней гигиенической гимнастики, физкультминуток;</w:t>
      </w:r>
    </w:p>
    <w:p w:rsidR="00A81B18" w:rsidRDefault="00A81B18" w:rsidP="00D7372A">
      <w:pPr>
        <w:widowControl w:val="0"/>
        <w:numPr>
          <w:ilvl w:val="0"/>
          <w:numId w:val="8"/>
        </w:numPr>
        <w:shd w:val="clear" w:color="auto" w:fill="FFFFFF"/>
        <w:tabs>
          <w:tab w:val="left" w:pos="374"/>
        </w:tabs>
        <w:autoSpaceDE w:val="0"/>
        <w:autoSpaceDN w:val="0"/>
        <w:adjustRightInd w:val="0"/>
        <w:ind w:left="567" w:hanging="425"/>
        <w:rPr>
          <w:rFonts w:ascii="Arial" w:hAnsi="Arial" w:cs="Arial"/>
          <w:b/>
          <w:bCs/>
          <w:sz w:val="22"/>
          <w:szCs w:val="22"/>
        </w:rPr>
      </w:pPr>
      <w:r>
        <w:rPr>
          <w:rFonts w:ascii="Arial" w:hAnsi="Arial" w:cs="Arial"/>
          <w:sz w:val="22"/>
          <w:szCs w:val="22"/>
        </w:rPr>
        <w:t>выполнять упражнения и простейшие акробатические и гимнастические комбинации, упражнения легкой атлетики;</w:t>
      </w:r>
    </w:p>
    <w:p w:rsidR="00A81B18" w:rsidRDefault="00A81B18" w:rsidP="00A81B18">
      <w:pPr>
        <w:shd w:val="clear" w:color="auto" w:fill="FFFFFF"/>
        <w:tabs>
          <w:tab w:val="left" w:pos="466"/>
        </w:tabs>
        <w:ind w:left="567" w:right="19" w:hanging="425"/>
        <w:rPr>
          <w:rFonts w:ascii="Arial" w:eastAsiaTheme="minorEastAsia"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выполнять двигательные действия при передвижении на лыжах (при соответствии климатических и по</w:t>
      </w:r>
      <w:r>
        <w:rPr>
          <w:rFonts w:ascii="Arial" w:hAnsi="Arial" w:cs="Arial"/>
          <w:sz w:val="22"/>
          <w:szCs w:val="22"/>
        </w:rPr>
        <w:softHyphen/>
        <w:t>годных условий требованиям к организации лыжной подготовки);</w:t>
      </w:r>
    </w:p>
    <w:p w:rsidR="00A81B18" w:rsidRDefault="00A81B18" w:rsidP="00D7372A">
      <w:pPr>
        <w:widowControl w:val="0"/>
        <w:numPr>
          <w:ilvl w:val="0"/>
          <w:numId w:val="9"/>
        </w:numPr>
        <w:shd w:val="clear" w:color="auto" w:fill="FFFFFF"/>
        <w:tabs>
          <w:tab w:val="left" w:pos="360"/>
        </w:tabs>
        <w:autoSpaceDE w:val="0"/>
        <w:autoSpaceDN w:val="0"/>
        <w:adjustRightInd w:val="0"/>
        <w:ind w:left="567" w:hanging="425"/>
        <w:rPr>
          <w:rFonts w:ascii="Arial" w:hAnsi="Arial" w:cs="Arial"/>
          <w:b/>
          <w:bCs/>
          <w:sz w:val="22"/>
          <w:szCs w:val="22"/>
        </w:rPr>
      </w:pPr>
      <w:r>
        <w:rPr>
          <w:rFonts w:ascii="Arial" w:hAnsi="Arial" w:cs="Arial"/>
          <w:sz w:val="22"/>
          <w:szCs w:val="22"/>
        </w:rPr>
        <w:t>участвовать в подвижных играх и организовывать подвижные игры со сверстниками, оценивать результаты подвижных игр;</w:t>
      </w:r>
    </w:p>
    <w:p w:rsidR="00A81B18" w:rsidRDefault="00A81B18" w:rsidP="00D7372A">
      <w:pPr>
        <w:widowControl w:val="0"/>
        <w:numPr>
          <w:ilvl w:val="0"/>
          <w:numId w:val="9"/>
        </w:numPr>
        <w:shd w:val="clear" w:color="auto" w:fill="FFFFFF"/>
        <w:tabs>
          <w:tab w:val="left" w:pos="360"/>
        </w:tabs>
        <w:autoSpaceDE w:val="0"/>
        <w:autoSpaceDN w:val="0"/>
        <w:adjustRightInd w:val="0"/>
        <w:ind w:left="567" w:hanging="425"/>
        <w:rPr>
          <w:rFonts w:ascii="Arial" w:hAnsi="Arial" w:cs="Arial"/>
          <w:b/>
          <w:bCs/>
          <w:sz w:val="22"/>
          <w:szCs w:val="22"/>
        </w:rPr>
      </w:pPr>
      <w:r>
        <w:rPr>
          <w:rFonts w:ascii="Arial" w:hAnsi="Arial" w:cs="Arial"/>
          <w:sz w:val="22"/>
          <w:szCs w:val="22"/>
        </w:rPr>
        <w:t>выполнять игровые действия в баскетболе и волейболе, играть по упрощённым правилам;</w:t>
      </w:r>
    </w:p>
    <w:p w:rsidR="00A81B18" w:rsidRDefault="00A81B18" w:rsidP="00A81B18">
      <w:pPr>
        <w:shd w:val="clear" w:color="auto" w:fill="FFFFFF"/>
        <w:tabs>
          <w:tab w:val="left" w:pos="221"/>
        </w:tabs>
        <w:spacing w:before="19"/>
        <w:ind w:left="567" w:hanging="425"/>
        <w:rPr>
          <w:rFonts w:ascii="Arial" w:eastAsiaTheme="minorEastAsia" w:hAnsi="Arial" w:cs="Arial"/>
          <w:sz w:val="22"/>
          <w:szCs w:val="22"/>
        </w:rPr>
      </w:pPr>
      <w:r>
        <w:rPr>
          <w:rFonts w:ascii="Arial" w:hAnsi="Arial" w:cs="Arial"/>
          <w:b/>
          <w:bCs/>
          <w:sz w:val="22"/>
          <w:szCs w:val="22"/>
        </w:rPr>
        <w:t>•</w:t>
      </w:r>
      <w:r>
        <w:rPr>
          <w:rFonts w:ascii="Arial" w:hAnsi="Arial" w:cs="Arial"/>
          <w:b/>
          <w:bCs/>
          <w:sz w:val="22"/>
          <w:szCs w:val="22"/>
        </w:rPr>
        <w:tab/>
      </w:r>
      <w:r>
        <w:rPr>
          <w:rFonts w:ascii="Arial" w:hAnsi="Arial" w:cs="Arial"/>
          <w:sz w:val="22"/>
          <w:szCs w:val="22"/>
        </w:rPr>
        <w:t>организовывать и соблюдать правильный режим дня;</w:t>
      </w:r>
    </w:p>
    <w:p w:rsidR="00A81B18" w:rsidRDefault="00A81B18" w:rsidP="00A81B18">
      <w:pPr>
        <w:shd w:val="clear" w:color="auto" w:fill="FFFFFF"/>
        <w:spacing w:before="14"/>
        <w:ind w:left="567" w:right="29" w:hanging="425"/>
        <w:rPr>
          <w:rFonts w:ascii="Arial" w:hAnsi="Arial" w:cs="Arial"/>
          <w:sz w:val="22"/>
          <w:szCs w:val="22"/>
        </w:rPr>
      </w:pPr>
      <w:r>
        <w:rPr>
          <w:rFonts w:ascii="Arial" w:hAnsi="Arial" w:cs="Arial"/>
          <w:sz w:val="22"/>
          <w:szCs w:val="22"/>
        </w:rPr>
        <w:t>•подсчитывать частоту сердечных сокращений и дыхательных движений для контроля состояния организма во время занятий физическими упражнениями;</w:t>
      </w:r>
    </w:p>
    <w:p w:rsidR="00A81B18" w:rsidRDefault="00A81B18" w:rsidP="00A81B18">
      <w:pPr>
        <w:shd w:val="clear" w:color="auto" w:fill="FFFFFF"/>
        <w:tabs>
          <w:tab w:val="left" w:pos="221"/>
        </w:tabs>
        <w:spacing w:before="14"/>
        <w:ind w:left="567" w:hanging="425"/>
        <w:rPr>
          <w:rFonts w:ascii="Arial" w:hAnsi="Arial" w:cs="Arial"/>
          <w:sz w:val="22"/>
          <w:szCs w:val="22"/>
        </w:rPr>
      </w:pPr>
      <w:r>
        <w:rPr>
          <w:rFonts w:ascii="Arial" w:hAnsi="Arial" w:cs="Arial"/>
          <w:b/>
          <w:bCs/>
          <w:sz w:val="22"/>
          <w:szCs w:val="22"/>
        </w:rPr>
        <w:lastRenderedPageBreak/>
        <w:t>•</w:t>
      </w:r>
      <w:r>
        <w:rPr>
          <w:rFonts w:ascii="Arial" w:hAnsi="Arial" w:cs="Arial"/>
          <w:b/>
          <w:bCs/>
          <w:sz w:val="22"/>
          <w:szCs w:val="22"/>
        </w:rPr>
        <w:tab/>
      </w:r>
      <w:r>
        <w:rPr>
          <w:rFonts w:ascii="Arial" w:hAnsi="Arial" w:cs="Arial"/>
          <w:sz w:val="22"/>
          <w:szCs w:val="22"/>
        </w:rPr>
        <w:t>измерять показатели физического развития (рост, масса тела и др.), показатели развития основных физических качеств (сила, быстрота, выносливость, координация, равновесие, гибкость) в соответствии с нормативами Всероссийского физкультурно-спортивного комплекса «Готов к труду и обороне» (ГТО)</w:t>
      </w:r>
    </w:p>
    <w:p w:rsidR="00A81B18" w:rsidRDefault="00A81B18" w:rsidP="00A81B18">
      <w:pPr>
        <w:shd w:val="clear" w:color="auto" w:fill="FFFFFF"/>
        <w:tabs>
          <w:tab w:val="left" w:pos="221"/>
        </w:tabs>
        <w:spacing w:before="14"/>
        <w:ind w:left="567" w:hanging="425"/>
        <w:rPr>
          <w:rFonts w:ascii="Arial" w:eastAsiaTheme="minorEastAsia" w:hAnsi="Arial" w:cs="Arial"/>
          <w:b/>
          <w:sz w:val="22"/>
          <w:szCs w:val="22"/>
        </w:rPr>
      </w:pPr>
      <w:r>
        <w:rPr>
          <w:rFonts w:ascii="Arial" w:hAnsi="Arial" w:cs="Arial"/>
          <w:b/>
          <w:i/>
          <w:iCs/>
          <w:sz w:val="22"/>
          <w:szCs w:val="22"/>
        </w:rPr>
        <w:t>Учащийся может научиться:</w:t>
      </w:r>
    </w:p>
    <w:p w:rsidR="00A81B18" w:rsidRDefault="00A81B18" w:rsidP="00A81B18">
      <w:pPr>
        <w:shd w:val="clear" w:color="auto" w:fill="FFFFFF"/>
        <w:ind w:left="567" w:hanging="425"/>
        <w:rPr>
          <w:rFonts w:ascii="Arial" w:hAnsi="Arial" w:cs="Arial"/>
          <w:sz w:val="22"/>
          <w:szCs w:val="22"/>
        </w:rPr>
      </w:pPr>
      <w:r>
        <w:rPr>
          <w:rFonts w:ascii="Arial" w:hAnsi="Arial" w:cs="Arial"/>
          <w:b/>
          <w:bCs/>
          <w:iCs/>
          <w:sz w:val="22"/>
          <w:szCs w:val="22"/>
        </w:rPr>
        <w:t>называть, раскрывать и описывать:</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обосновывать значение традиционных спортивных развлечений на Руси;</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объяснять связь между видами спорта и природными особенностями нашей страны;</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объяснять различие между летними и зимними Олимпийскими играми, значение цветов Олимпийских колец;</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связь физической подготовки с развитием двигательных качеств, опорно-двигательной, дыхательной и кровеносной систем;</w:t>
      </w:r>
    </w:p>
    <w:p w:rsidR="00A81B18" w:rsidRDefault="00A81B18" w:rsidP="00A81B18">
      <w:pPr>
        <w:shd w:val="clear" w:color="auto" w:fill="FFFFFF"/>
        <w:ind w:left="567" w:hanging="425"/>
        <w:rPr>
          <w:rFonts w:ascii="Arial" w:hAnsi="Arial" w:cs="Arial"/>
          <w:sz w:val="22"/>
          <w:szCs w:val="22"/>
        </w:rPr>
      </w:pPr>
      <w:r>
        <w:rPr>
          <w:rFonts w:ascii="Arial" w:hAnsi="Arial" w:cs="Arial"/>
          <w:b/>
          <w:bCs/>
          <w:iCs/>
          <w:spacing w:val="-1"/>
          <w:sz w:val="22"/>
          <w:szCs w:val="22"/>
        </w:rPr>
        <w:t>уметь:</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организовывать подвижные игры со сверстниками, оценивать результаты подвижных игр;</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соблюдать правильный режим дня;</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подсчитывать частоту сердечных сокращений и дыхательных движений для контроля состояния организма во время занятий</w:t>
      </w:r>
      <w:r>
        <w:rPr>
          <w:rFonts w:ascii="Arial" w:hAnsi="Arial" w:cs="Arial"/>
          <w:iCs/>
          <w:sz w:val="22"/>
          <w:szCs w:val="22"/>
        </w:rPr>
        <w:br/>
        <w:t>физическими упражнениями;</w:t>
      </w:r>
    </w:p>
    <w:p w:rsidR="00A81B18" w:rsidRDefault="00A81B18" w:rsidP="00A81B18">
      <w:pPr>
        <w:shd w:val="clear" w:color="auto" w:fill="FFFFFF"/>
        <w:tabs>
          <w:tab w:val="left" w:pos="706"/>
        </w:tabs>
        <w:ind w:left="567" w:hanging="425"/>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подбирать необходимый инвентарь для занятий разными видами физических упражнений;</w:t>
      </w:r>
    </w:p>
    <w:p w:rsidR="00A81B18" w:rsidRDefault="00A81B18" w:rsidP="00A81B18">
      <w:pPr>
        <w:shd w:val="clear" w:color="auto" w:fill="FFFFFF"/>
        <w:tabs>
          <w:tab w:val="left" w:pos="706"/>
        </w:tabs>
        <w:ind w:left="567" w:hanging="425"/>
        <w:rPr>
          <w:rFonts w:ascii="Arial" w:hAnsi="Arial" w:cs="Arial"/>
          <w:iCs/>
          <w:sz w:val="22"/>
          <w:szCs w:val="22"/>
        </w:rPr>
      </w:pPr>
      <w:r>
        <w:rPr>
          <w:rFonts w:ascii="Arial" w:hAnsi="Arial" w:cs="Arial"/>
          <w:sz w:val="22"/>
          <w:szCs w:val="22"/>
        </w:rPr>
        <w:t>·</w:t>
      </w:r>
      <w:r>
        <w:rPr>
          <w:rFonts w:ascii="Arial" w:hAnsi="Arial" w:cs="Arial"/>
          <w:sz w:val="22"/>
          <w:szCs w:val="22"/>
        </w:rPr>
        <w:tab/>
      </w:r>
      <w:r>
        <w:rPr>
          <w:rFonts w:ascii="Arial" w:hAnsi="Arial" w:cs="Arial"/>
          <w:iCs/>
          <w:sz w:val="22"/>
          <w:szCs w:val="22"/>
        </w:rPr>
        <w:t>выполнять правила техники безопасности на уроках блока «Спортивно-оздоровительная деятельность»;</w:t>
      </w:r>
    </w:p>
    <w:p w:rsidR="00F5776A" w:rsidRPr="00E747C3" w:rsidRDefault="00A81B18" w:rsidP="00A81B18">
      <w:pPr>
        <w:jc w:val="both"/>
        <w:rPr>
          <w:rFonts w:ascii="Arial" w:hAnsi="Arial" w:cs="Arial"/>
          <w:sz w:val="22"/>
          <w:szCs w:val="22"/>
        </w:rPr>
      </w:pPr>
      <w:r>
        <w:rPr>
          <w:rFonts w:ascii="Arial" w:hAnsi="Arial" w:cs="Arial"/>
          <w:iCs/>
          <w:sz w:val="22"/>
          <w:szCs w:val="22"/>
        </w:rPr>
        <w:t>.выполнять тестовые нормативы по физической подготовке, в том числе входящие в программу ВФСК «ГТО».</w:t>
      </w:r>
    </w:p>
    <w:p w:rsidR="00A14CEE" w:rsidRPr="00E747C3" w:rsidRDefault="00A14CEE" w:rsidP="00D7372A">
      <w:pPr>
        <w:pStyle w:val="aa"/>
        <w:numPr>
          <w:ilvl w:val="0"/>
          <w:numId w:val="1"/>
        </w:numPr>
        <w:jc w:val="center"/>
        <w:rPr>
          <w:rFonts w:ascii="Arial" w:eastAsia="Calibri" w:hAnsi="Arial" w:cs="Arial"/>
          <w:b/>
          <w:u w:val="single"/>
          <w:lang w:eastAsia="en-US"/>
        </w:rPr>
      </w:pPr>
      <w:r w:rsidRPr="00E747C3">
        <w:rPr>
          <w:rFonts w:ascii="Arial" w:eastAsia="Calibri" w:hAnsi="Arial" w:cs="Arial"/>
          <w:b/>
          <w:u w:val="single"/>
          <w:lang w:eastAsia="en-US"/>
        </w:rPr>
        <w:t xml:space="preserve">Содержание учебного предмета </w:t>
      </w:r>
      <w:r w:rsidRPr="00E747C3">
        <w:rPr>
          <w:rFonts w:ascii="Arial" w:eastAsia="Calibri" w:hAnsi="Arial" w:cs="Arial"/>
          <w:b/>
          <w:lang w:eastAsia="en-US"/>
        </w:rPr>
        <w:t>«</w:t>
      </w:r>
      <w:r w:rsidRPr="00E747C3">
        <w:rPr>
          <w:rFonts w:ascii="Arial" w:eastAsia="Calibri" w:hAnsi="Arial" w:cs="Arial"/>
          <w:b/>
          <w:u w:val="single"/>
          <w:lang w:eastAsia="en-US"/>
        </w:rPr>
        <w:t>Физическая культура»</w:t>
      </w:r>
    </w:p>
    <w:p w:rsidR="00A14CEE" w:rsidRPr="00E747C3" w:rsidRDefault="00A14CEE" w:rsidP="00CE73B1">
      <w:pPr>
        <w:suppressAutoHyphens/>
        <w:jc w:val="both"/>
        <w:rPr>
          <w:rFonts w:ascii="Arial" w:hAnsi="Arial" w:cs="Arial"/>
          <w:sz w:val="22"/>
          <w:szCs w:val="22"/>
        </w:rPr>
      </w:pPr>
      <w:r w:rsidRPr="00E747C3">
        <w:rPr>
          <w:rFonts w:ascii="Arial" w:hAnsi="Arial" w:cs="Arial"/>
          <w:sz w:val="22"/>
          <w:szCs w:val="22"/>
        </w:rPr>
        <w:t xml:space="preserve">             Физическое воспитание в основной школе обеспечивает  физическое, эмоциональное, интеллектуальное и социальное развитие личности</w:t>
      </w:r>
    </w:p>
    <w:p w:rsidR="00A14CEE" w:rsidRPr="00E747C3" w:rsidRDefault="00A14CEE" w:rsidP="00CE73B1">
      <w:pPr>
        <w:suppressAutoHyphens/>
        <w:jc w:val="both"/>
        <w:rPr>
          <w:rFonts w:ascii="Arial" w:hAnsi="Arial" w:cs="Arial"/>
          <w:kern w:val="2"/>
          <w:sz w:val="22"/>
          <w:szCs w:val="22"/>
          <w:lang w:eastAsia="ar-SA"/>
        </w:rPr>
      </w:pPr>
      <w:r w:rsidRPr="00E747C3">
        <w:rPr>
          <w:rFonts w:ascii="Arial" w:hAnsi="Arial" w:cs="Arial"/>
          <w:sz w:val="22"/>
          <w:szCs w:val="22"/>
        </w:rPr>
        <w:t>обучающихся, формирование и развитие установок активного, здорового образа жизни.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14CEE" w:rsidRPr="00E747C3" w:rsidRDefault="00A14CEE" w:rsidP="00CE73B1">
      <w:pPr>
        <w:suppressAutoHyphens/>
        <w:jc w:val="both"/>
        <w:rPr>
          <w:rFonts w:ascii="Arial" w:hAnsi="Arial" w:cs="Arial"/>
          <w:kern w:val="2"/>
          <w:sz w:val="22"/>
          <w:szCs w:val="22"/>
          <w:lang w:eastAsia="ar-SA"/>
        </w:rPr>
      </w:pPr>
      <w:r w:rsidRPr="00E747C3">
        <w:rPr>
          <w:rFonts w:ascii="Arial" w:hAnsi="Arial" w:cs="Arial"/>
          <w:kern w:val="2"/>
          <w:sz w:val="22"/>
          <w:szCs w:val="22"/>
          <w:lang w:eastAsia="ar-SA"/>
        </w:rPr>
        <w:t xml:space="preserve">                Содержания курса  физической культуры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(мотивационный – процессуально   компонент деятельности).</w:t>
      </w:r>
    </w:p>
    <w:p w:rsidR="003F54AB" w:rsidRPr="00E747C3" w:rsidRDefault="003F54AB" w:rsidP="00CE73B1">
      <w:pPr>
        <w:jc w:val="both"/>
        <w:rPr>
          <w:rFonts w:ascii="Arial" w:hAnsi="Arial" w:cs="Arial"/>
          <w:sz w:val="22"/>
          <w:szCs w:val="22"/>
        </w:rPr>
      </w:pPr>
    </w:p>
    <w:p w:rsidR="003F54AB" w:rsidRPr="00E747C3" w:rsidRDefault="003F54AB" w:rsidP="00CE73B1">
      <w:pPr>
        <w:jc w:val="both"/>
        <w:rPr>
          <w:rFonts w:ascii="Arial" w:hAnsi="Arial" w:cs="Arial"/>
          <w:sz w:val="22"/>
          <w:szCs w:val="22"/>
        </w:rPr>
      </w:pPr>
      <w:r w:rsidRPr="00E747C3">
        <w:rPr>
          <w:rFonts w:ascii="Arial" w:hAnsi="Arial" w:cs="Arial"/>
          <w:sz w:val="22"/>
          <w:szCs w:val="22"/>
        </w:rPr>
        <w:t>Систематическое  наблюдение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гибкость).   Теоретическая и практическая подготовка к выполнению нормативов Всероссийского физкультурно-спортивного комплекса "Готов к труду и обороне" (ГТО).</w:t>
      </w:r>
    </w:p>
    <w:p w:rsidR="003F54AB" w:rsidRPr="00E747C3" w:rsidRDefault="003F54AB" w:rsidP="00CE73B1">
      <w:pPr>
        <w:suppressAutoHyphens/>
        <w:jc w:val="both"/>
        <w:rPr>
          <w:rFonts w:ascii="Arial" w:hAnsi="Arial" w:cs="Arial"/>
          <w:kern w:val="2"/>
          <w:sz w:val="22"/>
          <w:szCs w:val="22"/>
          <w:lang w:eastAsia="ar-SA"/>
        </w:rPr>
      </w:pPr>
    </w:p>
    <w:p w:rsidR="00A14CEE" w:rsidRPr="00E747C3" w:rsidRDefault="00A14CEE" w:rsidP="00CE73B1">
      <w:pPr>
        <w:jc w:val="center"/>
        <w:rPr>
          <w:rFonts w:ascii="Arial" w:hAnsi="Arial" w:cs="Arial"/>
          <w:b/>
          <w:sz w:val="22"/>
          <w:szCs w:val="22"/>
        </w:rPr>
      </w:pPr>
      <w:r w:rsidRPr="00E747C3">
        <w:rPr>
          <w:rFonts w:ascii="Arial" w:hAnsi="Arial" w:cs="Arial"/>
          <w:b/>
          <w:sz w:val="22"/>
          <w:szCs w:val="22"/>
        </w:rPr>
        <w:t>1.  Физическая культура как область знаний.</w:t>
      </w:r>
    </w:p>
    <w:p w:rsidR="00A14CEE" w:rsidRPr="00E747C3" w:rsidRDefault="00A14CEE" w:rsidP="00CE73B1">
      <w:pPr>
        <w:jc w:val="both"/>
        <w:rPr>
          <w:rFonts w:ascii="Arial" w:hAnsi="Arial" w:cs="Arial"/>
          <w:sz w:val="22"/>
          <w:szCs w:val="22"/>
        </w:rPr>
      </w:pPr>
      <w:r w:rsidRPr="00E747C3">
        <w:rPr>
          <w:rFonts w:ascii="Arial" w:hAnsi="Arial" w:cs="Arial"/>
          <w:b/>
          <w:sz w:val="22"/>
          <w:szCs w:val="22"/>
        </w:rPr>
        <w:t xml:space="preserve"> История и современное развитие физической культуры</w:t>
      </w:r>
      <w:r w:rsidRPr="00E747C3">
        <w:rPr>
          <w:rFonts w:ascii="Arial" w:hAnsi="Arial" w:cs="Arial"/>
          <w:sz w:val="22"/>
          <w:szCs w:val="22"/>
        </w:rPr>
        <w:t xml:space="preserve">. </w:t>
      </w:r>
    </w:p>
    <w:p w:rsidR="00A14CEE" w:rsidRPr="00E747C3" w:rsidRDefault="00A14CEE" w:rsidP="00CE73B1">
      <w:pPr>
        <w:jc w:val="both"/>
        <w:rPr>
          <w:rFonts w:ascii="Arial" w:hAnsi="Arial" w:cs="Arial"/>
          <w:sz w:val="22"/>
          <w:szCs w:val="22"/>
        </w:rPr>
      </w:pPr>
      <w:r w:rsidRPr="00E747C3">
        <w:rPr>
          <w:rFonts w:ascii="Arial" w:eastAsia="Calibri" w:hAnsi="Arial" w:cs="Arial"/>
          <w:iCs/>
          <w:sz w:val="22"/>
          <w:szCs w:val="22"/>
        </w:rPr>
        <w:lastRenderedPageBreak/>
        <w:t>История</w:t>
      </w:r>
      <w:r w:rsidRPr="00E747C3">
        <w:rPr>
          <w:rFonts w:ascii="Arial" w:hAnsi="Arial" w:cs="Arial"/>
          <w:sz w:val="22"/>
          <w:szCs w:val="22"/>
        </w:rPr>
        <w:t xml:space="preserve"> возрождение Олимпийских игр и олимпийского движения. Олимпийское движение в России</w:t>
      </w:r>
      <w:r w:rsidRPr="00E747C3">
        <w:rPr>
          <w:rFonts w:ascii="Arial" w:eastAsia="Calibri" w:hAnsi="Arial" w:cs="Arial"/>
          <w:iCs/>
          <w:sz w:val="22"/>
          <w:szCs w:val="22"/>
        </w:rPr>
        <w:t xml:space="preserve"> ,выдающиеся успехи отечественных спортсменов</w:t>
      </w:r>
      <w:r w:rsidRPr="00E747C3">
        <w:rPr>
          <w:rFonts w:ascii="Arial" w:hAnsi="Arial" w:cs="Arial"/>
          <w:sz w:val="22"/>
          <w:szCs w:val="22"/>
        </w:rPr>
        <w:t>.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r w:rsidRPr="00E747C3">
        <w:rPr>
          <w:rFonts w:ascii="Arial" w:eastAsia="Calibri" w:hAnsi="Arial" w:cs="Arial"/>
          <w:iCs/>
          <w:sz w:val="22"/>
          <w:szCs w:val="22"/>
        </w:rPr>
        <w:t xml:space="preserve">. Общие представления об истории возникновения Современных Олимпийских игр, роль Пьера де Кубертена в их становлении и развитии. </w:t>
      </w:r>
      <w:r w:rsidRPr="00E747C3">
        <w:rPr>
          <w:rFonts w:ascii="Arial" w:eastAsia="Calibri" w:hAnsi="Arial" w:cs="Arial"/>
          <w:sz w:val="22"/>
          <w:szCs w:val="22"/>
        </w:rPr>
        <w:t xml:space="preserve">Понятие общей и специальной физической подготовки, спортивно-оздоровительной тренировки. </w:t>
      </w:r>
    </w:p>
    <w:p w:rsidR="00A14CEE" w:rsidRPr="00E747C3" w:rsidRDefault="00A14CEE" w:rsidP="00CE73B1">
      <w:pPr>
        <w:spacing w:before="100" w:beforeAutospacing="1"/>
        <w:jc w:val="both"/>
        <w:rPr>
          <w:rFonts w:ascii="Arial" w:hAnsi="Arial" w:cs="Arial"/>
          <w:sz w:val="22"/>
          <w:szCs w:val="22"/>
        </w:rPr>
      </w:pPr>
      <w:r w:rsidRPr="00E747C3">
        <w:rPr>
          <w:rFonts w:ascii="Arial" w:hAnsi="Arial" w:cs="Arial"/>
          <w:b/>
          <w:sz w:val="22"/>
          <w:szCs w:val="22"/>
        </w:rPr>
        <w:t>Современное представление о физической культуре (основные понятия</w:t>
      </w:r>
      <w:r w:rsidRPr="00E747C3">
        <w:rPr>
          <w:rFonts w:ascii="Arial" w:hAnsi="Arial" w:cs="Arial"/>
          <w:sz w:val="22"/>
          <w:szCs w:val="22"/>
        </w:rPr>
        <w:t>).</w:t>
      </w:r>
    </w:p>
    <w:p w:rsidR="00A14CEE" w:rsidRPr="00E747C3" w:rsidRDefault="00A14CEE" w:rsidP="00CE73B1">
      <w:pPr>
        <w:jc w:val="both"/>
        <w:rPr>
          <w:rFonts w:ascii="Arial" w:hAnsi="Arial" w:cs="Arial"/>
          <w:b/>
          <w:sz w:val="22"/>
          <w:szCs w:val="22"/>
        </w:rPr>
      </w:pPr>
      <w:r w:rsidRPr="00E747C3">
        <w:rPr>
          <w:rFonts w:ascii="Arial" w:hAnsi="Arial" w:cs="Arial"/>
          <w:sz w:val="22"/>
          <w:szCs w:val="22"/>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w:t>
      </w:r>
      <w:r w:rsidRPr="00E747C3">
        <w:rPr>
          <w:rFonts w:ascii="Arial" w:eastAsia="Calibri" w:hAnsi="Arial" w:cs="Arial"/>
          <w:sz w:val="22"/>
          <w:szCs w:val="22"/>
        </w:rPr>
        <w:t xml:space="preserve">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E747C3">
        <w:rPr>
          <w:rFonts w:ascii="Arial" w:eastAsia="Calibri" w:hAnsi="Arial" w:cs="Arial"/>
          <w:iCs/>
          <w:sz w:val="22"/>
          <w:szCs w:val="22"/>
        </w:rPr>
        <w:t xml:space="preserve">Нормы этического общения и коллективного взаимодействия в игровой и соревновательной деятельности. </w:t>
      </w:r>
      <w:r w:rsidRPr="00E747C3">
        <w:rPr>
          <w:rFonts w:ascii="Arial" w:eastAsia="Calibri" w:hAnsi="Arial" w:cs="Arial"/>
          <w:sz w:val="22"/>
          <w:szCs w:val="22"/>
        </w:rPr>
        <w:t>Правила спортивных соревнований и их назначение (на примере одного из видов спорта).</w:t>
      </w:r>
      <w:r w:rsidRPr="00E747C3">
        <w:rPr>
          <w:rFonts w:ascii="Arial" w:hAnsi="Arial" w:cs="Arial"/>
          <w:b/>
          <w:sz w:val="22"/>
          <w:szCs w:val="22"/>
        </w:rPr>
        <w:t>Всероссийский физкультурно-спортивный комплекс «Готов к труду и обороне».</w:t>
      </w:r>
    </w:p>
    <w:p w:rsidR="00A14CEE" w:rsidRPr="00E747C3" w:rsidRDefault="00A14CEE" w:rsidP="00CE73B1">
      <w:pPr>
        <w:jc w:val="both"/>
        <w:rPr>
          <w:rFonts w:ascii="Arial" w:hAnsi="Arial" w:cs="Arial"/>
          <w:b/>
          <w:sz w:val="22"/>
          <w:szCs w:val="22"/>
        </w:rPr>
      </w:pPr>
    </w:p>
    <w:p w:rsidR="00A14CEE" w:rsidRPr="00E747C3" w:rsidRDefault="00A14CEE" w:rsidP="00CE73B1">
      <w:pPr>
        <w:jc w:val="both"/>
        <w:rPr>
          <w:rFonts w:ascii="Arial" w:hAnsi="Arial" w:cs="Arial"/>
          <w:b/>
          <w:sz w:val="22"/>
          <w:szCs w:val="22"/>
        </w:rPr>
      </w:pPr>
      <w:r w:rsidRPr="00E747C3">
        <w:rPr>
          <w:rFonts w:ascii="Arial" w:hAnsi="Arial" w:cs="Arial"/>
          <w:b/>
          <w:sz w:val="22"/>
          <w:szCs w:val="22"/>
        </w:rPr>
        <w:t xml:space="preserve">Физическая культура человека. </w:t>
      </w:r>
    </w:p>
    <w:p w:rsidR="00A14CEE" w:rsidRPr="00E747C3" w:rsidRDefault="00A14CEE" w:rsidP="00CE73B1">
      <w:pPr>
        <w:jc w:val="both"/>
        <w:rPr>
          <w:rFonts w:ascii="Arial" w:hAnsi="Arial" w:cs="Arial"/>
          <w:b/>
          <w:sz w:val="22"/>
          <w:szCs w:val="22"/>
        </w:rPr>
      </w:pPr>
      <w:r w:rsidRPr="00E747C3">
        <w:rPr>
          <w:rFonts w:ascii="Arial" w:hAnsi="Arial" w:cs="Arial"/>
          <w:b/>
          <w:sz w:val="22"/>
          <w:szCs w:val="22"/>
        </w:rPr>
        <w:t xml:space="preserve">Здоровье и здоровый образ жизни. </w:t>
      </w:r>
      <w:r w:rsidRPr="00E747C3">
        <w:rPr>
          <w:rFonts w:ascii="Arial" w:hAnsi="Arial" w:cs="Arial"/>
          <w:sz w:val="22"/>
          <w:szCs w:val="22"/>
        </w:rPr>
        <w:t>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w:t>
      </w:r>
      <w:r w:rsidRPr="00E747C3">
        <w:rPr>
          <w:rFonts w:ascii="Arial" w:eastAsia="Calibri" w:hAnsi="Arial" w:cs="Arial"/>
          <w:sz w:val="22"/>
          <w:szCs w:val="22"/>
        </w:rPr>
        <w:t>профилактике травматизма</w:t>
      </w:r>
      <w:r w:rsidRPr="00E747C3">
        <w:rPr>
          <w:rFonts w:ascii="Arial" w:hAnsi="Arial" w:cs="Arial"/>
          <w:sz w:val="22"/>
          <w:szCs w:val="22"/>
        </w:rPr>
        <w:t xml:space="preserve"> и первая помощь при травмах во время занятий физической культурой и спортом. </w:t>
      </w:r>
      <w:r w:rsidRPr="00E747C3">
        <w:rPr>
          <w:rFonts w:ascii="Arial" w:eastAsia="Calibri" w:hAnsi="Arial" w:cs="Arial"/>
          <w:sz w:val="22"/>
          <w:szCs w:val="22"/>
        </w:rPr>
        <w:t xml:space="preserve">Основы формирования культуры тела, культуры движений, культуры здоровья. Роль и значение занятий физической культурой в формировании личности. Общие представления об оздоровительных системах физического воспитания.  Активный отдых и формы его организации средствами физической культуры. Организационные основы занятий физкультурно-оздоровительной деятельностью, требования к безопасности и, правила подбора физических упражнений и физических нагрузок. </w:t>
      </w:r>
      <w:r w:rsidRPr="00E747C3">
        <w:rPr>
          <w:rFonts w:ascii="Arial" w:eastAsia="Calibri" w:hAnsi="Arial" w:cs="Arial"/>
          <w:iCs/>
          <w:sz w:val="22"/>
          <w:szCs w:val="22"/>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E747C3">
        <w:rPr>
          <w:rFonts w:ascii="Arial" w:eastAsia="Calibri" w:hAnsi="Arial" w:cs="Arial"/>
          <w:sz w:val="22"/>
          <w:szCs w:val="22"/>
        </w:rPr>
        <w:t xml:space="preserve">закаливание организма способом обливания (планирование и дозировка), самомассаж, релаксация (общие представления). </w:t>
      </w:r>
    </w:p>
    <w:p w:rsidR="00A14CEE" w:rsidRPr="00E747C3" w:rsidRDefault="00A14CEE" w:rsidP="00CE73B1">
      <w:pPr>
        <w:jc w:val="both"/>
        <w:rPr>
          <w:rFonts w:ascii="Arial" w:hAnsi="Arial" w:cs="Arial"/>
          <w:b/>
          <w:sz w:val="22"/>
          <w:szCs w:val="22"/>
        </w:rPr>
      </w:pPr>
      <w:r w:rsidRPr="00E747C3">
        <w:rPr>
          <w:rFonts w:ascii="Arial" w:hAnsi="Arial" w:cs="Arial"/>
          <w:sz w:val="22"/>
          <w:szCs w:val="22"/>
        </w:rPr>
        <w:t xml:space="preserve">2. </w:t>
      </w:r>
      <w:r w:rsidRPr="00E747C3">
        <w:rPr>
          <w:rFonts w:ascii="Arial" w:hAnsi="Arial" w:cs="Arial"/>
          <w:b/>
          <w:sz w:val="22"/>
          <w:szCs w:val="22"/>
        </w:rPr>
        <w:t>Способы двигательной (физкультурной) деятельности.</w:t>
      </w:r>
    </w:p>
    <w:p w:rsidR="00A14CEE" w:rsidRPr="00E747C3" w:rsidRDefault="00A14CEE" w:rsidP="00CE73B1">
      <w:pPr>
        <w:jc w:val="both"/>
        <w:rPr>
          <w:rFonts w:ascii="Arial" w:hAnsi="Arial" w:cs="Arial"/>
          <w:b/>
          <w:sz w:val="22"/>
          <w:szCs w:val="22"/>
        </w:rPr>
      </w:pPr>
      <w:r w:rsidRPr="00E747C3">
        <w:rPr>
          <w:rFonts w:ascii="Arial" w:hAnsi="Arial" w:cs="Arial"/>
          <w:b/>
          <w:sz w:val="22"/>
          <w:szCs w:val="22"/>
        </w:rPr>
        <w:t>Организация и проведение самостоятельных занятий физической культурой</w:t>
      </w:r>
    </w:p>
    <w:p w:rsidR="00A14CEE" w:rsidRPr="00E747C3" w:rsidRDefault="00A14CEE" w:rsidP="00CE73B1">
      <w:pPr>
        <w:jc w:val="both"/>
        <w:rPr>
          <w:rFonts w:ascii="Arial" w:hAnsi="Arial" w:cs="Arial"/>
          <w:sz w:val="22"/>
          <w:szCs w:val="22"/>
        </w:rPr>
      </w:pPr>
      <w:r w:rsidRPr="00E747C3">
        <w:rPr>
          <w:rFonts w:ascii="Arial" w:hAnsi="Arial" w:cs="Arial"/>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14CEE" w:rsidRPr="00E747C3" w:rsidRDefault="00A14CEE" w:rsidP="00CE73B1">
      <w:pPr>
        <w:jc w:val="both"/>
        <w:rPr>
          <w:rFonts w:ascii="Arial" w:hAnsi="Arial" w:cs="Arial"/>
          <w:b/>
          <w:sz w:val="22"/>
          <w:szCs w:val="22"/>
        </w:rPr>
      </w:pPr>
      <w:r w:rsidRPr="00E747C3">
        <w:rPr>
          <w:rFonts w:ascii="Arial" w:hAnsi="Arial" w:cs="Arial"/>
          <w:b/>
          <w:sz w:val="22"/>
          <w:szCs w:val="22"/>
        </w:rPr>
        <w:t xml:space="preserve">Оценка эффективности занятий физической культурой.   </w:t>
      </w:r>
    </w:p>
    <w:p w:rsidR="00A14CEE" w:rsidRPr="00E747C3" w:rsidRDefault="00A14CEE" w:rsidP="00CE73B1">
      <w:pPr>
        <w:jc w:val="both"/>
        <w:rPr>
          <w:rFonts w:ascii="Arial" w:eastAsia="Calibri" w:hAnsi="Arial" w:cs="Arial"/>
          <w:sz w:val="22"/>
          <w:szCs w:val="22"/>
        </w:rPr>
      </w:pPr>
      <w:r w:rsidRPr="00E747C3">
        <w:rPr>
          <w:rFonts w:ascii="Arial" w:hAnsi="Arial" w:cs="Arial"/>
          <w:sz w:val="22"/>
          <w:szCs w:val="22"/>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r w:rsidRPr="00E747C3">
        <w:rPr>
          <w:rFonts w:ascii="Arial" w:eastAsia="Calibri" w:hAnsi="Arial" w:cs="Arial"/>
          <w:sz w:val="22"/>
          <w:szCs w:val="22"/>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w:t>
      </w:r>
      <w:r w:rsidRPr="00E747C3">
        <w:rPr>
          <w:rFonts w:ascii="Arial" w:eastAsia="Calibri" w:hAnsi="Arial" w:cs="Arial"/>
          <w:sz w:val="22"/>
          <w:szCs w:val="22"/>
        </w:rPr>
        <w:lastRenderedPageBreak/>
        <w:t xml:space="preserve">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A14CEE" w:rsidRPr="00E747C3" w:rsidRDefault="00A14CEE" w:rsidP="00CE73B1">
      <w:pPr>
        <w:jc w:val="both"/>
        <w:rPr>
          <w:rFonts w:ascii="Arial" w:eastAsia="Calibri" w:hAnsi="Arial" w:cs="Arial"/>
          <w:sz w:val="22"/>
          <w:szCs w:val="22"/>
        </w:rPr>
      </w:pPr>
      <w:r w:rsidRPr="00E747C3">
        <w:rPr>
          <w:rFonts w:ascii="Arial" w:eastAsia="Calibri" w:hAnsi="Arial" w:cs="Arial"/>
          <w:sz w:val="22"/>
          <w:szCs w:val="22"/>
        </w:rPr>
        <w:t>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A14CEE" w:rsidRPr="00E747C3" w:rsidRDefault="00A14CEE" w:rsidP="00CE73B1">
      <w:pPr>
        <w:jc w:val="both"/>
        <w:rPr>
          <w:rFonts w:ascii="Arial" w:eastAsia="Calibri" w:hAnsi="Arial" w:cs="Arial"/>
          <w:b/>
          <w:i/>
          <w:sz w:val="22"/>
          <w:szCs w:val="22"/>
          <w:lang w:eastAsia="en-US"/>
        </w:rPr>
      </w:pPr>
      <w:r w:rsidRPr="00E747C3">
        <w:rPr>
          <w:rFonts w:ascii="Arial" w:eastAsia="Calibri" w:hAnsi="Arial" w:cs="Arial"/>
          <w:b/>
          <w:i/>
          <w:sz w:val="22"/>
          <w:szCs w:val="22"/>
          <w:lang w:eastAsia="en-US"/>
        </w:rPr>
        <w:t>Составление и проведение самостоятельных занятий по видам испытаний и самоподготовки к сдаче норм и требований ВФСК «ГТО».</w:t>
      </w:r>
    </w:p>
    <w:p w:rsidR="00A14CEE" w:rsidRPr="00E747C3" w:rsidRDefault="00A14CEE" w:rsidP="00CE73B1">
      <w:pPr>
        <w:jc w:val="both"/>
        <w:rPr>
          <w:rFonts w:ascii="Arial" w:eastAsia="Calibri" w:hAnsi="Arial" w:cs="Arial"/>
          <w:b/>
          <w:i/>
          <w:sz w:val="22"/>
          <w:szCs w:val="22"/>
          <w:lang w:eastAsia="en-US"/>
        </w:rPr>
      </w:pPr>
    </w:p>
    <w:p w:rsidR="00A14CEE" w:rsidRPr="00E747C3" w:rsidRDefault="00A14CEE" w:rsidP="00CE73B1">
      <w:pPr>
        <w:jc w:val="center"/>
        <w:rPr>
          <w:rFonts w:ascii="Arial" w:eastAsia="Calibri" w:hAnsi="Arial" w:cs="Arial"/>
          <w:b/>
          <w:i/>
          <w:sz w:val="22"/>
          <w:szCs w:val="22"/>
          <w:lang w:eastAsia="en-US"/>
        </w:rPr>
      </w:pPr>
      <w:r w:rsidRPr="00E747C3">
        <w:rPr>
          <w:rFonts w:ascii="Arial" w:eastAsia="Calibri" w:hAnsi="Arial" w:cs="Arial"/>
          <w:b/>
          <w:i/>
          <w:sz w:val="22"/>
          <w:szCs w:val="22"/>
          <w:lang w:eastAsia="en-US"/>
        </w:rPr>
        <w:t>3.</w:t>
      </w:r>
      <w:r w:rsidRPr="00E747C3">
        <w:rPr>
          <w:rFonts w:ascii="Arial" w:hAnsi="Arial" w:cs="Arial"/>
          <w:b/>
          <w:sz w:val="22"/>
          <w:szCs w:val="22"/>
        </w:rPr>
        <w:t>Физическое совершенствование.</w:t>
      </w:r>
    </w:p>
    <w:p w:rsidR="00A14CEE" w:rsidRPr="00E747C3" w:rsidRDefault="00A14CEE" w:rsidP="00CE73B1">
      <w:pPr>
        <w:jc w:val="center"/>
        <w:rPr>
          <w:rFonts w:ascii="Arial" w:hAnsi="Arial" w:cs="Arial"/>
          <w:sz w:val="22"/>
          <w:szCs w:val="22"/>
        </w:rPr>
      </w:pPr>
      <w:r w:rsidRPr="00E747C3">
        <w:rPr>
          <w:rFonts w:ascii="Arial" w:hAnsi="Arial" w:cs="Arial"/>
          <w:b/>
          <w:sz w:val="22"/>
          <w:szCs w:val="22"/>
        </w:rPr>
        <w:t>3.1. Физкультурно-оздоровительная деятельность.</w:t>
      </w:r>
    </w:p>
    <w:p w:rsidR="00A14CEE" w:rsidRPr="00E747C3" w:rsidRDefault="00A14CEE" w:rsidP="00CE73B1">
      <w:pPr>
        <w:jc w:val="both"/>
        <w:rPr>
          <w:rFonts w:ascii="Arial" w:hAnsi="Arial" w:cs="Arial"/>
          <w:sz w:val="22"/>
          <w:szCs w:val="22"/>
        </w:rPr>
      </w:pPr>
      <w:r w:rsidRPr="00E747C3">
        <w:rPr>
          <w:rFonts w:ascii="Arial" w:hAnsi="Arial" w:cs="Arial"/>
          <w:sz w:val="22"/>
          <w:szCs w:val="22"/>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A14CEE" w:rsidRPr="00E747C3" w:rsidRDefault="00A14CEE" w:rsidP="00CE73B1">
      <w:pPr>
        <w:jc w:val="both"/>
        <w:rPr>
          <w:rFonts w:ascii="Arial" w:hAnsi="Arial" w:cs="Arial"/>
          <w:sz w:val="22"/>
          <w:szCs w:val="22"/>
        </w:rPr>
      </w:pPr>
      <w:r w:rsidRPr="00E747C3">
        <w:rPr>
          <w:rFonts w:ascii="Arial" w:eastAsia="Calibri" w:hAnsi="Arial" w:cs="Arial"/>
          <w:sz w:val="22"/>
          <w:szCs w:val="22"/>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перелезания, передвижения в висе и упоре, передвижения с грузом на плечах по ограниченной и наклонной опоре. </w:t>
      </w:r>
    </w:p>
    <w:p w:rsidR="00A14CEE" w:rsidRPr="00E747C3" w:rsidRDefault="00A14CEE" w:rsidP="00CE73B1">
      <w:pPr>
        <w:jc w:val="center"/>
        <w:rPr>
          <w:rFonts w:ascii="Arial" w:hAnsi="Arial" w:cs="Arial"/>
          <w:b/>
          <w:sz w:val="22"/>
          <w:szCs w:val="22"/>
        </w:rPr>
      </w:pPr>
      <w:r w:rsidRPr="00E747C3">
        <w:rPr>
          <w:rFonts w:ascii="Arial" w:hAnsi="Arial" w:cs="Arial"/>
          <w:b/>
          <w:sz w:val="22"/>
          <w:szCs w:val="22"/>
        </w:rPr>
        <w:t>3.2. Спортивно-оздоровительная деятельность.</w:t>
      </w:r>
    </w:p>
    <w:p w:rsidR="00A14CEE" w:rsidRPr="00E747C3" w:rsidRDefault="00A14CEE" w:rsidP="00CE73B1">
      <w:pPr>
        <w:jc w:val="both"/>
        <w:rPr>
          <w:rFonts w:ascii="Arial" w:hAnsi="Arial" w:cs="Arial"/>
          <w:sz w:val="22"/>
          <w:szCs w:val="22"/>
        </w:rPr>
      </w:pPr>
      <w:r w:rsidRPr="00E747C3">
        <w:rPr>
          <w:rFonts w:ascii="Arial" w:hAnsi="Arial" w:cs="Arial"/>
          <w:b/>
          <w:sz w:val="22"/>
          <w:szCs w:val="22"/>
        </w:rPr>
        <w:t>Гимнастика с основами акробатики: организующие команды и приемы.</w:t>
      </w:r>
    </w:p>
    <w:p w:rsidR="00A14CEE" w:rsidRPr="00E747C3" w:rsidRDefault="00A14CEE" w:rsidP="00CE73B1">
      <w:pPr>
        <w:jc w:val="both"/>
        <w:rPr>
          <w:rFonts w:ascii="Arial" w:hAnsi="Arial" w:cs="Arial"/>
          <w:sz w:val="22"/>
          <w:szCs w:val="22"/>
        </w:rPr>
      </w:pPr>
      <w:r w:rsidRPr="00E747C3">
        <w:rPr>
          <w:rFonts w:ascii="Arial" w:hAnsi="Arial" w:cs="Arial"/>
          <w:sz w:val="22"/>
          <w:szCs w:val="22"/>
        </w:rPr>
        <w:t>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r w:rsidRPr="00E747C3">
        <w:rPr>
          <w:rFonts w:ascii="Arial" w:hAnsi="Arial" w:cs="Arial"/>
          <w:i/>
          <w:sz w:val="22"/>
          <w:szCs w:val="22"/>
        </w:rPr>
        <w:t xml:space="preserve">Ритмическая гимнастика с элементами хореографии (девочки). </w:t>
      </w:r>
      <w:r w:rsidRPr="00E747C3">
        <w:rPr>
          <w:rFonts w:ascii="Arial" w:eastAsia="Calibri" w:hAnsi="Arial" w:cs="Arial"/>
          <w:sz w:val="22"/>
          <w:szCs w:val="22"/>
          <w:lang w:eastAsia="en-US"/>
        </w:rPr>
        <w:t xml:space="preserve">Освоение акробатических упражнений и комбинаций (кувырки, перекаты, стойки, упоры, прыжки с поворотами, перевороты). Освоение гимнастических упражнений и комбинаций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аэробные движения. </w:t>
      </w:r>
    </w:p>
    <w:p w:rsidR="00A14CEE" w:rsidRPr="00E747C3" w:rsidRDefault="00A14CEE" w:rsidP="00CE73B1">
      <w:pPr>
        <w:spacing w:before="100" w:beforeAutospacing="1"/>
        <w:jc w:val="both"/>
        <w:rPr>
          <w:rFonts w:ascii="Arial" w:hAnsi="Arial" w:cs="Arial"/>
          <w:sz w:val="22"/>
          <w:szCs w:val="22"/>
        </w:rPr>
      </w:pPr>
      <w:r w:rsidRPr="00E747C3">
        <w:rPr>
          <w:rFonts w:ascii="Arial" w:hAnsi="Arial" w:cs="Arial"/>
          <w:b/>
          <w:sz w:val="22"/>
          <w:szCs w:val="22"/>
        </w:rPr>
        <w:t>Легкая атлетика: беговые упражнения</w:t>
      </w:r>
      <w:r w:rsidRPr="00E747C3">
        <w:rPr>
          <w:rFonts w:ascii="Arial" w:hAnsi="Arial" w:cs="Arial"/>
          <w:sz w:val="22"/>
          <w:szCs w:val="22"/>
        </w:rPr>
        <w:t xml:space="preserve">. </w:t>
      </w:r>
    </w:p>
    <w:p w:rsidR="00A14CEE" w:rsidRPr="00E747C3" w:rsidRDefault="00A14CEE" w:rsidP="00CE73B1">
      <w:pPr>
        <w:jc w:val="both"/>
        <w:rPr>
          <w:rFonts w:ascii="Arial" w:hAnsi="Arial" w:cs="Arial"/>
          <w:b/>
          <w:sz w:val="22"/>
          <w:szCs w:val="22"/>
        </w:rPr>
      </w:pPr>
      <w:r w:rsidRPr="00E747C3">
        <w:rPr>
          <w:rFonts w:ascii="Arial" w:hAnsi="Arial" w:cs="Arial"/>
          <w:sz w:val="22"/>
          <w:szCs w:val="22"/>
        </w:rPr>
        <w:t xml:space="preserve">Прыжковые упражнения. Упражнения в метании малого мяча. </w:t>
      </w:r>
      <w:r w:rsidRPr="00E747C3">
        <w:rPr>
          <w:rFonts w:ascii="Arial" w:eastAsia="Calibri" w:hAnsi="Arial" w:cs="Arial"/>
          <w:color w:val="000000"/>
          <w:sz w:val="22"/>
          <w:szCs w:val="22"/>
          <w:lang w:eastAsia="en-US"/>
        </w:rPr>
        <w:t xml:space="preserve">Совершенствование навыков ходьбы. Техника бега. Ускорение с переходом в бег по инерции. Специальные беговые упражнения и задания с различными акцентами. Совершенствование навыков бега.  Кросс по слабопересечённой местности. </w:t>
      </w:r>
      <w:r w:rsidRPr="00E747C3">
        <w:rPr>
          <w:rFonts w:ascii="Arial" w:eastAsia="Calibri" w:hAnsi="Arial" w:cs="Arial"/>
          <w:iCs/>
          <w:color w:val="000000"/>
          <w:sz w:val="22"/>
          <w:szCs w:val="22"/>
          <w:lang w:eastAsia="en-US"/>
        </w:rPr>
        <w:t>Прыжки на одной ноге</w:t>
      </w:r>
      <w:r w:rsidRPr="00E747C3">
        <w:rPr>
          <w:rFonts w:ascii="Arial" w:eastAsia="Calibri" w:hAnsi="Arial" w:cs="Arial"/>
          <w:color w:val="000000"/>
          <w:sz w:val="22"/>
          <w:szCs w:val="22"/>
          <w:lang w:eastAsia="en-US"/>
        </w:rPr>
        <w:t>; на двух ногах; с ноги на ногу; на месте; с пово</w:t>
      </w:r>
      <w:r w:rsidRPr="00E747C3">
        <w:rPr>
          <w:rFonts w:ascii="Arial" w:eastAsia="Calibri" w:hAnsi="Arial" w:cs="Arial"/>
          <w:color w:val="000000"/>
          <w:sz w:val="22"/>
          <w:szCs w:val="22"/>
          <w:lang w:eastAsia="en-US"/>
        </w:rPr>
        <w:softHyphen/>
        <w:t>ротами; с продвижением впе</w:t>
      </w:r>
      <w:r w:rsidRPr="00E747C3">
        <w:rPr>
          <w:rFonts w:ascii="Arial" w:eastAsia="Calibri" w:hAnsi="Arial" w:cs="Arial"/>
          <w:color w:val="000000"/>
          <w:sz w:val="22"/>
          <w:szCs w:val="22"/>
          <w:lang w:eastAsia="en-US"/>
        </w:rPr>
        <w:softHyphen/>
        <w:t xml:space="preserve">рёд и назад; со скакалкой. Прыжки в высоту; в длину; с места; с разбега.  Прыжки через естественные препятствия, кочки, земляные возвышения и т. п., самостоятельно и в парах. </w:t>
      </w:r>
      <w:r w:rsidRPr="00E747C3">
        <w:rPr>
          <w:rFonts w:ascii="Arial" w:eastAsia="Calibri" w:hAnsi="Arial" w:cs="Arial"/>
          <w:color w:val="000000"/>
          <w:sz w:val="22"/>
          <w:szCs w:val="22"/>
        </w:rPr>
        <w:t>Метание малого мяча различными способами. Броски набивного мяча различными способами.</w:t>
      </w:r>
      <w:r w:rsidRPr="00E747C3">
        <w:rPr>
          <w:rFonts w:ascii="Arial" w:hAnsi="Arial" w:cs="Arial"/>
          <w:b/>
          <w:sz w:val="22"/>
          <w:szCs w:val="22"/>
        </w:rPr>
        <w:t xml:space="preserve"> Подготовка к сдаче норм ГТО.</w:t>
      </w:r>
    </w:p>
    <w:p w:rsidR="00A14CEE" w:rsidRPr="00E747C3" w:rsidRDefault="00A14CEE" w:rsidP="00CE73B1">
      <w:pPr>
        <w:spacing w:before="100" w:beforeAutospacing="1"/>
        <w:jc w:val="both"/>
        <w:rPr>
          <w:rFonts w:ascii="Arial" w:hAnsi="Arial" w:cs="Arial"/>
          <w:sz w:val="22"/>
          <w:szCs w:val="22"/>
        </w:rPr>
      </w:pPr>
      <w:r w:rsidRPr="00E747C3">
        <w:rPr>
          <w:rFonts w:ascii="Arial" w:hAnsi="Arial" w:cs="Arial"/>
          <w:b/>
          <w:sz w:val="22"/>
          <w:szCs w:val="22"/>
        </w:rPr>
        <w:lastRenderedPageBreak/>
        <w:t>Спортивные игры</w:t>
      </w:r>
      <w:r w:rsidRPr="00E747C3">
        <w:rPr>
          <w:rFonts w:ascii="Arial" w:hAnsi="Arial" w:cs="Arial"/>
          <w:sz w:val="22"/>
          <w:szCs w:val="22"/>
        </w:rPr>
        <w:t>: технико-тактические действия и приемы игры мини- футбол, волейбол, баскетбол. Правиласпортивных игр. Игры по правилам.</w:t>
      </w:r>
    </w:p>
    <w:p w:rsidR="00A14CEE" w:rsidRPr="00E747C3" w:rsidRDefault="00A14CEE" w:rsidP="00CE73B1">
      <w:pPr>
        <w:jc w:val="both"/>
        <w:rPr>
          <w:rFonts w:ascii="Arial" w:eastAsia="Calibri" w:hAnsi="Arial" w:cs="Arial"/>
          <w:b/>
          <w:sz w:val="22"/>
          <w:szCs w:val="22"/>
          <w:lang w:eastAsia="en-US"/>
        </w:rPr>
      </w:pPr>
      <w:r w:rsidRPr="00E747C3">
        <w:rPr>
          <w:rFonts w:ascii="Arial" w:eastAsia="Calibri" w:hAnsi="Arial" w:cs="Arial"/>
          <w:b/>
          <w:i/>
          <w:sz w:val="22"/>
          <w:szCs w:val="22"/>
          <w:lang w:eastAsia="en-US"/>
        </w:rPr>
        <w:t>Раздел «Волейбол ».</w:t>
      </w:r>
    </w:p>
    <w:p w:rsidR="00A14CEE" w:rsidRPr="00E747C3" w:rsidRDefault="00A14CEE" w:rsidP="00CE73B1">
      <w:pPr>
        <w:shd w:val="clear" w:color="auto" w:fill="FFFFFF"/>
        <w:tabs>
          <w:tab w:val="left" w:pos="720"/>
          <w:tab w:val="left" w:pos="993"/>
        </w:tabs>
        <w:jc w:val="both"/>
        <w:rPr>
          <w:rFonts w:ascii="Arial" w:eastAsia="Calibri" w:hAnsi="Arial" w:cs="Arial"/>
          <w:iCs/>
          <w:sz w:val="22"/>
          <w:szCs w:val="22"/>
          <w:shd w:val="clear" w:color="auto" w:fill="FFFFFF"/>
          <w:lang w:bidi="ru-RU"/>
        </w:rPr>
      </w:pPr>
      <w:r w:rsidRPr="00E747C3">
        <w:rPr>
          <w:rFonts w:ascii="Arial" w:eastAsia="Calibri" w:hAnsi="Arial" w:cs="Arial"/>
          <w:iCs/>
          <w:sz w:val="22"/>
          <w:szCs w:val="22"/>
          <w:lang w:eastAsia="en-US"/>
        </w:rPr>
        <w:t>Физическая подготовка.</w:t>
      </w:r>
      <w:r w:rsidRPr="00E747C3">
        <w:rPr>
          <w:rFonts w:ascii="Arial" w:eastAsia="Calibri" w:hAnsi="Arial" w:cs="Arial"/>
          <w:sz w:val="22"/>
          <w:szCs w:val="22"/>
          <w:shd w:val="clear" w:color="auto" w:fill="FFFFFF"/>
          <w:lang w:bidi="ru-RU"/>
        </w:rPr>
        <w:t xml:space="preserve">Воспитание физических качеств </w:t>
      </w:r>
      <w:r w:rsidRPr="00E747C3">
        <w:rPr>
          <w:rFonts w:ascii="Arial" w:eastAsia="Calibri" w:hAnsi="Arial" w:cs="Arial"/>
          <w:sz w:val="22"/>
          <w:szCs w:val="22"/>
          <w:lang w:eastAsia="en-US"/>
        </w:rPr>
        <w:t>ловкости, гибкости, быстроты, общей выносливости и становление базы скоростно-силовых возможностей</w:t>
      </w:r>
      <w:r w:rsidRPr="00E747C3">
        <w:rPr>
          <w:rFonts w:ascii="Arial" w:eastAsia="Calibri" w:hAnsi="Arial" w:cs="Arial"/>
          <w:sz w:val="22"/>
          <w:szCs w:val="22"/>
          <w:shd w:val="clear" w:color="auto" w:fill="FFFFFF"/>
          <w:lang w:bidi="ru-RU"/>
        </w:rPr>
        <w:t xml:space="preserve"> средствами общей и специальной физической подготовки.</w:t>
      </w:r>
    </w:p>
    <w:p w:rsidR="00A14CEE" w:rsidRPr="00E747C3" w:rsidRDefault="00A14CEE" w:rsidP="00CE73B1">
      <w:pPr>
        <w:jc w:val="both"/>
        <w:rPr>
          <w:rFonts w:ascii="Arial" w:hAnsi="Arial" w:cs="Arial"/>
          <w:sz w:val="22"/>
          <w:szCs w:val="22"/>
        </w:rPr>
      </w:pPr>
      <w:r w:rsidRPr="00E747C3">
        <w:rPr>
          <w:rFonts w:ascii="Arial" w:eastAsia="Calibri" w:hAnsi="Arial" w:cs="Arial"/>
          <w:bCs/>
          <w:i/>
          <w:sz w:val="22"/>
          <w:szCs w:val="22"/>
          <w:lang w:eastAsia="en-US"/>
        </w:rPr>
        <w:t xml:space="preserve">Техника передвижения. </w:t>
      </w:r>
      <w:r w:rsidRPr="00E747C3">
        <w:rPr>
          <w:rFonts w:ascii="Arial" w:hAnsi="Arial" w:cs="Arial"/>
          <w:sz w:val="22"/>
          <w:szCs w:val="22"/>
        </w:rPr>
        <w:t xml:space="preserve">Различное сочетание приёмов бега с прыжками, поворотами и резкими остановками. Различные сочетания  приемов техники  передвижения  с техникой владения мячом.  </w:t>
      </w:r>
      <w:r w:rsidRPr="00E747C3">
        <w:rPr>
          <w:rFonts w:ascii="Arial" w:eastAsia="Trebuchet MS" w:hAnsi="Arial" w:cs="Arial"/>
          <w:b/>
          <w:iCs/>
          <w:color w:val="000000"/>
          <w:sz w:val="22"/>
          <w:szCs w:val="22"/>
          <w:lang w:bidi="ru-RU"/>
        </w:rPr>
        <w:t>Основные  приемы  игры</w:t>
      </w:r>
      <w:r w:rsidRPr="00E747C3">
        <w:rPr>
          <w:rFonts w:ascii="Arial" w:eastAsia="Trebuchet MS" w:hAnsi="Arial" w:cs="Arial"/>
          <w:i/>
          <w:iCs/>
          <w:color w:val="000000"/>
          <w:sz w:val="22"/>
          <w:szCs w:val="22"/>
          <w:lang w:bidi="ru-RU"/>
        </w:rPr>
        <w:t>:</w:t>
      </w:r>
      <w:r w:rsidRPr="00E747C3">
        <w:rPr>
          <w:rFonts w:ascii="Arial" w:eastAsia="Trebuchet MS" w:hAnsi="Arial" w:cs="Arial"/>
          <w:color w:val="000000"/>
          <w:sz w:val="22"/>
          <w:szCs w:val="22"/>
          <w:lang w:bidi="ru-RU"/>
        </w:rPr>
        <w:t xml:space="preserve"> стойка  и перемещение; нижняя прямая пода</w:t>
      </w:r>
      <w:r w:rsidRPr="00E747C3">
        <w:rPr>
          <w:rFonts w:ascii="Arial" w:eastAsia="Trebuchet MS" w:hAnsi="Arial" w:cs="Arial"/>
          <w:color w:val="000000"/>
          <w:sz w:val="22"/>
          <w:szCs w:val="22"/>
          <w:lang w:bidi="ru-RU"/>
        </w:rPr>
        <w:softHyphen/>
        <w:t>ча; прием и передача мяча сверху двумя руками; прием  мяча снизу над  собой; тактические действия: передача мяча из зоны защиты в зону нападения. Игра по правилам.</w:t>
      </w:r>
    </w:p>
    <w:p w:rsidR="00A14CEE" w:rsidRPr="00E747C3" w:rsidRDefault="00A14CEE" w:rsidP="00CE73B1">
      <w:pPr>
        <w:autoSpaceDE w:val="0"/>
        <w:autoSpaceDN w:val="0"/>
        <w:adjustRightInd w:val="0"/>
        <w:jc w:val="both"/>
        <w:rPr>
          <w:rFonts w:ascii="Arial" w:eastAsia="Calibri" w:hAnsi="Arial" w:cs="Arial"/>
          <w:bCs/>
          <w:iCs/>
          <w:spacing w:val="1"/>
          <w:sz w:val="22"/>
          <w:szCs w:val="22"/>
          <w:lang w:eastAsia="en-US"/>
        </w:rPr>
      </w:pPr>
    </w:p>
    <w:p w:rsidR="00A14CEE" w:rsidRPr="00E747C3" w:rsidRDefault="00A14CEE" w:rsidP="00CE73B1">
      <w:pPr>
        <w:jc w:val="both"/>
        <w:rPr>
          <w:rFonts w:ascii="Arial" w:eastAsia="Calibri" w:hAnsi="Arial" w:cs="Arial"/>
          <w:b/>
          <w:sz w:val="22"/>
          <w:szCs w:val="22"/>
          <w:lang w:eastAsia="en-US"/>
        </w:rPr>
      </w:pPr>
      <w:r w:rsidRPr="00E747C3">
        <w:rPr>
          <w:rFonts w:ascii="Arial" w:eastAsia="Calibri" w:hAnsi="Arial" w:cs="Arial"/>
          <w:b/>
          <w:i/>
          <w:sz w:val="22"/>
          <w:szCs w:val="22"/>
          <w:lang w:eastAsia="en-US"/>
        </w:rPr>
        <w:t xml:space="preserve">Раздел «Баскетбол». </w:t>
      </w:r>
    </w:p>
    <w:p w:rsidR="00A14CEE" w:rsidRPr="00E747C3" w:rsidRDefault="00A14CEE" w:rsidP="00CE73B1">
      <w:pPr>
        <w:jc w:val="both"/>
        <w:rPr>
          <w:rFonts w:ascii="Arial" w:eastAsia="Calibri" w:hAnsi="Arial" w:cs="Arial"/>
          <w:sz w:val="22"/>
          <w:szCs w:val="22"/>
          <w:lang w:eastAsia="en-US"/>
        </w:rPr>
      </w:pPr>
      <w:r w:rsidRPr="00E747C3">
        <w:rPr>
          <w:rFonts w:ascii="Arial" w:eastAsia="Calibri" w:hAnsi="Arial" w:cs="Arial"/>
          <w:sz w:val="22"/>
          <w:szCs w:val="22"/>
          <w:lang w:eastAsia="en-US"/>
        </w:rPr>
        <w:t>Освоение основных стоек в сочетании с передвижениями. Освоение различных способов передвижения с техническими приемами. Ловля и передачи мяча различными способами, в том числе в движении. Ведение мяча левой и правой рукой с изменением скорости. Ведение мяча без зрительного контроля. Ведение мяча с асинхронным ритмом движений руки с мячом и ног. Ведение и передача из рук в руки. «Пятнашки» с ведением. Ведение мяча с использованием зрительных ограничений. Броски мяча одной (двумя) руками сверху. Броски мяча одной рукой сверху в прыжке; с места; в движении. Броски перечисленными способами со средних дистанций; по направлению прямо перед щитом; с сопротивлением защитника. Разнообразные исходные положения перед броском. Броски левой и правой рукой. Штрафные броски. Обманные движения. Противодействия защитника броску мяча в корзину. Освоение тактических действий.   Игра по  правилам .Двусторонняя игра.</w:t>
      </w:r>
    </w:p>
    <w:p w:rsidR="00A14CEE" w:rsidRPr="00E747C3" w:rsidRDefault="00A14CEE" w:rsidP="00CE73B1">
      <w:pPr>
        <w:jc w:val="both"/>
        <w:rPr>
          <w:rFonts w:ascii="Arial" w:eastAsia="Calibri" w:hAnsi="Arial" w:cs="Arial"/>
          <w:sz w:val="22"/>
          <w:szCs w:val="22"/>
          <w:lang w:eastAsia="en-US"/>
        </w:rPr>
      </w:pPr>
      <w:r w:rsidRPr="00E747C3">
        <w:rPr>
          <w:rFonts w:ascii="Arial" w:hAnsi="Arial" w:cs="Arial"/>
          <w:b/>
          <w:i/>
          <w:sz w:val="22"/>
          <w:szCs w:val="22"/>
        </w:rPr>
        <w:t>Раздел «  Футбол»</w:t>
      </w:r>
    </w:p>
    <w:p w:rsidR="00A14CEE" w:rsidRPr="00E747C3" w:rsidRDefault="00A14CEE" w:rsidP="00CE73B1">
      <w:pPr>
        <w:autoSpaceDE w:val="0"/>
        <w:autoSpaceDN w:val="0"/>
        <w:adjustRightInd w:val="0"/>
        <w:jc w:val="both"/>
        <w:rPr>
          <w:rFonts w:ascii="Arial" w:eastAsia="Calibri" w:hAnsi="Arial" w:cs="Arial"/>
          <w:color w:val="000000"/>
          <w:sz w:val="22"/>
          <w:szCs w:val="22"/>
          <w:lang w:eastAsia="en-US"/>
        </w:rPr>
      </w:pPr>
      <w:r w:rsidRPr="00E747C3">
        <w:rPr>
          <w:rFonts w:ascii="Arial" w:eastAsia="Calibri" w:hAnsi="Arial" w:cs="Arial"/>
          <w:color w:val="000000"/>
          <w:sz w:val="22"/>
          <w:szCs w:val="22"/>
          <w:lang w:eastAsia="en-US"/>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приѐм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 </w:t>
      </w:r>
    </w:p>
    <w:p w:rsidR="00A14CEE" w:rsidRPr="00E747C3" w:rsidRDefault="00A14CEE" w:rsidP="00CE73B1">
      <w:pPr>
        <w:spacing w:before="100" w:beforeAutospacing="1"/>
        <w:jc w:val="both"/>
        <w:rPr>
          <w:rFonts w:ascii="Arial" w:hAnsi="Arial" w:cs="Arial"/>
          <w:sz w:val="22"/>
          <w:szCs w:val="22"/>
        </w:rPr>
      </w:pPr>
      <w:r w:rsidRPr="00E747C3">
        <w:rPr>
          <w:rFonts w:ascii="Arial" w:hAnsi="Arial" w:cs="Arial"/>
          <w:b/>
          <w:i/>
          <w:sz w:val="22"/>
          <w:szCs w:val="22"/>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A14CEE" w:rsidRPr="00E747C3" w:rsidRDefault="00A14CEE" w:rsidP="00CE73B1">
      <w:pPr>
        <w:spacing w:before="100" w:beforeAutospacing="1"/>
        <w:jc w:val="both"/>
        <w:rPr>
          <w:rFonts w:ascii="Arial" w:hAnsi="Arial" w:cs="Arial"/>
          <w:sz w:val="22"/>
          <w:szCs w:val="22"/>
        </w:rPr>
      </w:pPr>
      <w:r w:rsidRPr="00E747C3">
        <w:rPr>
          <w:rFonts w:ascii="Arial" w:hAnsi="Arial" w:cs="Arial"/>
          <w:b/>
          <w:sz w:val="22"/>
          <w:szCs w:val="22"/>
        </w:rPr>
        <w:t>Раздел «Лыжные подготовка»:</w:t>
      </w:r>
      <w:r w:rsidRPr="00E747C3">
        <w:rPr>
          <w:rFonts w:ascii="Arial" w:hAnsi="Arial" w:cs="Arial"/>
          <w:sz w:val="22"/>
          <w:szCs w:val="22"/>
        </w:rPr>
        <w:t xml:space="preserve"> передвижение на лыжах разными способами. Подъемы, спуски, повороты, торможения. Подготовка и сдача  норм ГТО.</w:t>
      </w:r>
    </w:p>
    <w:p w:rsidR="00A14CEE" w:rsidRPr="00E747C3" w:rsidRDefault="00A14CEE" w:rsidP="00CE73B1">
      <w:pPr>
        <w:spacing w:before="100" w:beforeAutospacing="1"/>
        <w:jc w:val="both"/>
        <w:rPr>
          <w:rFonts w:ascii="Arial" w:hAnsi="Arial" w:cs="Arial"/>
          <w:sz w:val="22"/>
          <w:szCs w:val="22"/>
        </w:rPr>
      </w:pPr>
      <w:r w:rsidRPr="00E747C3">
        <w:rPr>
          <w:rFonts w:ascii="Arial" w:eastAsia="Calibri" w:hAnsi="Arial" w:cs="Arial"/>
          <w:sz w:val="22"/>
          <w:szCs w:val="22"/>
          <w:lang w:eastAsia="en-US"/>
        </w:rPr>
        <w:t xml:space="preserve">Скользящий шаг. Классические лыжные ходы (попеременные ходы – двушажный и четырёхшажный; одновременные ходы – бесшажный, одношажный и двухшажный). Коньковые ходы: одновременный </w:t>
      </w:r>
      <w:r w:rsidRPr="00E747C3">
        <w:rPr>
          <w:rFonts w:ascii="Arial" w:eastAsia="Calibri" w:hAnsi="Arial" w:cs="Arial"/>
          <w:sz w:val="22"/>
          <w:szCs w:val="22"/>
        </w:rPr>
        <w:t xml:space="preserve">полуконьковый ход; коньковый ход без отталкивания руками (с махами и без махов); одновременный одношажный коньковый ход, попеременный двухшажный коньковый ход. </w:t>
      </w:r>
      <w:r w:rsidRPr="00E747C3">
        <w:rPr>
          <w:rFonts w:ascii="Arial" w:eastAsia="Calibri" w:hAnsi="Arial" w:cs="Arial"/>
          <w:sz w:val="22"/>
          <w:szCs w:val="22"/>
          <w:lang w:eastAsia="en-US"/>
        </w:rPr>
        <w:t xml:space="preserve">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«елочкой», «полуелочкой», ступающим, скользящим, беговым шагом.  Торможение «плугом», «упором», «поворотом», соскальзыванием, падением. Повороты на месте и в движении. </w:t>
      </w:r>
    </w:p>
    <w:p w:rsidR="00A14CEE" w:rsidRPr="00E747C3" w:rsidRDefault="00A14CEE" w:rsidP="00CE73B1">
      <w:pPr>
        <w:spacing w:before="100" w:beforeAutospacing="1"/>
        <w:jc w:val="both"/>
        <w:rPr>
          <w:rFonts w:ascii="Arial" w:hAnsi="Arial" w:cs="Arial"/>
          <w:b/>
          <w:sz w:val="22"/>
          <w:szCs w:val="22"/>
        </w:rPr>
      </w:pPr>
      <w:r w:rsidRPr="00E747C3">
        <w:rPr>
          <w:rFonts w:ascii="Arial" w:eastAsia="Calibri" w:hAnsi="Arial" w:cs="Arial"/>
          <w:b/>
          <w:sz w:val="22"/>
          <w:szCs w:val="22"/>
          <w:lang w:eastAsia="en-US"/>
        </w:rPr>
        <w:lastRenderedPageBreak/>
        <w:t>Раздел :Модуль отражающий национальные, региональные или этнокультурные особенности : игра «Лапта».</w:t>
      </w:r>
    </w:p>
    <w:p w:rsidR="00A14CEE" w:rsidRPr="00E747C3" w:rsidRDefault="00A14CEE" w:rsidP="00CE73B1">
      <w:pPr>
        <w:jc w:val="both"/>
        <w:rPr>
          <w:rFonts w:ascii="Arial" w:hAnsi="Arial" w:cs="Arial"/>
          <w:sz w:val="22"/>
          <w:szCs w:val="22"/>
        </w:rPr>
      </w:pPr>
      <w:r w:rsidRPr="00E747C3">
        <w:rPr>
          <w:rFonts w:ascii="Arial" w:eastAsia="Calibri" w:hAnsi="Arial" w:cs="Arial"/>
          <w:sz w:val="22"/>
          <w:szCs w:val="22"/>
          <w:lang w:eastAsia="en-US"/>
        </w:rPr>
        <w:t>О</w:t>
      </w:r>
      <w:r w:rsidRPr="00E747C3">
        <w:rPr>
          <w:rFonts w:ascii="Arial" w:eastAsia="Calibri" w:hAnsi="Arial" w:cs="Arial"/>
          <w:sz w:val="22"/>
          <w:szCs w:val="22"/>
        </w:rPr>
        <w:t xml:space="preserve">бщеразвивающие и специальные упражнения. Специальные имитационные передвижения, прыжки, шаги, выпады по сигналу, приседания на одной и двух ногах по сигналу.  Хват биты. Упражнения с битой, имитационные удары битой. Упражнения с теннисным мячом: </w:t>
      </w:r>
      <w:r w:rsidRPr="00E747C3">
        <w:rPr>
          <w:rFonts w:ascii="Arial" w:eastAsia="Calibri" w:hAnsi="Arial" w:cs="Arial"/>
          <w:sz w:val="22"/>
          <w:szCs w:val="22"/>
          <w:lang w:eastAsia="en-US"/>
        </w:rPr>
        <w:t xml:space="preserve">подбрасывание вверх, ловля, броски мяча из разных положений с различными перемещениями; жонглирование. Удары мяча битой: сверху, сбоку, снизу; </w:t>
      </w:r>
      <w:r w:rsidRPr="00E747C3">
        <w:rPr>
          <w:rFonts w:ascii="Arial" w:eastAsia="Calibri" w:hAnsi="Arial" w:cs="Arial"/>
          <w:sz w:val="22"/>
          <w:szCs w:val="22"/>
        </w:rPr>
        <w:t>на точность и дальность. Удары за контрольную линию. Упражнения для совершенствования тактики игры в защите. Ловля мяча с подачи. Передача и ловля мяча с перемещением. Пространственные упражнения, выбор позиции в поле, согласованность действий в игре. Игры с мячом, эстафеты. Учебные и соревновательные игры. Двусторонняя игра</w:t>
      </w:r>
    </w:p>
    <w:p w:rsidR="00A14CEE" w:rsidRPr="00E747C3" w:rsidRDefault="00A14CEE" w:rsidP="00CE73B1">
      <w:pPr>
        <w:jc w:val="center"/>
        <w:rPr>
          <w:rFonts w:ascii="Arial" w:hAnsi="Arial" w:cs="Arial"/>
          <w:b/>
          <w:sz w:val="22"/>
          <w:szCs w:val="22"/>
        </w:rPr>
      </w:pPr>
      <w:r w:rsidRPr="00E747C3">
        <w:rPr>
          <w:rFonts w:ascii="Arial" w:hAnsi="Arial" w:cs="Arial"/>
          <w:b/>
          <w:sz w:val="22"/>
          <w:szCs w:val="22"/>
        </w:rPr>
        <w:t>3.3.Прикладно-ориентированная физкультурная деятельность.</w:t>
      </w:r>
    </w:p>
    <w:p w:rsidR="00A14CEE" w:rsidRPr="00E747C3" w:rsidRDefault="00A14CEE" w:rsidP="00CE73B1">
      <w:pPr>
        <w:jc w:val="both"/>
        <w:rPr>
          <w:rFonts w:ascii="Arial" w:hAnsi="Arial" w:cs="Arial"/>
          <w:b/>
          <w:sz w:val="22"/>
          <w:szCs w:val="22"/>
        </w:rPr>
      </w:pPr>
      <w:r w:rsidRPr="00E747C3">
        <w:rPr>
          <w:rFonts w:ascii="Arial" w:hAnsi="Arial" w:cs="Arial"/>
          <w:sz w:val="22"/>
          <w:szCs w:val="22"/>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06EA7" w:rsidRPr="00E747C3" w:rsidRDefault="00D06EA7" w:rsidP="00F31841">
      <w:pPr>
        <w:jc w:val="right"/>
        <w:rPr>
          <w:rFonts w:ascii="Arial" w:hAnsi="Arial" w:cs="Arial"/>
          <w:sz w:val="22"/>
          <w:szCs w:val="22"/>
        </w:rPr>
      </w:pPr>
    </w:p>
    <w:p w:rsidR="00D06EA7" w:rsidRPr="00E747C3" w:rsidRDefault="00D06EA7" w:rsidP="00F31841">
      <w:pPr>
        <w:jc w:val="right"/>
        <w:rPr>
          <w:rFonts w:ascii="Arial" w:hAnsi="Arial" w:cs="Arial"/>
          <w:sz w:val="22"/>
          <w:szCs w:val="22"/>
        </w:rPr>
      </w:pPr>
    </w:p>
    <w:p w:rsidR="00CE73B1" w:rsidRPr="00E747C3" w:rsidRDefault="00CE73B1" w:rsidP="00CE73B1">
      <w:pPr>
        <w:jc w:val="center"/>
        <w:rPr>
          <w:rFonts w:ascii="Arial" w:hAnsi="Arial" w:cs="Arial"/>
          <w:b/>
          <w:sz w:val="22"/>
          <w:szCs w:val="22"/>
        </w:rPr>
      </w:pPr>
      <w:r w:rsidRPr="00E747C3">
        <w:rPr>
          <w:rFonts w:ascii="Arial" w:hAnsi="Arial" w:cs="Arial"/>
          <w:b/>
          <w:sz w:val="22"/>
          <w:szCs w:val="22"/>
          <w:lang w:val="en-US"/>
        </w:rPr>
        <w:t>III</w:t>
      </w:r>
      <w:r w:rsidRPr="00E747C3">
        <w:rPr>
          <w:rFonts w:ascii="Arial" w:hAnsi="Arial" w:cs="Arial"/>
          <w:b/>
          <w:sz w:val="22"/>
          <w:szCs w:val="22"/>
        </w:rPr>
        <w:t>. Тематическое планирование</w:t>
      </w:r>
    </w:p>
    <w:tbl>
      <w:tblPr>
        <w:tblW w:w="1218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5396"/>
        <w:gridCol w:w="5818"/>
      </w:tblGrid>
      <w:tr w:rsidR="00CE73B1" w:rsidRPr="00E747C3" w:rsidTr="006E4A30">
        <w:trPr>
          <w:cantSplit/>
          <w:trHeight w:val="371"/>
        </w:trPr>
        <w:tc>
          <w:tcPr>
            <w:tcW w:w="972" w:type="dxa"/>
          </w:tcPr>
          <w:p w:rsidR="00CE73B1" w:rsidRPr="00E747C3" w:rsidRDefault="00CE73B1" w:rsidP="006E4A30">
            <w:pPr>
              <w:rPr>
                <w:rFonts w:ascii="Arial" w:hAnsi="Arial" w:cs="Arial"/>
                <w:color w:val="000000"/>
              </w:rPr>
            </w:pPr>
            <w:r w:rsidRPr="00E747C3">
              <w:rPr>
                <w:rFonts w:ascii="Arial" w:hAnsi="Arial" w:cs="Arial"/>
                <w:color w:val="000000"/>
                <w:sz w:val="22"/>
                <w:szCs w:val="22"/>
              </w:rPr>
              <w:t>№ п\п</w:t>
            </w:r>
          </w:p>
        </w:tc>
        <w:tc>
          <w:tcPr>
            <w:tcW w:w="5396" w:type="dxa"/>
          </w:tcPr>
          <w:p w:rsidR="00CE73B1" w:rsidRPr="00E747C3" w:rsidRDefault="00CE73B1" w:rsidP="006E4A30">
            <w:pPr>
              <w:jc w:val="center"/>
              <w:rPr>
                <w:rFonts w:ascii="Arial" w:hAnsi="Arial" w:cs="Arial"/>
                <w:color w:val="000000"/>
              </w:rPr>
            </w:pPr>
            <w:r w:rsidRPr="00E747C3">
              <w:rPr>
                <w:rFonts w:ascii="Arial" w:hAnsi="Arial" w:cs="Arial"/>
                <w:color w:val="000000"/>
                <w:sz w:val="22"/>
                <w:szCs w:val="22"/>
              </w:rPr>
              <w:t>Название темы</w:t>
            </w:r>
          </w:p>
        </w:tc>
        <w:tc>
          <w:tcPr>
            <w:tcW w:w="5818" w:type="dxa"/>
          </w:tcPr>
          <w:p w:rsidR="00CE73B1" w:rsidRPr="00E747C3" w:rsidRDefault="00CE73B1" w:rsidP="006E4A30">
            <w:pPr>
              <w:jc w:val="center"/>
              <w:rPr>
                <w:rFonts w:ascii="Arial" w:hAnsi="Arial" w:cs="Arial"/>
                <w:color w:val="000000"/>
              </w:rPr>
            </w:pPr>
            <w:r w:rsidRPr="00E747C3">
              <w:rPr>
                <w:rFonts w:ascii="Arial" w:hAnsi="Arial" w:cs="Arial"/>
                <w:color w:val="000000"/>
                <w:sz w:val="22"/>
                <w:szCs w:val="22"/>
              </w:rPr>
              <w:t xml:space="preserve">Количество часов </w:t>
            </w:r>
          </w:p>
        </w:tc>
      </w:tr>
      <w:tr w:rsidR="00CE73B1" w:rsidRPr="00E747C3" w:rsidTr="006E4A30">
        <w:tc>
          <w:tcPr>
            <w:tcW w:w="972"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1</w:t>
            </w:r>
          </w:p>
        </w:tc>
        <w:tc>
          <w:tcPr>
            <w:tcW w:w="5396"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 xml:space="preserve">Лёгкая атлетика </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24</w:t>
            </w:r>
          </w:p>
        </w:tc>
      </w:tr>
      <w:tr w:rsidR="00CE73B1" w:rsidRPr="00E747C3" w:rsidTr="006E4A30">
        <w:tc>
          <w:tcPr>
            <w:tcW w:w="972"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2</w:t>
            </w:r>
          </w:p>
        </w:tc>
        <w:tc>
          <w:tcPr>
            <w:tcW w:w="5396" w:type="dxa"/>
          </w:tcPr>
          <w:p w:rsidR="00CE73B1" w:rsidRPr="00E747C3" w:rsidRDefault="00CE73B1" w:rsidP="006E4A30">
            <w:pPr>
              <w:jc w:val="both"/>
              <w:rPr>
                <w:rFonts w:ascii="Arial" w:hAnsi="Arial" w:cs="Arial"/>
                <w:b/>
                <w:color w:val="000000"/>
              </w:rPr>
            </w:pPr>
            <w:r w:rsidRPr="00E747C3">
              <w:rPr>
                <w:rFonts w:ascii="Arial" w:hAnsi="Arial" w:cs="Arial"/>
                <w:color w:val="000000"/>
                <w:sz w:val="22"/>
                <w:szCs w:val="22"/>
              </w:rPr>
              <w:t>Подвижные игры</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20</w:t>
            </w:r>
          </w:p>
        </w:tc>
      </w:tr>
      <w:tr w:rsidR="00CE73B1" w:rsidRPr="00E747C3" w:rsidTr="006E4A30">
        <w:tc>
          <w:tcPr>
            <w:tcW w:w="972"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3</w:t>
            </w:r>
          </w:p>
        </w:tc>
        <w:tc>
          <w:tcPr>
            <w:tcW w:w="5396"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Гимнастика с элементами акробатики</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17</w:t>
            </w:r>
          </w:p>
        </w:tc>
      </w:tr>
      <w:tr w:rsidR="00CE73B1" w:rsidRPr="00E747C3" w:rsidTr="006E4A30">
        <w:tc>
          <w:tcPr>
            <w:tcW w:w="972"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4</w:t>
            </w:r>
          </w:p>
        </w:tc>
        <w:tc>
          <w:tcPr>
            <w:tcW w:w="5396"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Лыжная подготовка</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19</w:t>
            </w:r>
          </w:p>
        </w:tc>
      </w:tr>
      <w:tr w:rsidR="00CE73B1" w:rsidRPr="00E747C3" w:rsidTr="006E4A30">
        <w:tc>
          <w:tcPr>
            <w:tcW w:w="972"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5</w:t>
            </w:r>
          </w:p>
        </w:tc>
        <w:tc>
          <w:tcPr>
            <w:tcW w:w="5396"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Подвижные игры с элементами баскетбола</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22</w:t>
            </w:r>
          </w:p>
        </w:tc>
      </w:tr>
      <w:tr w:rsidR="00CE73B1" w:rsidRPr="00E747C3" w:rsidTr="006E4A30">
        <w:tc>
          <w:tcPr>
            <w:tcW w:w="972" w:type="dxa"/>
          </w:tcPr>
          <w:p w:rsidR="00CE73B1" w:rsidRPr="00E747C3" w:rsidRDefault="00CE73B1" w:rsidP="006E4A30">
            <w:pPr>
              <w:jc w:val="both"/>
              <w:rPr>
                <w:rFonts w:ascii="Arial" w:hAnsi="Arial" w:cs="Arial"/>
                <w:color w:val="000000"/>
              </w:rPr>
            </w:pPr>
          </w:p>
        </w:tc>
        <w:tc>
          <w:tcPr>
            <w:tcW w:w="5396"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итого</w:t>
            </w:r>
          </w:p>
        </w:tc>
        <w:tc>
          <w:tcPr>
            <w:tcW w:w="5818" w:type="dxa"/>
          </w:tcPr>
          <w:p w:rsidR="00CE73B1" w:rsidRPr="00E747C3" w:rsidRDefault="00CE73B1" w:rsidP="006E4A30">
            <w:pPr>
              <w:jc w:val="both"/>
              <w:rPr>
                <w:rFonts w:ascii="Arial" w:hAnsi="Arial" w:cs="Arial"/>
                <w:color w:val="000000"/>
              </w:rPr>
            </w:pPr>
            <w:r w:rsidRPr="00E747C3">
              <w:rPr>
                <w:rFonts w:ascii="Arial" w:hAnsi="Arial" w:cs="Arial"/>
                <w:color w:val="000000"/>
                <w:sz w:val="22"/>
                <w:szCs w:val="22"/>
              </w:rPr>
              <w:t>102</w:t>
            </w:r>
          </w:p>
        </w:tc>
      </w:tr>
    </w:tbl>
    <w:p w:rsidR="00CE73B1" w:rsidRPr="00E747C3" w:rsidRDefault="00CE73B1" w:rsidP="00CE73B1">
      <w:pPr>
        <w:jc w:val="right"/>
        <w:rPr>
          <w:rFonts w:ascii="Arial" w:hAnsi="Arial" w:cs="Arial"/>
          <w:sz w:val="22"/>
          <w:szCs w:val="22"/>
        </w:rPr>
      </w:pPr>
    </w:p>
    <w:p w:rsidR="00CE73B1" w:rsidRDefault="00CE73B1" w:rsidP="00CE73B1">
      <w:pPr>
        <w:rPr>
          <w:rFonts w:ascii="Arial" w:hAnsi="Arial" w:cs="Arial"/>
          <w:sz w:val="22"/>
          <w:szCs w:val="22"/>
        </w:rPr>
      </w:pPr>
    </w:p>
    <w:p w:rsidR="00E747C3" w:rsidRDefault="00E747C3" w:rsidP="00CE73B1">
      <w:pPr>
        <w:rPr>
          <w:rFonts w:ascii="Arial" w:hAnsi="Arial" w:cs="Arial"/>
          <w:sz w:val="22"/>
          <w:szCs w:val="22"/>
        </w:rPr>
      </w:pPr>
    </w:p>
    <w:p w:rsidR="006E4A30" w:rsidRDefault="006E4A30" w:rsidP="00CE73B1">
      <w:pPr>
        <w:rPr>
          <w:rFonts w:ascii="Arial" w:hAnsi="Arial" w:cs="Arial"/>
          <w:sz w:val="22"/>
          <w:szCs w:val="22"/>
        </w:rPr>
      </w:pPr>
    </w:p>
    <w:p w:rsidR="00E747C3" w:rsidRDefault="00E747C3" w:rsidP="00CE73B1">
      <w:pPr>
        <w:rPr>
          <w:rFonts w:ascii="Arial" w:hAnsi="Arial" w:cs="Arial"/>
          <w:sz w:val="22"/>
          <w:szCs w:val="22"/>
        </w:rPr>
      </w:pPr>
    </w:p>
    <w:p w:rsidR="00A81B18" w:rsidRDefault="00A81B18" w:rsidP="00CE73B1">
      <w:pPr>
        <w:rPr>
          <w:rFonts w:ascii="Arial" w:hAnsi="Arial" w:cs="Arial"/>
          <w:sz w:val="22"/>
          <w:szCs w:val="22"/>
        </w:rPr>
      </w:pPr>
    </w:p>
    <w:p w:rsidR="00A81B18" w:rsidRDefault="00A81B18" w:rsidP="00CE73B1">
      <w:pPr>
        <w:rPr>
          <w:rFonts w:ascii="Arial" w:hAnsi="Arial" w:cs="Arial"/>
          <w:sz w:val="22"/>
          <w:szCs w:val="22"/>
        </w:rPr>
      </w:pPr>
    </w:p>
    <w:p w:rsidR="00A81B18" w:rsidRDefault="00A81B18" w:rsidP="00CE73B1">
      <w:pPr>
        <w:rPr>
          <w:rFonts w:ascii="Arial" w:hAnsi="Arial" w:cs="Arial"/>
          <w:sz w:val="22"/>
          <w:szCs w:val="22"/>
        </w:rPr>
      </w:pPr>
    </w:p>
    <w:p w:rsidR="00A81B18" w:rsidRDefault="00A81B18" w:rsidP="00CE73B1">
      <w:pPr>
        <w:rPr>
          <w:rFonts w:ascii="Arial" w:hAnsi="Arial" w:cs="Arial"/>
          <w:sz w:val="22"/>
          <w:szCs w:val="22"/>
        </w:rPr>
      </w:pPr>
    </w:p>
    <w:p w:rsidR="00A81B18" w:rsidRDefault="00A81B18" w:rsidP="00CE73B1">
      <w:pPr>
        <w:rPr>
          <w:rFonts w:ascii="Arial" w:hAnsi="Arial" w:cs="Arial"/>
          <w:sz w:val="22"/>
          <w:szCs w:val="22"/>
        </w:rPr>
      </w:pPr>
    </w:p>
    <w:p w:rsidR="00A81B18" w:rsidRPr="00E747C3" w:rsidRDefault="00A81B18" w:rsidP="00CE73B1">
      <w:pPr>
        <w:rPr>
          <w:rFonts w:ascii="Arial" w:hAnsi="Arial" w:cs="Arial"/>
          <w:sz w:val="22"/>
          <w:szCs w:val="22"/>
        </w:rPr>
      </w:pPr>
    </w:p>
    <w:p w:rsidR="001B3810" w:rsidRPr="00E747C3" w:rsidRDefault="001B3810" w:rsidP="00CE73B1">
      <w:pPr>
        <w:jc w:val="center"/>
        <w:rPr>
          <w:rFonts w:ascii="Arial" w:hAnsi="Arial" w:cs="Arial"/>
          <w:b/>
          <w:sz w:val="22"/>
          <w:szCs w:val="22"/>
        </w:rPr>
      </w:pPr>
    </w:p>
    <w:p w:rsidR="00CE73B1" w:rsidRPr="00E747C3" w:rsidRDefault="00CE73B1" w:rsidP="001B3810">
      <w:pPr>
        <w:jc w:val="right"/>
        <w:rPr>
          <w:rFonts w:ascii="Arial" w:hAnsi="Arial" w:cs="Arial"/>
          <w:b/>
          <w:sz w:val="22"/>
          <w:szCs w:val="22"/>
        </w:rPr>
      </w:pPr>
      <w:r w:rsidRPr="00E747C3">
        <w:rPr>
          <w:rFonts w:ascii="Arial" w:hAnsi="Arial" w:cs="Arial"/>
          <w:b/>
          <w:sz w:val="22"/>
          <w:szCs w:val="22"/>
        </w:rPr>
        <w:lastRenderedPageBreak/>
        <w:t>Приложение к рабочей программе.</w:t>
      </w:r>
    </w:p>
    <w:p w:rsidR="00F31841" w:rsidRPr="00E747C3" w:rsidRDefault="00CE73B1" w:rsidP="001B3810">
      <w:pPr>
        <w:jc w:val="center"/>
        <w:rPr>
          <w:rFonts w:ascii="Arial" w:hAnsi="Arial" w:cs="Arial"/>
          <w:b/>
          <w:sz w:val="22"/>
          <w:szCs w:val="22"/>
        </w:rPr>
      </w:pPr>
      <w:r w:rsidRPr="00E747C3">
        <w:rPr>
          <w:rFonts w:ascii="Arial" w:hAnsi="Arial" w:cs="Arial"/>
          <w:b/>
          <w:sz w:val="22"/>
          <w:szCs w:val="22"/>
        </w:rPr>
        <w:t>Календарно-тематическое планирование</w:t>
      </w:r>
      <w:r w:rsidR="00AB4637" w:rsidRPr="00E747C3">
        <w:rPr>
          <w:rFonts w:ascii="Arial" w:hAnsi="Arial" w:cs="Arial"/>
          <w:b/>
          <w:sz w:val="22"/>
          <w:szCs w:val="22"/>
        </w:rPr>
        <w:t>3</w:t>
      </w:r>
      <w:r w:rsidR="00F31841" w:rsidRPr="00E747C3">
        <w:rPr>
          <w:rFonts w:ascii="Arial" w:hAnsi="Arial" w:cs="Arial"/>
          <w:b/>
          <w:sz w:val="22"/>
          <w:szCs w:val="22"/>
        </w:rPr>
        <w:t xml:space="preserve"> класс</w:t>
      </w:r>
    </w:p>
    <w:tbl>
      <w:tblPr>
        <w:tblW w:w="16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799"/>
        <w:gridCol w:w="6489"/>
        <w:gridCol w:w="4460"/>
        <w:gridCol w:w="76"/>
        <w:gridCol w:w="895"/>
        <w:gridCol w:w="1630"/>
      </w:tblGrid>
      <w:tr w:rsidR="00F31841" w:rsidRPr="00E747C3" w:rsidTr="00E747C3">
        <w:trPr>
          <w:trHeight w:val="640"/>
        </w:trPr>
        <w:tc>
          <w:tcPr>
            <w:tcW w:w="719" w:type="dxa"/>
            <w:vMerge w:val="restart"/>
            <w:shd w:val="clear" w:color="auto" w:fill="auto"/>
            <w:textDirection w:val="btLr"/>
          </w:tcPr>
          <w:p w:rsidR="00F31841" w:rsidRPr="00E747C3" w:rsidRDefault="00F31841" w:rsidP="00C2325A">
            <w:pPr>
              <w:ind w:left="113" w:right="113"/>
              <w:rPr>
                <w:rFonts w:ascii="Arial" w:hAnsi="Arial" w:cs="Arial"/>
                <w:b/>
                <w:i/>
              </w:rPr>
            </w:pPr>
            <w:r w:rsidRPr="00E747C3">
              <w:rPr>
                <w:rFonts w:ascii="Arial" w:hAnsi="Arial" w:cs="Arial"/>
                <w:b/>
                <w:i/>
                <w:sz w:val="22"/>
                <w:szCs w:val="22"/>
              </w:rPr>
              <w:t>Тема урока</w:t>
            </w:r>
          </w:p>
        </w:tc>
        <w:tc>
          <w:tcPr>
            <w:tcW w:w="1799" w:type="dxa"/>
            <w:vMerge w:val="restart"/>
            <w:shd w:val="clear" w:color="auto" w:fill="auto"/>
          </w:tcPr>
          <w:p w:rsidR="00F31841" w:rsidRPr="00E747C3" w:rsidRDefault="00F31841" w:rsidP="00C2325A">
            <w:pPr>
              <w:jc w:val="center"/>
              <w:rPr>
                <w:rFonts w:ascii="Arial" w:hAnsi="Arial" w:cs="Arial"/>
                <w:b/>
                <w:i/>
              </w:rPr>
            </w:pPr>
          </w:p>
          <w:p w:rsidR="00F31841" w:rsidRPr="00E747C3" w:rsidRDefault="00F31841" w:rsidP="00C2325A">
            <w:pPr>
              <w:jc w:val="center"/>
              <w:rPr>
                <w:rFonts w:ascii="Arial" w:hAnsi="Arial" w:cs="Arial"/>
                <w:b/>
                <w:i/>
              </w:rPr>
            </w:pPr>
            <w:r w:rsidRPr="00E747C3">
              <w:rPr>
                <w:rFonts w:ascii="Arial" w:hAnsi="Arial" w:cs="Arial"/>
                <w:b/>
                <w:i/>
                <w:sz w:val="22"/>
                <w:szCs w:val="22"/>
              </w:rPr>
              <w:t>Тип и номер  урока</w:t>
            </w:r>
          </w:p>
          <w:p w:rsidR="00F31841" w:rsidRPr="00E747C3" w:rsidRDefault="00F31841" w:rsidP="00C2325A">
            <w:pPr>
              <w:jc w:val="center"/>
              <w:rPr>
                <w:rFonts w:ascii="Arial" w:hAnsi="Arial" w:cs="Arial"/>
                <w:b/>
                <w:i/>
              </w:rPr>
            </w:pPr>
          </w:p>
        </w:tc>
        <w:tc>
          <w:tcPr>
            <w:tcW w:w="6489" w:type="dxa"/>
            <w:vMerge w:val="restart"/>
            <w:shd w:val="clear" w:color="auto" w:fill="auto"/>
          </w:tcPr>
          <w:p w:rsidR="00F31841" w:rsidRPr="00E747C3" w:rsidRDefault="00F31841" w:rsidP="00C2325A">
            <w:pPr>
              <w:jc w:val="center"/>
              <w:rPr>
                <w:rFonts w:ascii="Arial" w:hAnsi="Arial" w:cs="Arial"/>
                <w:b/>
                <w:i/>
              </w:rPr>
            </w:pPr>
          </w:p>
          <w:p w:rsidR="00F31841" w:rsidRPr="00E747C3" w:rsidRDefault="00F31841" w:rsidP="00C2325A">
            <w:pPr>
              <w:jc w:val="center"/>
              <w:rPr>
                <w:rFonts w:ascii="Arial" w:hAnsi="Arial" w:cs="Arial"/>
                <w:b/>
                <w:i/>
              </w:rPr>
            </w:pPr>
            <w:r w:rsidRPr="00E747C3">
              <w:rPr>
                <w:rFonts w:ascii="Arial" w:hAnsi="Arial" w:cs="Arial"/>
                <w:b/>
                <w:i/>
                <w:sz w:val="22"/>
                <w:szCs w:val="22"/>
              </w:rPr>
              <w:t>Элементы содержания</w:t>
            </w:r>
          </w:p>
          <w:p w:rsidR="00F31841" w:rsidRPr="00E747C3" w:rsidRDefault="00F31841" w:rsidP="00E40209">
            <w:pPr>
              <w:rPr>
                <w:rFonts w:ascii="Arial" w:hAnsi="Arial" w:cs="Arial"/>
                <w:b/>
                <w:i/>
              </w:rPr>
            </w:pPr>
          </w:p>
        </w:tc>
        <w:tc>
          <w:tcPr>
            <w:tcW w:w="4536" w:type="dxa"/>
            <w:gridSpan w:val="2"/>
            <w:vMerge w:val="restart"/>
            <w:shd w:val="clear" w:color="auto" w:fill="auto"/>
          </w:tcPr>
          <w:p w:rsidR="00F31841" w:rsidRPr="00E747C3" w:rsidRDefault="00F31841" w:rsidP="00C2325A">
            <w:pPr>
              <w:jc w:val="center"/>
              <w:rPr>
                <w:rFonts w:ascii="Arial" w:hAnsi="Arial" w:cs="Arial"/>
                <w:b/>
                <w:i/>
              </w:rPr>
            </w:pPr>
            <w:r w:rsidRPr="00E747C3">
              <w:rPr>
                <w:rFonts w:ascii="Arial" w:hAnsi="Arial" w:cs="Arial"/>
                <w:b/>
                <w:i/>
                <w:sz w:val="22"/>
                <w:szCs w:val="22"/>
              </w:rPr>
              <w:t>Требования к уровню подготовки обучающихся</w:t>
            </w:r>
          </w:p>
        </w:tc>
        <w:tc>
          <w:tcPr>
            <w:tcW w:w="895" w:type="dxa"/>
            <w:vMerge w:val="restart"/>
            <w:shd w:val="clear" w:color="auto" w:fill="auto"/>
            <w:textDirection w:val="btLr"/>
          </w:tcPr>
          <w:p w:rsidR="00F31841" w:rsidRPr="00E747C3" w:rsidRDefault="00F31841" w:rsidP="00C2325A">
            <w:pPr>
              <w:ind w:left="113" w:right="113"/>
              <w:jc w:val="center"/>
              <w:rPr>
                <w:rFonts w:ascii="Arial" w:hAnsi="Arial" w:cs="Arial"/>
                <w:b/>
                <w:i/>
              </w:rPr>
            </w:pPr>
            <w:r w:rsidRPr="00E747C3">
              <w:rPr>
                <w:rFonts w:ascii="Arial" w:hAnsi="Arial" w:cs="Arial"/>
                <w:b/>
                <w:i/>
                <w:sz w:val="22"/>
                <w:szCs w:val="22"/>
              </w:rPr>
              <w:t>Вид контроля</w:t>
            </w:r>
          </w:p>
        </w:tc>
        <w:tc>
          <w:tcPr>
            <w:tcW w:w="1630" w:type="dxa"/>
            <w:shd w:val="clear" w:color="auto" w:fill="auto"/>
          </w:tcPr>
          <w:p w:rsidR="00F31841" w:rsidRPr="00E747C3" w:rsidRDefault="00F31841" w:rsidP="00C2325A">
            <w:pPr>
              <w:jc w:val="center"/>
              <w:rPr>
                <w:rFonts w:ascii="Arial" w:hAnsi="Arial" w:cs="Arial"/>
                <w:b/>
                <w:i/>
              </w:rPr>
            </w:pPr>
            <w:r w:rsidRPr="00E747C3">
              <w:rPr>
                <w:rFonts w:ascii="Arial" w:hAnsi="Arial" w:cs="Arial"/>
                <w:b/>
                <w:i/>
                <w:sz w:val="22"/>
                <w:szCs w:val="22"/>
              </w:rPr>
              <w:t>Дата проведения</w:t>
            </w:r>
          </w:p>
        </w:tc>
      </w:tr>
      <w:tr w:rsidR="00155971" w:rsidRPr="00E747C3" w:rsidTr="00E747C3">
        <w:trPr>
          <w:trHeight w:val="924"/>
        </w:trPr>
        <w:tc>
          <w:tcPr>
            <w:tcW w:w="719" w:type="dxa"/>
            <w:vMerge/>
            <w:shd w:val="clear" w:color="auto" w:fill="auto"/>
          </w:tcPr>
          <w:p w:rsidR="00155971" w:rsidRPr="00E747C3" w:rsidRDefault="00155971" w:rsidP="00C2325A">
            <w:pPr>
              <w:jc w:val="center"/>
              <w:rPr>
                <w:rFonts w:ascii="Arial" w:hAnsi="Arial" w:cs="Arial"/>
                <w:b/>
                <w:i/>
              </w:rPr>
            </w:pPr>
          </w:p>
        </w:tc>
        <w:tc>
          <w:tcPr>
            <w:tcW w:w="1799" w:type="dxa"/>
            <w:vMerge/>
            <w:shd w:val="clear" w:color="auto" w:fill="auto"/>
          </w:tcPr>
          <w:p w:rsidR="00155971" w:rsidRPr="00E747C3" w:rsidRDefault="00155971" w:rsidP="00C2325A">
            <w:pPr>
              <w:jc w:val="center"/>
              <w:rPr>
                <w:rFonts w:ascii="Arial" w:hAnsi="Arial" w:cs="Arial"/>
                <w:b/>
                <w:i/>
              </w:rPr>
            </w:pPr>
          </w:p>
        </w:tc>
        <w:tc>
          <w:tcPr>
            <w:tcW w:w="6489" w:type="dxa"/>
            <w:vMerge/>
            <w:shd w:val="clear" w:color="auto" w:fill="auto"/>
          </w:tcPr>
          <w:p w:rsidR="00155971" w:rsidRPr="00E747C3" w:rsidRDefault="00155971" w:rsidP="00C2325A">
            <w:pPr>
              <w:jc w:val="center"/>
              <w:rPr>
                <w:rFonts w:ascii="Arial" w:hAnsi="Arial" w:cs="Arial"/>
                <w:b/>
                <w:i/>
              </w:rPr>
            </w:pPr>
          </w:p>
        </w:tc>
        <w:tc>
          <w:tcPr>
            <w:tcW w:w="4536" w:type="dxa"/>
            <w:gridSpan w:val="2"/>
            <w:vMerge/>
            <w:shd w:val="clear" w:color="auto" w:fill="auto"/>
          </w:tcPr>
          <w:p w:rsidR="00155971" w:rsidRPr="00E747C3" w:rsidRDefault="00155971" w:rsidP="00C2325A">
            <w:pPr>
              <w:jc w:val="center"/>
              <w:rPr>
                <w:rFonts w:ascii="Arial" w:hAnsi="Arial" w:cs="Arial"/>
                <w:b/>
                <w:i/>
              </w:rPr>
            </w:pPr>
          </w:p>
        </w:tc>
        <w:tc>
          <w:tcPr>
            <w:tcW w:w="895" w:type="dxa"/>
            <w:vMerge/>
            <w:shd w:val="clear" w:color="auto" w:fill="auto"/>
          </w:tcPr>
          <w:p w:rsidR="00155971" w:rsidRPr="00E747C3" w:rsidRDefault="00155971" w:rsidP="00C2325A">
            <w:pPr>
              <w:jc w:val="center"/>
              <w:rPr>
                <w:rFonts w:ascii="Arial" w:hAnsi="Arial" w:cs="Arial"/>
                <w:b/>
                <w:i/>
              </w:rPr>
            </w:pPr>
          </w:p>
        </w:tc>
        <w:tc>
          <w:tcPr>
            <w:tcW w:w="1630" w:type="dxa"/>
            <w:shd w:val="clear" w:color="auto" w:fill="auto"/>
          </w:tcPr>
          <w:p w:rsidR="00155971" w:rsidRPr="00E747C3" w:rsidRDefault="00155971" w:rsidP="00C2325A">
            <w:pPr>
              <w:jc w:val="center"/>
              <w:rPr>
                <w:rFonts w:ascii="Arial" w:hAnsi="Arial" w:cs="Arial"/>
                <w:b/>
                <w:i/>
              </w:rPr>
            </w:pPr>
          </w:p>
        </w:tc>
      </w:tr>
      <w:tr w:rsidR="00F31841" w:rsidRPr="00E747C3" w:rsidTr="00E747C3">
        <w:tc>
          <w:tcPr>
            <w:tcW w:w="16068" w:type="dxa"/>
            <w:gridSpan w:val="7"/>
            <w:shd w:val="clear" w:color="auto" w:fill="auto"/>
          </w:tcPr>
          <w:p w:rsidR="00F31841" w:rsidRPr="00E747C3" w:rsidRDefault="00F31841" w:rsidP="00C2325A">
            <w:pPr>
              <w:jc w:val="center"/>
              <w:rPr>
                <w:rFonts w:ascii="Arial" w:hAnsi="Arial" w:cs="Arial"/>
              </w:rPr>
            </w:pPr>
            <w:r w:rsidRPr="00E747C3">
              <w:rPr>
                <w:rFonts w:ascii="Arial" w:hAnsi="Arial" w:cs="Arial"/>
                <w:b/>
                <w:sz w:val="22"/>
                <w:szCs w:val="22"/>
              </w:rPr>
              <w:t>Лёгкая атлетика  11 часов.</w:t>
            </w:r>
          </w:p>
        </w:tc>
      </w:tr>
      <w:tr w:rsidR="00155971" w:rsidRPr="00E747C3" w:rsidTr="00E747C3">
        <w:trPr>
          <w:cantSplit/>
          <w:trHeight w:val="1042"/>
        </w:trPr>
        <w:tc>
          <w:tcPr>
            <w:tcW w:w="719" w:type="dxa"/>
            <w:vMerge w:val="restart"/>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 xml:space="preserve">                          Ходьба и бег (5ч)</w:t>
            </w: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Вводный                </w:t>
            </w:r>
          </w:p>
          <w:p w:rsidR="00155971" w:rsidRPr="00E747C3" w:rsidRDefault="00155971" w:rsidP="00C2325A">
            <w:pPr>
              <w:rPr>
                <w:rFonts w:ascii="Arial" w:hAnsi="Arial" w:cs="Arial"/>
              </w:rPr>
            </w:pPr>
            <w:r w:rsidRPr="00E747C3">
              <w:rPr>
                <w:rFonts w:ascii="Arial" w:hAnsi="Arial" w:cs="Arial"/>
                <w:sz w:val="22"/>
                <w:szCs w:val="22"/>
              </w:rPr>
              <w:t xml:space="preserve"> 1         </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Инструктаж по Т.Б. Ходьба под счёт. Ходьба на носках, на пятках. Обычный бег. Бег с ускорением.  НРК. Подвижная игра «Два охотника». Развитие скоростных качеств.</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Знать</w:t>
            </w:r>
            <w:r w:rsidRPr="00E747C3">
              <w:rPr>
                <w:rFonts w:ascii="Arial" w:hAnsi="Arial" w:cs="Arial"/>
                <w:sz w:val="22"/>
                <w:szCs w:val="22"/>
              </w:rPr>
              <w:t xml:space="preserve"> правила Т.Б.</w:t>
            </w:r>
          </w:p>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ходьбе и беге; бегать с максимальной скоростью (до 30м)</w:t>
            </w:r>
          </w:p>
        </w:tc>
        <w:tc>
          <w:tcPr>
            <w:tcW w:w="895" w:type="dxa"/>
            <w:shd w:val="clear" w:color="auto" w:fill="auto"/>
            <w:textDirection w:val="btLr"/>
          </w:tcPr>
          <w:p w:rsidR="00A81B18" w:rsidRDefault="00155971" w:rsidP="00C2325A">
            <w:pPr>
              <w:ind w:left="113" w:right="113"/>
              <w:jc w:val="center"/>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jc w:val="center"/>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885"/>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Изучение нового   материала             </w:t>
            </w:r>
          </w:p>
          <w:p w:rsidR="00155971" w:rsidRPr="00E747C3" w:rsidRDefault="00155971" w:rsidP="00C2325A">
            <w:pPr>
              <w:rPr>
                <w:rFonts w:ascii="Arial" w:hAnsi="Arial" w:cs="Arial"/>
              </w:rPr>
            </w:pPr>
            <w:r w:rsidRPr="00E747C3">
              <w:rPr>
                <w:rFonts w:ascii="Arial" w:hAnsi="Arial" w:cs="Arial"/>
                <w:sz w:val="22"/>
                <w:szCs w:val="22"/>
              </w:rPr>
              <w:t>2</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Ходьба под счёт. Ходьба на носках, на пятках. Обычный бег. Бег с ускорением. Бег 30м. Подвижная игра «Вызов номеров».понятие «короткая дистанция». Развитие скоростных качеств.</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Знать</w:t>
            </w:r>
            <w:r w:rsidRPr="00E747C3">
              <w:rPr>
                <w:rFonts w:ascii="Arial" w:hAnsi="Arial" w:cs="Arial"/>
                <w:sz w:val="22"/>
                <w:szCs w:val="22"/>
              </w:rPr>
              <w:t xml:space="preserve"> понятие «короткая дистанция».</w:t>
            </w:r>
          </w:p>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ходьбе и беге; бегать с максимальной скоростью (до 30м)</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trHeight w:val="160"/>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Комбинированный  </w:t>
            </w:r>
          </w:p>
          <w:p w:rsidR="00155971" w:rsidRPr="00E747C3" w:rsidRDefault="00155971" w:rsidP="00C2325A">
            <w:pPr>
              <w:rPr>
                <w:rFonts w:ascii="Arial" w:hAnsi="Arial" w:cs="Arial"/>
              </w:rPr>
            </w:pPr>
            <w:r w:rsidRPr="00E747C3">
              <w:rPr>
                <w:rFonts w:ascii="Arial" w:hAnsi="Arial" w:cs="Arial"/>
                <w:sz w:val="22"/>
                <w:szCs w:val="22"/>
              </w:rPr>
              <w:t xml:space="preserve">   3</w:t>
            </w:r>
          </w:p>
        </w:tc>
        <w:tc>
          <w:tcPr>
            <w:tcW w:w="6489" w:type="dxa"/>
            <w:vMerge w:val="restart"/>
            <w:shd w:val="clear" w:color="auto" w:fill="auto"/>
          </w:tcPr>
          <w:p w:rsidR="00155971" w:rsidRPr="00E747C3" w:rsidRDefault="00155971" w:rsidP="00C2325A">
            <w:pPr>
              <w:rPr>
                <w:rFonts w:ascii="Arial" w:hAnsi="Arial" w:cs="Arial"/>
              </w:rPr>
            </w:pPr>
            <w:r w:rsidRPr="00E747C3">
              <w:rPr>
                <w:rFonts w:ascii="Arial" w:hAnsi="Arial" w:cs="Arial"/>
                <w:sz w:val="22"/>
                <w:szCs w:val="22"/>
              </w:rPr>
              <w:t>Ходьба под счёт. Ходьба на носках, на пятках. Обычный бег. Бег с ускорением. Бег 30м.,60м Подвижная игра «Гуси-лебеди». Понятие «короткая дистанция.</w:t>
            </w:r>
            <w:r w:rsidRPr="00E747C3">
              <w:rPr>
                <w:rFonts w:ascii="Arial" w:hAnsi="Arial" w:cs="Arial"/>
                <w:b/>
                <w:sz w:val="22"/>
                <w:szCs w:val="22"/>
              </w:rPr>
              <w:t xml:space="preserve"> Подготовка к сдаче норм ГТО.</w:t>
            </w:r>
          </w:p>
        </w:tc>
        <w:tc>
          <w:tcPr>
            <w:tcW w:w="4536" w:type="dxa"/>
            <w:gridSpan w:val="2"/>
            <w:vMerge w:val="restart"/>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ходьбе и беге; бегать с максимальной скоростью (до 30м, до 60м.)</w:t>
            </w:r>
          </w:p>
        </w:tc>
        <w:tc>
          <w:tcPr>
            <w:tcW w:w="895" w:type="dxa"/>
            <w:vMerge w:val="restart"/>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vMerge w:val="restart"/>
            <w:shd w:val="clear" w:color="auto" w:fill="auto"/>
          </w:tcPr>
          <w:p w:rsidR="00155971" w:rsidRPr="00E747C3" w:rsidRDefault="00155971" w:rsidP="00C2325A">
            <w:pPr>
              <w:rPr>
                <w:rFonts w:ascii="Arial" w:hAnsi="Arial" w:cs="Arial"/>
              </w:rPr>
            </w:pPr>
          </w:p>
        </w:tc>
      </w:tr>
      <w:tr w:rsidR="00155971" w:rsidRPr="00E747C3" w:rsidTr="00E747C3">
        <w:trPr>
          <w:trHeight w:val="160"/>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Комбинированный </w:t>
            </w:r>
          </w:p>
          <w:p w:rsidR="00155971" w:rsidRPr="00E747C3" w:rsidRDefault="00155971" w:rsidP="00C2325A">
            <w:pPr>
              <w:rPr>
                <w:rFonts w:ascii="Arial" w:hAnsi="Arial" w:cs="Arial"/>
              </w:rPr>
            </w:pPr>
            <w:r w:rsidRPr="00E747C3">
              <w:rPr>
                <w:rFonts w:ascii="Arial" w:hAnsi="Arial" w:cs="Arial"/>
                <w:sz w:val="22"/>
                <w:szCs w:val="22"/>
              </w:rPr>
              <w:t xml:space="preserve">   4</w:t>
            </w:r>
          </w:p>
        </w:tc>
        <w:tc>
          <w:tcPr>
            <w:tcW w:w="6489" w:type="dxa"/>
            <w:vMerge/>
            <w:shd w:val="clear" w:color="auto" w:fill="auto"/>
          </w:tcPr>
          <w:p w:rsidR="00155971" w:rsidRPr="00E747C3" w:rsidRDefault="00155971" w:rsidP="00C2325A">
            <w:pPr>
              <w:rPr>
                <w:rFonts w:ascii="Arial" w:hAnsi="Arial" w:cs="Arial"/>
              </w:rPr>
            </w:pPr>
          </w:p>
        </w:tc>
        <w:tc>
          <w:tcPr>
            <w:tcW w:w="4536" w:type="dxa"/>
            <w:gridSpan w:val="2"/>
            <w:vMerge/>
            <w:shd w:val="clear" w:color="auto" w:fill="auto"/>
          </w:tcPr>
          <w:p w:rsidR="00155971" w:rsidRPr="00E747C3" w:rsidRDefault="00155971" w:rsidP="00C2325A">
            <w:pPr>
              <w:rPr>
                <w:rFonts w:ascii="Arial" w:hAnsi="Arial" w:cs="Arial"/>
              </w:rPr>
            </w:pPr>
          </w:p>
        </w:tc>
        <w:tc>
          <w:tcPr>
            <w:tcW w:w="895" w:type="dxa"/>
            <w:vMerge/>
            <w:shd w:val="clear" w:color="auto" w:fill="auto"/>
            <w:textDirection w:val="btLr"/>
          </w:tcPr>
          <w:p w:rsidR="00155971" w:rsidRPr="00E747C3" w:rsidRDefault="00155971" w:rsidP="00C2325A">
            <w:pPr>
              <w:ind w:left="113" w:right="113"/>
              <w:rPr>
                <w:rFonts w:ascii="Arial" w:hAnsi="Arial" w:cs="Arial"/>
              </w:rPr>
            </w:pPr>
          </w:p>
        </w:tc>
        <w:tc>
          <w:tcPr>
            <w:tcW w:w="1630" w:type="dxa"/>
            <w:vMerge/>
            <w:shd w:val="clear" w:color="auto" w:fill="auto"/>
          </w:tcPr>
          <w:p w:rsidR="00155971" w:rsidRPr="00E747C3" w:rsidRDefault="00155971" w:rsidP="00C2325A">
            <w:pPr>
              <w:rPr>
                <w:rFonts w:ascii="Arial" w:hAnsi="Arial" w:cs="Arial"/>
              </w:rPr>
            </w:pPr>
          </w:p>
        </w:tc>
      </w:tr>
      <w:tr w:rsidR="00155971" w:rsidRPr="00E747C3" w:rsidTr="00E747C3">
        <w:trPr>
          <w:cantSplit/>
          <w:trHeight w:val="772"/>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Комбинированный</w:t>
            </w:r>
          </w:p>
          <w:p w:rsidR="00155971" w:rsidRPr="00E747C3" w:rsidRDefault="00155971" w:rsidP="00C2325A">
            <w:pPr>
              <w:rPr>
                <w:rFonts w:ascii="Arial" w:hAnsi="Arial" w:cs="Arial"/>
              </w:rPr>
            </w:pPr>
          </w:p>
          <w:p w:rsidR="00155971" w:rsidRPr="00E747C3" w:rsidRDefault="00155971" w:rsidP="00C2325A">
            <w:pPr>
              <w:rPr>
                <w:rFonts w:ascii="Arial" w:hAnsi="Arial" w:cs="Arial"/>
              </w:rPr>
            </w:pPr>
            <w:r w:rsidRPr="00E747C3">
              <w:rPr>
                <w:rFonts w:ascii="Arial" w:hAnsi="Arial" w:cs="Arial"/>
                <w:sz w:val="22"/>
                <w:szCs w:val="22"/>
              </w:rPr>
              <w:t xml:space="preserve">  5</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Разновидности ходьбы. Бег с ускорением. Бег 60м. ОРУ. Ходьба с высоким подниманием бедра. Подвижная игра «Вызов номеров».</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ходьбе и беге; бегать с максимальной скоростью (до 60м)</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380"/>
        </w:trPr>
        <w:tc>
          <w:tcPr>
            <w:tcW w:w="719" w:type="dxa"/>
            <w:vMerge w:val="restart"/>
            <w:shd w:val="clear" w:color="auto" w:fill="auto"/>
            <w:textDirection w:val="btLr"/>
          </w:tcPr>
          <w:p w:rsidR="00155971" w:rsidRPr="00E747C3" w:rsidRDefault="00155971" w:rsidP="00C2325A">
            <w:pPr>
              <w:ind w:left="113" w:right="113"/>
              <w:jc w:val="center"/>
              <w:rPr>
                <w:rFonts w:ascii="Arial" w:hAnsi="Arial" w:cs="Arial"/>
              </w:rPr>
            </w:pPr>
            <w:r w:rsidRPr="00E747C3">
              <w:rPr>
                <w:rFonts w:ascii="Arial" w:hAnsi="Arial" w:cs="Arial"/>
                <w:sz w:val="22"/>
                <w:szCs w:val="22"/>
              </w:rPr>
              <w:t>Прыжки (3ч)</w:t>
            </w:r>
          </w:p>
          <w:p w:rsidR="00155971" w:rsidRPr="00E747C3" w:rsidRDefault="00155971" w:rsidP="00C2325A">
            <w:pPr>
              <w:ind w:left="113" w:right="113"/>
              <w:jc w:val="center"/>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Изучение нового материала             </w:t>
            </w:r>
          </w:p>
          <w:p w:rsidR="00155971" w:rsidRPr="00E747C3" w:rsidRDefault="00155971" w:rsidP="00C2325A">
            <w:pPr>
              <w:rPr>
                <w:rFonts w:ascii="Arial" w:hAnsi="Arial" w:cs="Arial"/>
              </w:rPr>
            </w:pPr>
            <w:r w:rsidRPr="00E747C3">
              <w:rPr>
                <w:rFonts w:ascii="Arial" w:hAnsi="Arial" w:cs="Arial"/>
                <w:sz w:val="22"/>
                <w:szCs w:val="22"/>
              </w:rPr>
              <w:t xml:space="preserve"> 6</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Прыжки на одной ноге, на двух на месте. Прыжки с продвижением вперёд. ОРУ.  НРК, Подвижная игра «Зайцы в огороде».</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прыжках; приземляться в прыжковую яму на обе ноги</w:t>
            </w:r>
          </w:p>
        </w:tc>
        <w:tc>
          <w:tcPr>
            <w:tcW w:w="895" w:type="dxa"/>
            <w:shd w:val="clear" w:color="auto" w:fill="auto"/>
            <w:textDirection w:val="btLr"/>
          </w:tcPr>
          <w:p w:rsidR="00A81B18" w:rsidRDefault="00A81B18" w:rsidP="00C2325A">
            <w:pPr>
              <w:ind w:left="113" w:right="113"/>
              <w:jc w:val="center"/>
              <w:rPr>
                <w:rFonts w:ascii="Arial" w:hAnsi="Arial" w:cs="Arial"/>
                <w:sz w:val="22"/>
                <w:szCs w:val="22"/>
              </w:rPr>
            </w:pPr>
            <w:r w:rsidRPr="00E747C3">
              <w:rPr>
                <w:rFonts w:ascii="Arial" w:hAnsi="Arial" w:cs="Arial"/>
                <w:sz w:val="22"/>
                <w:szCs w:val="22"/>
              </w:rPr>
              <w:t>Т</w:t>
            </w:r>
            <w:r w:rsidR="00155971" w:rsidRPr="00E747C3">
              <w:rPr>
                <w:rFonts w:ascii="Arial" w:hAnsi="Arial" w:cs="Arial"/>
                <w:sz w:val="22"/>
                <w:szCs w:val="22"/>
              </w:rPr>
              <w:t>еку</w:t>
            </w:r>
          </w:p>
          <w:p w:rsidR="00155971" w:rsidRPr="00E747C3" w:rsidRDefault="00155971" w:rsidP="00C2325A">
            <w:pPr>
              <w:ind w:left="113" w:right="113"/>
              <w:jc w:val="center"/>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812"/>
        </w:trPr>
        <w:tc>
          <w:tcPr>
            <w:tcW w:w="719" w:type="dxa"/>
            <w:vMerge/>
            <w:shd w:val="clear" w:color="auto" w:fill="auto"/>
            <w:textDirection w:val="btLr"/>
          </w:tcPr>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Комбинированный</w:t>
            </w:r>
          </w:p>
          <w:p w:rsidR="00155971" w:rsidRPr="00E747C3" w:rsidRDefault="00155971" w:rsidP="00C2325A">
            <w:pPr>
              <w:rPr>
                <w:rFonts w:ascii="Arial" w:hAnsi="Arial" w:cs="Arial"/>
              </w:rPr>
            </w:pPr>
            <w:r w:rsidRPr="00E747C3">
              <w:rPr>
                <w:rFonts w:ascii="Arial" w:hAnsi="Arial" w:cs="Arial"/>
                <w:sz w:val="22"/>
                <w:szCs w:val="22"/>
              </w:rPr>
              <w:t xml:space="preserve">  7</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Прыжки на одной ноге, на двух на месте. Прыжки с продвижением вперёд. ОРУ. Подвижная игра «Зайцы в огороде». Развитие скоростно-силовых качеств.</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прыжках; приземляться в прыжковую яму на обе ноги</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720"/>
        </w:trPr>
        <w:tc>
          <w:tcPr>
            <w:tcW w:w="719" w:type="dxa"/>
            <w:vMerge/>
            <w:shd w:val="clear" w:color="auto" w:fill="auto"/>
            <w:textDirection w:val="btLr"/>
          </w:tcPr>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Комбинированный                              </w:t>
            </w:r>
          </w:p>
          <w:p w:rsidR="00155971" w:rsidRPr="00E747C3" w:rsidRDefault="00155971" w:rsidP="00C2325A">
            <w:pPr>
              <w:rPr>
                <w:rFonts w:ascii="Arial" w:hAnsi="Arial" w:cs="Arial"/>
              </w:rPr>
            </w:pPr>
            <w:r w:rsidRPr="00E747C3">
              <w:rPr>
                <w:rFonts w:ascii="Arial" w:hAnsi="Arial" w:cs="Arial"/>
                <w:sz w:val="22"/>
                <w:szCs w:val="22"/>
              </w:rPr>
              <w:t xml:space="preserve"> 8</w:t>
            </w:r>
          </w:p>
          <w:p w:rsidR="00155971" w:rsidRPr="00E747C3" w:rsidRDefault="00155971" w:rsidP="00C2325A">
            <w:pPr>
              <w:rPr>
                <w:rFonts w:ascii="Arial" w:hAnsi="Arial" w:cs="Arial"/>
              </w:rPr>
            </w:pP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Прыжки на одной ноге, на двух на месте. Прыжок в длину с места. ОРУ. Подвижная игра «Лисы и куры».</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прыжках; приземляться в прыжковую яму на обе ноги</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1134"/>
        </w:trPr>
        <w:tc>
          <w:tcPr>
            <w:tcW w:w="719" w:type="dxa"/>
            <w:vMerge w:val="restart"/>
            <w:shd w:val="clear" w:color="auto" w:fill="auto"/>
            <w:textDirection w:val="btLr"/>
          </w:tcPr>
          <w:p w:rsidR="00155971" w:rsidRPr="00E747C3" w:rsidRDefault="00155971" w:rsidP="00C2325A">
            <w:pPr>
              <w:ind w:left="113" w:right="113"/>
              <w:jc w:val="center"/>
              <w:rPr>
                <w:rFonts w:ascii="Arial" w:hAnsi="Arial" w:cs="Arial"/>
              </w:rPr>
            </w:pPr>
            <w:r w:rsidRPr="00E747C3">
              <w:rPr>
                <w:rFonts w:ascii="Arial" w:hAnsi="Arial" w:cs="Arial"/>
                <w:sz w:val="22"/>
                <w:szCs w:val="22"/>
              </w:rPr>
              <w:t>Броски малого мяча (3ч)</w:t>
            </w: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Изучение нового материала            </w:t>
            </w:r>
          </w:p>
          <w:p w:rsidR="00155971" w:rsidRPr="00E747C3" w:rsidRDefault="00155971" w:rsidP="00C2325A">
            <w:pPr>
              <w:rPr>
                <w:rFonts w:ascii="Arial" w:hAnsi="Arial" w:cs="Arial"/>
              </w:rPr>
            </w:pPr>
            <w:r w:rsidRPr="00E747C3">
              <w:rPr>
                <w:rFonts w:ascii="Arial" w:hAnsi="Arial" w:cs="Arial"/>
                <w:sz w:val="22"/>
                <w:szCs w:val="22"/>
              </w:rPr>
              <w:t xml:space="preserve"> 9</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Метание малого мяча из положения стоя грудью по направлению метания. Подвижная игра «К своим флажкам». ОРУ. Развитие скоростно-силовых способностей.</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893"/>
        </w:trPr>
        <w:tc>
          <w:tcPr>
            <w:tcW w:w="719" w:type="dxa"/>
            <w:vMerge/>
            <w:shd w:val="clear" w:color="auto" w:fill="auto"/>
            <w:textDirection w:val="btLr"/>
          </w:tcPr>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Комбинированный</w:t>
            </w:r>
          </w:p>
          <w:p w:rsidR="00155971" w:rsidRPr="00E747C3" w:rsidRDefault="00155971" w:rsidP="00C2325A">
            <w:pPr>
              <w:rPr>
                <w:rFonts w:ascii="Arial" w:hAnsi="Arial" w:cs="Arial"/>
              </w:rPr>
            </w:pPr>
          </w:p>
          <w:p w:rsidR="00155971" w:rsidRPr="00E747C3" w:rsidRDefault="00155971" w:rsidP="00C2325A">
            <w:pPr>
              <w:rPr>
                <w:rFonts w:ascii="Arial" w:hAnsi="Arial" w:cs="Arial"/>
              </w:rPr>
            </w:pPr>
            <w:r w:rsidRPr="00E747C3">
              <w:rPr>
                <w:rFonts w:ascii="Arial" w:hAnsi="Arial" w:cs="Arial"/>
                <w:sz w:val="22"/>
                <w:szCs w:val="22"/>
              </w:rPr>
              <w:t xml:space="preserve"> 10</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Метание малого мяча из положения стоя грудью по направлению метания. Подвижная игра «Попади в мяч». ОРУ. Развитие скоростно-силовых способностей.</w:t>
            </w:r>
            <w:r w:rsidRPr="00E747C3">
              <w:rPr>
                <w:rFonts w:ascii="Arial" w:hAnsi="Arial" w:cs="Arial"/>
                <w:b/>
                <w:sz w:val="22"/>
                <w:szCs w:val="22"/>
              </w:rPr>
              <w:t xml:space="preserve"> 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w:t>
            </w:r>
          </w:p>
          <w:p w:rsidR="00155971" w:rsidRPr="00E747C3" w:rsidRDefault="00155971" w:rsidP="00C2325A">
            <w:pPr>
              <w:ind w:left="113" w:right="113"/>
              <w:rPr>
                <w:rFonts w:ascii="Arial" w:hAnsi="Arial" w:cs="Arial"/>
              </w:rPr>
            </w:pPr>
            <w:r w:rsidRPr="00E747C3">
              <w:rPr>
                <w:rFonts w:ascii="Arial" w:hAnsi="Arial" w:cs="Arial"/>
                <w:sz w:val="22"/>
                <w:szCs w:val="22"/>
              </w:rPr>
              <w:t>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881"/>
        </w:trPr>
        <w:tc>
          <w:tcPr>
            <w:tcW w:w="719" w:type="dxa"/>
            <w:vMerge/>
            <w:shd w:val="clear" w:color="auto" w:fill="auto"/>
            <w:textDirection w:val="btLr"/>
          </w:tcPr>
          <w:p w:rsidR="00155971" w:rsidRPr="00E747C3" w:rsidRDefault="00155971" w:rsidP="00C2325A">
            <w:pPr>
              <w:ind w:left="113" w:right="113"/>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Комбинированный</w:t>
            </w:r>
          </w:p>
          <w:p w:rsidR="00155971" w:rsidRPr="00E747C3" w:rsidRDefault="00155971" w:rsidP="00C2325A">
            <w:pPr>
              <w:rPr>
                <w:rFonts w:ascii="Arial" w:hAnsi="Arial" w:cs="Arial"/>
              </w:rPr>
            </w:pPr>
          </w:p>
          <w:p w:rsidR="00155971" w:rsidRPr="00E747C3" w:rsidRDefault="00155971" w:rsidP="00C2325A">
            <w:pPr>
              <w:rPr>
                <w:rFonts w:ascii="Arial" w:hAnsi="Arial" w:cs="Arial"/>
              </w:rPr>
            </w:pPr>
            <w:r w:rsidRPr="00E747C3">
              <w:rPr>
                <w:rFonts w:ascii="Arial" w:hAnsi="Arial" w:cs="Arial"/>
                <w:sz w:val="22"/>
                <w:szCs w:val="22"/>
              </w:rPr>
              <w:t>11</w:t>
            </w:r>
          </w:p>
          <w:p w:rsidR="00155971" w:rsidRPr="00E747C3" w:rsidRDefault="00155971" w:rsidP="00C2325A">
            <w:pPr>
              <w:rPr>
                <w:rFonts w:ascii="Arial" w:hAnsi="Arial" w:cs="Arial"/>
              </w:rPr>
            </w:pP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Метание малого мяча из положения стоя грудью по направлению метания на заданное расстояние. Подвижная игра «Кто дальше бросит». ОРУ. Развитие скоростно-силовых способностей.</w:t>
            </w:r>
          </w:p>
          <w:p w:rsidR="00155971" w:rsidRPr="00E747C3" w:rsidRDefault="00155971" w:rsidP="00C2325A">
            <w:pPr>
              <w:rPr>
                <w:rFonts w:ascii="Arial" w:hAnsi="Arial" w:cs="Arial"/>
              </w:rPr>
            </w:pPr>
            <w:r w:rsidRPr="00E747C3">
              <w:rPr>
                <w:rFonts w:ascii="Arial" w:hAnsi="Arial" w:cs="Arial"/>
                <w:b/>
                <w:sz w:val="22"/>
                <w:szCs w:val="22"/>
              </w:rPr>
              <w:t>Подготовка к сдаче норм ГТО.</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F31841" w:rsidRPr="00E747C3" w:rsidTr="00E747C3">
        <w:tc>
          <w:tcPr>
            <w:tcW w:w="16068" w:type="dxa"/>
            <w:gridSpan w:val="7"/>
            <w:shd w:val="clear" w:color="auto" w:fill="auto"/>
          </w:tcPr>
          <w:p w:rsidR="00F31841" w:rsidRPr="00E747C3" w:rsidRDefault="00F31841" w:rsidP="00C2325A">
            <w:pPr>
              <w:jc w:val="center"/>
              <w:rPr>
                <w:rFonts w:ascii="Arial" w:hAnsi="Arial" w:cs="Arial"/>
              </w:rPr>
            </w:pPr>
            <w:r w:rsidRPr="00E747C3">
              <w:rPr>
                <w:rFonts w:ascii="Arial" w:hAnsi="Arial" w:cs="Arial"/>
                <w:b/>
                <w:sz w:val="22"/>
                <w:szCs w:val="22"/>
              </w:rPr>
              <w:t>Подвижные игры 20 часов.</w:t>
            </w:r>
          </w:p>
        </w:tc>
      </w:tr>
      <w:tr w:rsidR="00155971" w:rsidRPr="00E747C3" w:rsidTr="00E747C3">
        <w:trPr>
          <w:cantSplit/>
          <w:trHeight w:val="725"/>
        </w:trPr>
        <w:tc>
          <w:tcPr>
            <w:tcW w:w="719" w:type="dxa"/>
            <w:vMerge w:val="restart"/>
            <w:shd w:val="clear" w:color="auto" w:fill="auto"/>
            <w:textDirection w:val="btLr"/>
          </w:tcPr>
          <w:p w:rsidR="00155971" w:rsidRPr="00E747C3" w:rsidRDefault="00155971" w:rsidP="00C2325A">
            <w:pPr>
              <w:ind w:left="113" w:right="113"/>
              <w:jc w:val="center"/>
              <w:rPr>
                <w:rFonts w:ascii="Arial" w:hAnsi="Arial" w:cs="Arial"/>
              </w:rPr>
            </w:pPr>
            <w:r w:rsidRPr="00E747C3">
              <w:rPr>
                <w:rFonts w:ascii="Arial" w:hAnsi="Arial" w:cs="Arial"/>
                <w:sz w:val="22"/>
                <w:szCs w:val="22"/>
              </w:rPr>
              <w:t>Подвижные игры 20 часов</w:t>
            </w: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 xml:space="preserve">Изучение нового материала            </w:t>
            </w:r>
          </w:p>
          <w:p w:rsidR="00155971" w:rsidRPr="00E747C3" w:rsidRDefault="00155971" w:rsidP="00C2325A">
            <w:pPr>
              <w:rPr>
                <w:rFonts w:ascii="Arial" w:hAnsi="Arial" w:cs="Arial"/>
              </w:rPr>
            </w:pPr>
            <w:r w:rsidRPr="00E747C3">
              <w:rPr>
                <w:rFonts w:ascii="Arial" w:hAnsi="Arial" w:cs="Arial"/>
                <w:sz w:val="22"/>
                <w:szCs w:val="22"/>
              </w:rPr>
              <w:t>12</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Инструктаж по Т.Б. ОРУ. Игры «К своим флажкам», «Два мороза».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 xml:space="preserve">Знать: </w:t>
            </w:r>
            <w:r w:rsidRPr="00E747C3">
              <w:rPr>
                <w:rFonts w:ascii="Arial" w:hAnsi="Arial" w:cs="Arial"/>
                <w:sz w:val="22"/>
                <w:szCs w:val="22"/>
              </w:rPr>
              <w:t xml:space="preserve">ТБ на подвижных играх. </w:t>
            </w:r>
          </w:p>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A81B18" w:rsidRDefault="00155971" w:rsidP="00C2325A">
            <w:pPr>
              <w:ind w:left="113" w:right="113"/>
              <w:rPr>
                <w:rFonts w:ascii="Arial" w:hAnsi="Arial" w:cs="Arial"/>
                <w:sz w:val="22"/>
                <w:szCs w:val="22"/>
              </w:rPr>
            </w:pPr>
            <w:r w:rsidRPr="00E747C3">
              <w:rPr>
                <w:rFonts w:ascii="Arial" w:hAnsi="Arial" w:cs="Arial"/>
                <w:sz w:val="22"/>
                <w:szCs w:val="22"/>
              </w:rPr>
              <w:t>Теку</w:t>
            </w:r>
          </w:p>
          <w:p w:rsidR="00155971" w:rsidRPr="00E747C3" w:rsidRDefault="00155971"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568"/>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Совершенствования                                                                                      13</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ОРУ. Игры «К своим флажкам», «Два мороза».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700"/>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Совершенствования</w:t>
            </w:r>
          </w:p>
          <w:p w:rsidR="00155971" w:rsidRPr="00E747C3" w:rsidRDefault="00155971" w:rsidP="00C2325A">
            <w:pPr>
              <w:rPr>
                <w:rFonts w:ascii="Arial" w:hAnsi="Arial" w:cs="Arial"/>
              </w:rPr>
            </w:pPr>
            <w:r w:rsidRPr="00E747C3">
              <w:rPr>
                <w:rFonts w:ascii="Arial" w:hAnsi="Arial" w:cs="Arial"/>
                <w:sz w:val="22"/>
                <w:szCs w:val="22"/>
              </w:rPr>
              <w:t>14</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ОРУ. Игры «Класс, смирно!»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720"/>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Совершенствования</w:t>
            </w:r>
          </w:p>
          <w:p w:rsidR="00155971" w:rsidRPr="00E747C3" w:rsidRDefault="00155971" w:rsidP="00C2325A">
            <w:pPr>
              <w:rPr>
                <w:rFonts w:ascii="Arial" w:hAnsi="Arial" w:cs="Arial"/>
              </w:rPr>
            </w:pPr>
            <w:r w:rsidRPr="00E747C3">
              <w:rPr>
                <w:rFonts w:ascii="Arial" w:hAnsi="Arial" w:cs="Arial"/>
                <w:sz w:val="22"/>
                <w:szCs w:val="22"/>
              </w:rPr>
              <w:t>15</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ОРУ. Игры «Класс, смирно!»,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698"/>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Совершенствования</w:t>
            </w:r>
          </w:p>
          <w:p w:rsidR="00155971" w:rsidRPr="00E747C3" w:rsidRDefault="00155971" w:rsidP="00C2325A">
            <w:pPr>
              <w:rPr>
                <w:rFonts w:ascii="Arial" w:hAnsi="Arial" w:cs="Arial"/>
              </w:rPr>
            </w:pPr>
            <w:r w:rsidRPr="00E747C3">
              <w:rPr>
                <w:rFonts w:ascii="Arial" w:hAnsi="Arial" w:cs="Arial"/>
                <w:sz w:val="22"/>
                <w:szCs w:val="22"/>
              </w:rPr>
              <w:t>16</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ОРУ. Игра «Метко в цель», «Погрузка арбузов».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155971" w:rsidRPr="00E747C3" w:rsidTr="00E747C3">
        <w:trPr>
          <w:cantSplit/>
          <w:trHeight w:val="718"/>
        </w:trPr>
        <w:tc>
          <w:tcPr>
            <w:tcW w:w="719" w:type="dxa"/>
            <w:vMerge/>
            <w:shd w:val="clear" w:color="auto" w:fill="auto"/>
          </w:tcPr>
          <w:p w:rsidR="00155971" w:rsidRPr="00E747C3" w:rsidRDefault="00155971" w:rsidP="00C2325A">
            <w:pPr>
              <w:rPr>
                <w:rFonts w:ascii="Arial" w:hAnsi="Arial" w:cs="Arial"/>
              </w:rPr>
            </w:pPr>
          </w:p>
        </w:tc>
        <w:tc>
          <w:tcPr>
            <w:tcW w:w="179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Совершенствования</w:t>
            </w:r>
          </w:p>
          <w:p w:rsidR="00155971" w:rsidRPr="00E747C3" w:rsidRDefault="00155971" w:rsidP="00C2325A">
            <w:pPr>
              <w:rPr>
                <w:rFonts w:ascii="Arial" w:hAnsi="Arial" w:cs="Arial"/>
              </w:rPr>
            </w:pPr>
            <w:r w:rsidRPr="00E747C3">
              <w:rPr>
                <w:rFonts w:ascii="Arial" w:hAnsi="Arial" w:cs="Arial"/>
                <w:sz w:val="22"/>
                <w:szCs w:val="22"/>
              </w:rPr>
              <w:t>17</w:t>
            </w:r>
          </w:p>
        </w:tc>
        <w:tc>
          <w:tcPr>
            <w:tcW w:w="6489" w:type="dxa"/>
            <w:shd w:val="clear" w:color="auto" w:fill="auto"/>
          </w:tcPr>
          <w:p w:rsidR="00155971" w:rsidRPr="00E747C3" w:rsidRDefault="00155971" w:rsidP="00C2325A">
            <w:pPr>
              <w:rPr>
                <w:rFonts w:ascii="Arial" w:hAnsi="Arial" w:cs="Arial"/>
              </w:rPr>
            </w:pPr>
            <w:r w:rsidRPr="00E747C3">
              <w:rPr>
                <w:rFonts w:ascii="Arial" w:hAnsi="Arial" w:cs="Arial"/>
                <w:sz w:val="22"/>
                <w:szCs w:val="22"/>
              </w:rPr>
              <w:t>ОРУ. Игра «Метко в цель», «Погрузка арбузов». Эстафеты. Развитие скоростно-силовых способностей</w:t>
            </w:r>
          </w:p>
        </w:tc>
        <w:tc>
          <w:tcPr>
            <w:tcW w:w="4536" w:type="dxa"/>
            <w:gridSpan w:val="2"/>
            <w:shd w:val="clear" w:color="auto" w:fill="auto"/>
          </w:tcPr>
          <w:p w:rsidR="00155971" w:rsidRPr="00E747C3" w:rsidRDefault="00155971"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155971" w:rsidRPr="00E747C3" w:rsidRDefault="00155971"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155971" w:rsidRPr="00E747C3" w:rsidRDefault="00155971" w:rsidP="00C2325A">
            <w:pPr>
              <w:rPr>
                <w:rFonts w:ascii="Arial" w:hAnsi="Arial" w:cs="Arial"/>
              </w:rPr>
            </w:pPr>
          </w:p>
        </w:tc>
      </w:tr>
      <w:tr w:rsidR="00FD0306" w:rsidRPr="00E747C3" w:rsidTr="00E747C3">
        <w:trPr>
          <w:cantSplit/>
          <w:trHeight w:val="724"/>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18</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Игра «Через кочки и пенёчки», «Кто дальше бросит».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03"/>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19</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Игра «Через кочки и пенёчки», «Кто дальше бросит».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94"/>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20</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НРК.  Игра «Волк во рву», «Посадка картошки».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14"/>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21</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НРК. Игра «Волк во рву», «Посадка картошки».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12"/>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22</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Игра «Капитаны», «Попрыгунчики воробушки».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13"/>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23</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ОРУ. Игра «Капитаны», «Попрыгунчики воробушки». Эстафеты. Развитие скоростно-силовых способностей </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04"/>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 xml:space="preserve">24 </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Игра НРК,  «Пятнашки», «Два мороза».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10"/>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tabs>
                <w:tab w:val="left" w:pos="2112"/>
              </w:tabs>
              <w:rPr>
                <w:rFonts w:ascii="Arial" w:hAnsi="Arial" w:cs="Arial"/>
              </w:rPr>
            </w:pPr>
            <w:r w:rsidRPr="00E747C3">
              <w:rPr>
                <w:rFonts w:ascii="Arial" w:hAnsi="Arial" w:cs="Arial"/>
                <w:sz w:val="22"/>
                <w:szCs w:val="22"/>
              </w:rPr>
              <w:t>Совершенствования</w:t>
            </w:r>
          </w:p>
          <w:p w:rsidR="00FD0306" w:rsidRPr="00E747C3" w:rsidRDefault="00FD0306" w:rsidP="00C2325A">
            <w:pPr>
              <w:tabs>
                <w:tab w:val="left" w:pos="2112"/>
              </w:tabs>
              <w:rPr>
                <w:rFonts w:ascii="Arial" w:hAnsi="Arial" w:cs="Arial"/>
              </w:rPr>
            </w:pPr>
            <w:r w:rsidRPr="00E747C3">
              <w:rPr>
                <w:rFonts w:ascii="Arial" w:hAnsi="Arial" w:cs="Arial"/>
                <w:sz w:val="22"/>
                <w:szCs w:val="22"/>
              </w:rPr>
              <w:t>25</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Игра НРК,  «Пятнашки», «Два мороза».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02"/>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26</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в движении. НРК.  Игры «Прыгающие воробушки», «Зайцы в огороде».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722"/>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27</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в движении.  НРК. Игры «Прыгающие воробушки», «Зайцы в огороде».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80"/>
        </w:trPr>
        <w:tc>
          <w:tcPr>
            <w:tcW w:w="719" w:type="dxa"/>
            <w:vMerge w:val="restart"/>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Совершенствовании</w:t>
            </w:r>
          </w:p>
          <w:p w:rsidR="00FD0306" w:rsidRPr="00E747C3" w:rsidRDefault="00FD0306" w:rsidP="00C2325A">
            <w:pPr>
              <w:rPr>
                <w:rFonts w:ascii="Arial" w:hAnsi="Arial" w:cs="Arial"/>
              </w:rPr>
            </w:pPr>
            <w:r w:rsidRPr="00E747C3">
              <w:rPr>
                <w:rFonts w:ascii="Arial" w:hAnsi="Arial" w:cs="Arial"/>
                <w:sz w:val="22"/>
                <w:szCs w:val="22"/>
              </w:rPr>
              <w:t>28</w:t>
            </w:r>
          </w:p>
          <w:p w:rsidR="00FD0306" w:rsidRPr="00E747C3" w:rsidRDefault="00FD0306" w:rsidP="00C2325A">
            <w:pPr>
              <w:rPr>
                <w:rFonts w:ascii="Arial" w:hAnsi="Arial" w:cs="Arial"/>
              </w:rPr>
            </w:pPr>
            <w:bookmarkStart w:id="0" w:name="_GoBack"/>
            <w:bookmarkEnd w:id="0"/>
          </w:p>
          <w:p w:rsidR="00FD0306" w:rsidRPr="00E747C3" w:rsidRDefault="00FD0306" w:rsidP="00C2325A">
            <w:pPr>
              <w:rPr>
                <w:rFonts w:ascii="Arial" w:hAnsi="Arial" w:cs="Arial"/>
              </w:rPr>
            </w:pPr>
            <w:r w:rsidRPr="00E747C3">
              <w:rPr>
                <w:rFonts w:ascii="Arial" w:hAnsi="Arial" w:cs="Arial"/>
                <w:sz w:val="22"/>
                <w:szCs w:val="22"/>
              </w:rPr>
              <w:t>29      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в движении.  НРК. Игра «Лисы и куры», «Точный расчет». Эстафеты. Развитие скоростно-силовых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697"/>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30</w:t>
            </w:r>
          </w:p>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31</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в движении. НРК.  Игра «Удочка», «Компас». Эстафеты. Развитие скоростно-силовых способностей.</w:t>
            </w: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jc w:val="both"/>
              <w:rPr>
                <w:rFonts w:ascii="Arial" w:hAnsi="Arial" w:cs="Arial"/>
                <w:b/>
              </w:rPr>
            </w:pP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играть в подвижные игры с бегом, прыжками, метанием.</w:t>
            </w:r>
          </w:p>
          <w:p w:rsidR="001B3810" w:rsidRPr="00E747C3" w:rsidRDefault="001B3810" w:rsidP="00C2325A">
            <w:pPr>
              <w:rPr>
                <w:rFonts w:ascii="Arial" w:hAnsi="Arial" w:cs="Arial"/>
              </w:rPr>
            </w:pPr>
          </w:p>
          <w:p w:rsidR="001B3810" w:rsidRPr="00E747C3" w:rsidRDefault="001B3810" w:rsidP="00C2325A">
            <w:pPr>
              <w:rPr>
                <w:rFonts w:ascii="Arial" w:hAnsi="Arial" w:cs="Arial"/>
              </w:rPr>
            </w:pPr>
          </w:p>
          <w:p w:rsidR="001B3810" w:rsidRPr="00E747C3" w:rsidRDefault="001B3810" w:rsidP="00C2325A">
            <w:pPr>
              <w:rPr>
                <w:rFonts w:ascii="Arial" w:hAnsi="Arial" w:cs="Arial"/>
              </w:rPr>
            </w:pPr>
          </w:p>
        </w:tc>
        <w:tc>
          <w:tcPr>
            <w:tcW w:w="895" w:type="dxa"/>
            <w:shd w:val="clear" w:color="auto" w:fill="auto"/>
            <w:textDirection w:val="btLr"/>
          </w:tcPr>
          <w:p w:rsidR="00FD0306" w:rsidRPr="00E747C3" w:rsidRDefault="00FD0306" w:rsidP="00C2325A">
            <w:pPr>
              <w:ind w:left="113" w:right="113"/>
              <w:jc w:val="right"/>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31841" w:rsidRPr="00E747C3" w:rsidTr="006E4A30">
        <w:trPr>
          <w:cantSplit/>
          <w:trHeight w:val="275"/>
        </w:trPr>
        <w:tc>
          <w:tcPr>
            <w:tcW w:w="16068" w:type="dxa"/>
            <w:gridSpan w:val="7"/>
            <w:shd w:val="clear" w:color="auto" w:fill="auto"/>
          </w:tcPr>
          <w:p w:rsidR="00F31841" w:rsidRPr="00E747C3" w:rsidRDefault="00F31841" w:rsidP="00C2325A">
            <w:pPr>
              <w:jc w:val="center"/>
              <w:rPr>
                <w:rFonts w:ascii="Arial" w:hAnsi="Arial" w:cs="Arial"/>
              </w:rPr>
            </w:pPr>
            <w:r w:rsidRPr="00E747C3">
              <w:rPr>
                <w:rFonts w:ascii="Arial" w:hAnsi="Arial" w:cs="Arial"/>
                <w:b/>
                <w:sz w:val="22"/>
                <w:szCs w:val="22"/>
              </w:rPr>
              <w:t>Гимнастика 17 часов.</w:t>
            </w:r>
          </w:p>
        </w:tc>
      </w:tr>
      <w:tr w:rsidR="00FD0306" w:rsidRPr="00E747C3" w:rsidTr="00E747C3">
        <w:trPr>
          <w:cantSplit/>
          <w:trHeight w:val="906"/>
        </w:trPr>
        <w:tc>
          <w:tcPr>
            <w:tcW w:w="719" w:type="dxa"/>
            <w:vMerge w:val="restart"/>
            <w:shd w:val="clear" w:color="auto" w:fill="auto"/>
            <w:textDirection w:val="btLr"/>
          </w:tcPr>
          <w:p w:rsidR="00FD0306" w:rsidRPr="00E747C3" w:rsidRDefault="00FD0306" w:rsidP="00C2325A">
            <w:pPr>
              <w:ind w:left="113" w:right="113"/>
              <w:jc w:val="center"/>
              <w:rPr>
                <w:rFonts w:ascii="Arial" w:hAnsi="Arial" w:cs="Arial"/>
              </w:rPr>
            </w:pPr>
            <w:r w:rsidRPr="00E747C3">
              <w:rPr>
                <w:rFonts w:ascii="Arial" w:hAnsi="Arial" w:cs="Arial"/>
                <w:sz w:val="22"/>
                <w:szCs w:val="22"/>
              </w:rPr>
              <w:t>Акробатика. Строевые упражнения 6 часов.</w:t>
            </w:r>
          </w:p>
          <w:p w:rsidR="00FD0306" w:rsidRPr="00E747C3" w:rsidRDefault="00FD0306" w:rsidP="00C2325A">
            <w:pPr>
              <w:ind w:left="113" w:right="113"/>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Изучение нового материала</w:t>
            </w:r>
          </w:p>
          <w:p w:rsidR="00FD0306" w:rsidRPr="00E747C3" w:rsidRDefault="00FD0306" w:rsidP="00C2325A">
            <w:pPr>
              <w:rPr>
                <w:rFonts w:ascii="Arial" w:hAnsi="Arial" w:cs="Arial"/>
                <w:lang w:val="en-US"/>
              </w:rPr>
            </w:pPr>
            <w:r w:rsidRPr="00E747C3">
              <w:rPr>
                <w:rFonts w:ascii="Arial" w:hAnsi="Arial" w:cs="Arial"/>
                <w:sz w:val="22"/>
                <w:szCs w:val="22"/>
              </w:rPr>
              <w:t>32</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Инструктаж по Т.Б. Основная стойка. Построение в колонну по одному. Группировка. Перекаты в группировке, лёжа на животе. Игра «Пройди бесшумно».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Знать: </w:t>
            </w:r>
            <w:r w:rsidRPr="00E747C3">
              <w:rPr>
                <w:rFonts w:ascii="Arial" w:hAnsi="Arial" w:cs="Arial"/>
                <w:sz w:val="22"/>
                <w:szCs w:val="22"/>
              </w:rPr>
              <w:t>Т.Б. на гимнастике.</w:t>
            </w:r>
            <w:r w:rsidRPr="00E747C3">
              <w:rPr>
                <w:rFonts w:ascii="Arial" w:hAnsi="Arial" w:cs="Arial"/>
                <w:b/>
                <w:i/>
                <w:sz w:val="22"/>
                <w:szCs w:val="22"/>
              </w:rPr>
              <w:t xml:space="preserve"> Уметь:</w:t>
            </w:r>
            <w:r w:rsidRPr="00E747C3">
              <w:rPr>
                <w:rFonts w:ascii="Arial" w:hAnsi="Arial" w:cs="Arial"/>
                <w:sz w:val="22"/>
                <w:szCs w:val="22"/>
              </w:rPr>
              <w:t xml:space="preserve"> выполнять строевые команды и акробатические элементы раздельно и в комбинации.</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81"/>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33</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Основная стойка. Построение в колонну по одному. Группировка. Перекаты в группировке, лёжа на животе. Игра «Пройди бесшумно». Развитие координационных способностей. Название основных гимнастических снарядов.</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команды и акробатические элементы раздельно и в комбинации.</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900"/>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34</w:t>
            </w:r>
          </w:p>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35</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Основная стойка. Построение в шеренгу. Группировка. Перекаты в группировке, лёжа на животе. ОРУ. Игра «Совушка».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команды и акробатические элементы раздельно и в комбинации.</w:t>
            </w:r>
          </w:p>
          <w:p w:rsidR="00FD0306" w:rsidRPr="00E747C3" w:rsidRDefault="00FD0306" w:rsidP="00C2325A">
            <w:pPr>
              <w:rPr>
                <w:rFonts w:ascii="Arial" w:hAnsi="Arial" w:cs="Arial"/>
              </w:rPr>
            </w:pP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76"/>
        </w:trPr>
        <w:tc>
          <w:tcPr>
            <w:tcW w:w="719" w:type="dxa"/>
            <w:vMerge/>
            <w:shd w:val="clear" w:color="auto" w:fill="auto"/>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 xml:space="preserve">36  </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lang w:val="en-US"/>
              </w:rPr>
            </w:pPr>
            <w:r w:rsidRPr="00E747C3">
              <w:rPr>
                <w:rFonts w:ascii="Arial" w:hAnsi="Arial" w:cs="Arial"/>
                <w:sz w:val="22"/>
                <w:szCs w:val="22"/>
              </w:rPr>
              <w:t>37</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Основная стойка. Построение в круг. Группировка.  Перекаты в группировке из упора  стоя на коленях. ОРУ. Игра «Космонавты. </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команды и акробатические элементы раздельно и в комбинации.</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1134"/>
        </w:trPr>
        <w:tc>
          <w:tcPr>
            <w:tcW w:w="719" w:type="dxa"/>
            <w:vMerge w:val="restart"/>
            <w:shd w:val="clear" w:color="auto" w:fill="auto"/>
            <w:textDirection w:val="btLr"/>
          </w:tcPr>
          <w:p w:rsidR="00FD0306" w:rsidRPr="00E747C3" w:rsidRDefault="00FD0306" w:rsidP="00C2325A">
            <w:pPr>
              <w:ind w:left="113" w:right="113"/>
              <w:jc w:val="center"/>
              <w:rPr>
                <w:rFonts w:ascii="Arial" w:hAnsi="Arial" w:cs="Arial"/>
              </w:rPr>
            </w:pPr>
            <w:r w:rsidRPr="00E747C3">
              <w:rPr>
                <w:rFonts w:ascii="Arial" w:hAnsi="Arial" w:cs="Arial"/>
                <w:sz w:val="22"/>
                <w:szCs w:val="22"/>
              </w:rPr>
              <w:lastRenderedPageBreak/>
              <w:t>Равновесие. Строевые упражнения 6 часов.</w:t>
            </w:r>
          </w:p>
          <w:p w:rsidR="00FD0306" w:rsidRPr="00E747C3" w:rsidRDefault="00FD0306" w:rsidP="00C2325A">
            <w:pPr>
              <w:ind w:left="113" w:right="113"/>
              <w:rPr>
                <w:rFonts w:ascii="Arial" w:hAnsi="Arial" w:cs="Arial"/>
              </w:rPr>
            </w:pPr>
          </w:p>
          <w:p w:rsidR="00FD0306" w:rsidRPr="00E747C3" w:rsidRDefault="00FD0306" w:rsidP="00C2325A">
            <w:pPr>
              <w:ind w:left="113" w:right="113"/>
              <w:rPr>
                <w:rFonts w:ascii="Arial" w:hAnsi="Arial" w:cs="Arial"/>
              </w:rPr>
            </w:pPr>
          </w:p>
          <w:p w:rsidR="00FD0306" w:rsidRPr="00E747C3" w:rsidRDefault="00FD0306" w:rsidP="00C2325A">
            <w:pPr>
              <w:ind w:left="113" w:right="113"/>
              <w:rPr>
                <w:rFonts w:ascii="Arial" w:hAnsi="Arial" w:cs="Arial"/>
              </w:rPr>
            </w:pPr>
          </w:p>
          <w:p w:rsidR="00FD0306" w:rsidRPr="00E747C3" w:rsidRDefault="00FD0306" w:rsidP="00C2325A">
            <w:pPr>
              <w:ind w:left="113" w:right="113"/>
              <w:rPr>
                <w:rFonts w:ascii="Arial" w:hAnsi="Arial" w:cs="Arial"/>
              </w:rPr>
            </w:pPr>
          </w:p>
          <w:p w:rsidR="00FD0306" w:rsidRPr="00E747C3" w:rsidRDefault="00FD0306" w:rsidP="00C2325A">
            <w:pPr>
              <w:ind w:left="113" w:right="113"/>
              <w:rPr>
                <w:rFonts w:ascii="Arial" w:hAnsi="Arial" w:cs="Arial"/>
              </w:rPr>
            </w:pPr>
          </w:p>
        </w:tc>
        <w:tc>
          <w:tcPr>
            <w:tcW w:w="1799" w:type="dxa"/>
            <w:vMerge w:val="restart"/>
            <w:shd w:val="clear" w:color="auto" w:fill="auto"/>
          </w:tcPr>
          <w:p w:rsidR="00FD0306" w:rsidRPr="00E747C3" w:rsidRDefault="00FD0306" w:rsidP="00C2325A">
            <w:pPr>
              <w:rPr>
                <w:rFonts w:ascii="Arial" w:hAnsi="Arial" w:cs="Arial"/>
              </w:rPr>
            </w:pPr>
            <w:r w:rsidRPr="00E747C3">
              <w:rPr>
                <w:rFonts w:ascii="Arial" w:hAnsi="Arial" w:cs="Arial"/>
                <w:sz w:val="22"/>
                <w:szCs w:val="22"/>
              </w:rPr>
              <w:t>Изучение нового материала</w:t>
            </w:r>
          </w:p>
          <w:p w:rsidR="00FD0306" w:rsidRPr="00E747C3" w:rsidRDefault="00FD0306" w:rsidP="00C2325A">
            <w:pPr>
              <w:rPr>
                <w:rFonts w:ascii="Arial" w:hAnsi="Arial" w:cs="Arial"/>
              </w:rPr>
            </w:pPr>
            <w:r w:rsidRPr="00E747C3">
              <w:rPr>
                <w:rFonts w:ascii="Arial" w:hAnsi="Arial" w:cs="Arial"/>
                <w:sz w:val="22"/>
                <w:szCs w:val="22"/>
              </w:rPr>
              <w:t>38</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39</w:t>
            </w:r>
          </w:p>
          <w:p w:rsidR="00FD0306" w:rsidRPr="00E747C3" w:rsidRDefault="009C43D9" w:rsidP="00C2325A">
            <w:pPr>
              <w:rPr>
                <w:rFonts w:ascii="Arial" w:hAnsi="Arial" w:cs="Arial"/>
              </w:rPr>
            </w:pPr>
            <w:r w:rsidRPr="009C43D9">
              <w:rPr>
                <w:rFonts w:ascii="Arial" w:hAnsi="Arial" w:cs="Arial"/>
                <w:noProof/>
                <w:sz w:val="22"/>
                <w:szCs w:val="22"/>
              </w:rPr>
              <w:pict>
                <v:shapetype id="_x0000_t32" coordsize="21600,21600" o:spt="32" o:oned="t" path="m,l21600,21600e" filled="f">
                  <v:path arrowok="t" fillok="f" o:connecttype="none"/>
                  <o:lock v:ext="edit" shapetype="t"/>
                </v:shapetype>
                <v:shape id="_x0000_s1031" type="#_x0000_t32" style="position:absolute;margin-left:-5.1pt;margin-top:-51.4pt;width:89pt;height:0;flip:x;z-index:251666432" o:connectortype="straight"/>
              </w:pic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40</w:t>
            </w: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r w:rsidRPr="00E747C3">
              <w:rPr>
                <w:rFonts w:ascii="Arial" w:hAnsi="Arial" w:cs="Arial"/>
                <w:sz w:val="22"/>
                <w:szCs w:val="22"/>
              </w:rPr>
              <w:t>Совершенствования 41</w:t>
            </w:r>
          </w:p>
          <w:p w:rsidR="00FD0306" w:rsidRPr="00E747C3" w:rsidRDefault="009C43D9" w:rsidP="00C2325A">
            <w:pPr>
              <w:rPr>
                <w:rFonts w:ascii="Arial" w:hAnsi="Arial" w:cs="Arial"/>
                <w:lang w:val="en-US"/>
              </w:rPr>
            </w:pPr>
            <w:r w:rsidRPr="009C43D9">
              <w:rPr>
                <w:rFonts w:ascii="Arial" w:hAnsi="Arial" w:cs="Arial"/>
                <w:noProof/>
                <w:sz w:val="22"/>
                <w:szCs w:val="22"/>
              </w:rPr>
              <w:pict>
                <v:shape id="_x0000_s1030" type="#_x0000_t32" style="position:absolute;margin-left:-7.1pt;margin-top:3.1pt;width:92pt;height:0;flip:x;z-index:251665408" o:connectortype="straight"/>
              </w:pict>
            </w:r>
          </w:p>
          <w:p w:rsidR="00FD0306" w:rsidRPr="00E747C3" w:rsidRDefault="00FD0306" w:rsidP="00C2325A">
            <w:pPr>
              <w:rPr>
                <w:rFonts w:ascii="Arial" w:hAnsi="Arial" w:cs="Arial"/>
              </w:rPr>
            </w:pPr>
            <w:r w:rsidRPr="00E747C3">
              <w:rPr>
                <w:rFonts w:ascii="Arial" w:hAnsi="Arial" w:cs="Arial"/>
                <w:sz w:val="22"/>
                <w:szCs w:val="22"/>
              </w:rPr>
              <w:t>Совершенствования 42</w:t>
            </w:r>
          </w:p>
          <w:p w:rsidR="00FD0306" w:rsidRPr="00E747C3" w:rsidRDefault="00FD0306" w:rsidP="00C2325A">
            <w:pPr>
              <w:rPr>
                <w:rFonts w:ascii="Arial" w:hAnsi="Arial" w:cs="Arial"/>
              </w:rPr>
            </w:pPr>
          </w:p>
          <w:p w:rsidR="00FD0306" w:rsidRPr="00E747C3" w:rsidRDefault="009C43D9" w:rsidP="00C2325A">
            <w:pPr>
              <w:rPr>
                <w:rFonts w:ascii="Arial" w:hAnsi="Arial" w:cs="Arial"/>
              </w:rPr>
            </w:pPr>
            <w:r w:rsidRPr="009C43D9">
              <w:rPr>
                <w:rFonts w:ascii="Arial" w:hAnsi="Arial" w:cs="Arial"/>
                <w:noProof/>
                <w:sz w:val="22"/>
                <w:szCs w:val="22"/>
              </w:rPr>
              <w:pict>
                <v:shape id="_x0000_s1029" type="#_x0000_t32" style="position:absolute;margin-left:-7.1pt;margin-top:5.7pt;width:92pt;height:0;flip:x;z-index:251664384" o:connectortype="straight"/>
              </w:pict>
            </w:r>
          </w:p>
          <w:p w:rsidR="00FD0306" w:rsidRPr="00E747C3" w:rsidRDefault="00FD0306" w:rsidP="00C2325A">
            <w:pPr>
              <w:rPr>
                <w:rFonts w:ascii="Arial" w:hAnsi="Arial" w:cs="Arial"/>
              </w:rPr>
            </w:pPr>
          </w:p>
          <w:p w:rsidR="00FD0306" w:rsidRPr="00E747C3" w:rsidRDefault="00FD0306" w:rsidP="00C2325A">
            <w:pPr>
              <w:rPr>
                <w:rFonts w:ascii="Arial" w:hAnsi="Arial" w:cs="Arial"/>
              </w:rPr>
            </w:pPr>
            <w:r w:rsidRPr="00E747C3">
              <w:rPr>
                <w:rFonts w:ascii="Arial" w:hAnsi="Arial" w:cs="Arial"/>
                <w:sz w:val="22"/>
                <w:szCs w:val="22"/>
              </w:rPr>
              <w:t>Совершенствования 43</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Перестроение по звеньям, по заранее установленным местам. Размыкание на вытянутые в стороны руки. ОРУ с обручами. Стойка на носках,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упражнения и упражнения в равновесии</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1134"/>
        </w:trPr>
        <w:tc>
          <w:tcPr>
            <w:tcW w:w="719" w:type="dxa"/>
            <w:vMerge/>
            <w:shd w:val="clear" w:color="auto" w:fill="auto"/>
            <w:textDirection w:val="btLr"/>
          </w:tcPr>
          <w:p w:rsidR="00FD0306" w:rsidRPr="00E747C3" w:rsidRDefault="00FD0306" w:rsidP="00C2325A">
            <w:pPr>
              <w:ind w:left="113" w:right="113"/>
              <w:rPr>
                <w:rFonts w:ascii="Arial" w:hAnsi="Arial" w:cs="Arial"/>
              </w:rPr>
            </w:pPr>
          </w:p>
        </w:tc>
        <w:tc>
          <w:tcPr>
            <w:tcW w:w="1799" w:type="dxa"/>
            <w:vMerge/>
            <w:shd w:val="clear" w:color="auto" w:fill="auto"/>
          </w:tcPr>
          <w:p w:rsidR="00FD0306" w:rsidRPr="00E747C3" w:rsidRDefault="00FD0306" w:rsidP="00C2325A">
            <w:pPr>
              <w:rPr>
                <w:rFonts w:ascii="Arial" w:hAnsi="Arial" w:cs="Arial"/>
                <w:noProof/>
              </w:rPr>
            </w:pPr>
          </w:p>
        </w:tc>
        <w:tc>
          <w:tcPr>
            <w:tcW w:w="6489" w:type="dxa"/>
            <w:shd w:val="clear" w:color="auto" w:fill="auto"/>
          </w:tcPr>
          <w:p w:rsidR="00FD0306" w:rsidRPr="00E747C3" w:rsidRDefault="00FD0306" w:rsidP="00C2325A">
            <w:pPr>
              <w:rPr>
                <w:rFonts w:ascii="Arial" w:hAnsi="Arial" w:cs="Arial"/>
                <w:lang w:val="en-US"/>
              </w:rPr>
            </w:pPr>
            <w:r w:rsidRPr="00E747C3">
              <w:rPr>
                <w:rFonts w:ascii="Arial" w:hAnsi="Arial" w:cs="Arial"/>
                <w:sz w:val="22"/>
                <w:szCs w:val="22"/>
              </w:rPr>
              <w:t>Размыкание на вытянутые в стороны руки. Повороты на право, налево. ОРУ с обручами. Стойка на носках на одной ноге на гимнастической скамейке. Игра «Не ошибись!».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упражнения и упражнения в равновесии</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91"/>
        </w:trPr>
        <w:tc>
          <w:tcPr>
            <w:tcW w:w="719" w:type="dxa"/>
            <w:vMerge/>
            <w:shd w:val="clear" w:color="auto" w:fill="auto"/>
            <w:textDirection w:val="btLr"/>
          </w:tcPr>
          <w:p w:rsidR="00FD0306" w:rsidRPr="00E747C3" w:rsidRDefault="00FD0306" w:rsidP="00C2325A">
            <w:pPr>
              <w:ind w:left="113" w:right="113"/>
              <w:rPr>
                <w:rFonts w:ascii="Arial" w:hAnsi="Arial" w:cs="Arial"/>
              </w:rPr>
            </w:pPr>
          </w:p>
        </w:tc>
        <w:tc>
          <w:tcPr>
            <w:tcW w:w="1799" w:type="dxa"/>
            <w:vMerge/>
            <w:shd w:val="clear" w:color="auto" w:fill="auto"/>
          </w:tcPr>
          <w:p w:rsidR="00FD0306" w:rsidRPr="00E747C3" w:rsidRDefault="00FD0306" w:rsidP="00C2325A">
            <w:pPr>
              <w:rPr>
                <w:rFonts w:ascii="Arial" w:hAnsi="Arial" w:cs="Arial"/>
                <w:noProof/>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Повороты на право, налево. Выполнение команд «Класс, шагом марш!», «Класс, стой!». ОРУ с обручами. Ходьба по гимнастической скамейке. Перешагивание через мячи. Игра «Не ошибись!».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упражнения и упражнения в равновесии</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80"/>
        </w:trPr>
        <w:tc>
          <w:tcPr>
            <w:tcW w:w="719" w:type="dxa"/>
            <w:vMerge/>
            <w:shd w:val="clear" w:color="auto" w:fill="auto"/>
            <w:textDirection w:val="btLr"/>
          </w:tcPr>
          <w:p w:rsidR="00FD0306" w:rsidRPr="00E747C3" w:rsidRDefault="00FD0306" w:rsidP="00C2325A">
            <w:pPr>
              <w:ind w:left="113" w:right="113"/>
              <w:rPr>
                <w:rFonts w:ascii="Arial" w:hAnsi="Arial" w:cs="Arial"/>
              </w:rPr>
            </w:pPr>
          </w:p>
        </w:tc>
        <w:tc>
          <w:tcPr>
            <w:tcW w:w="1799" w:type="dxa"/>
            <w:vMerge/>
            <w:shd w:val="clear" w:color="auto" w:fill="auto"/>
          </w:tcPr>
          <w:p w:rsidR="00FD0306" w:rsidRPr="00E747C3" w:rsidRDefault="00FD0306" w:rsidP="00C2325A">
            <w:pPr>
              <w:rPr>
                <w:rFonts w:ascii="Arial" w:hAnsi="Arial" w:cs="Arial"/>
                <w:noProof/>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Повороты на право, налево. Выполнение команд «Класс, шагом марш!», «Класс, стой!». ОРУ с обручами. Ходьба по гимнастической скамейке. Перешагивание через мячи. Игра «Заподня».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упражнения и упражнения в равновесии</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82"/>
        </w:trPr>
        <w:tc>
          <w:tcPr>
            <w:tcW w:w="719" w:type="dxa"/>
            <w:vMerge/>
            <w:shd w:val="clear" w:color="auto" w:fill="auto"/>
            <w:textDirection w:val="btLr"/>
          </w:tcPr>
          <w:p w:rsidR="00FD0306" w:rsidRPr="00E747C3" w:rsidRDefault="00FD0306" w:rsidP="00C2325A">
            <w:pPr>
              <w:ind w:left="113" w:right="113"/>
              <w:rPr>
                <w:rFonts w:ascii="Arial" w:hAnsi="Arial" w:cs="Arial"/>
              </w:rPr>
            </w:pPr>
          </w:p>
        </w:tc>
        <w:tc>
          <w:tcPr>
            <w:tcW w:w="1799" w:type="dxa"/>
            <w:vMerge/>
            <w:shd w:val="clear" w:color="auto" w:fill="auto"/>
          </w:tcPr>
          <w:p w:rsidR="00FD0306" w:rsidRPr="00E747C3" w:rsidRDefault="00FD0306" w:rsidP="00C2325A">
            <w:pPr>
              <w:rPr>
                <w:rFonts w:ascii="Arial" w:hAnsi="Arial" w:cs="Arial"/>
                <w:noProof/>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Повороты на право, налево. Выполнение команд «Класс, шагом марш!», «Класс, стой!». ОРУ с обручами. Ходьба по гимнастической скамейке. Перешагивание через мячи. Игра «Заподня». </w:t>
            </w:r>
            <w:r w:rsidRPr="00E747C3">
              <w:rPr>
                <w:rFonts w:ascii="Arial" w:hAnsi="Arial" w:cs="Arial"/>
                <w:i/>
                <w:sz w:val="22"/>
                <w:szCs w:val="22"/>
              </w:rPr>
              <w:t>Развитие</w:t>
            </w:r>
            <w:r w:rsidRPr="00E747C3">
              <w:rPr>
                <w:rFonts w:ascii="Arial" w:hAnsi="Arial" w:cs="Arial"/>
                <w:sz w:val="22"/>
                <w:szCs w:val="22"/>
              </w:rPr>
              <w:t xml:space="preserve">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выполнять строевые упражнения и упражнения в равновесии</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902"/>
        </w:trPr>
        <w:tc>
          <w:tcPr>
            <w:tcW w:w="719" w:type="dxa"/>
            <w:vMerge w:val="restart"/>
            <w:shd w:val="clear" w:color="auto" w:fill="auto"/>
            <w:textDirection w:val="btLr"/>
          </w:tcPr>
          <w:p w:rsidR="00FD0306" w:rsidRPr="00E747C3" w:rsidRDefault="00FD0306" w:rsidP="00C2325A">
            <w:pPr>
              <w:jc w:val="center"/>
              <w:rPr>
                <w:rFonts w:ascii="Arial" w:hAnsi="Arial" w:cs="Arial"/>
              </w:rPr>
            </w:pPr>
            <w:r w:rsidRPr="00E747C3">
              <w:rPr>
                <w:rFonts w:ascii="Arial" w:hAnsi="Arial" w:cs="Arial"/>
                <w:sz w:val="22"/>
                <w:szCs w:val="22"/>
              </w:rPr>
              <w:t>Опорный прыжок, лазание 5 часов.</w:t>
            </w:r>
          </w:p>
          <w:p w:rsidR="00FD0306" w:rsidRPr="00E747C3" w:rsidRDefault="00FD0306" w:rsidP="00C2325A">
            <w:pPr>
              <w:ind w:left="113" w:right="113"/>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Изучение нового материала</w:t>
            </w:r>
          </w:p>
          <w:p w:rsidR="00FD0306" w:rsidRPr="00E747C3" w:rsidRDefault="00FD0306" w:rsidP="00C2325A">
            <w:pPr>
              <w:rPr>
                <w:rFonts w:ascii="Arial" w:hAnsi="Arial" w:cs="Arial"/>
                <w:lang w:val="en-US"/>
              </w:rPr>
            </w:pPr>
            <w:r w:rsidRPr="00E747C3">
              <w:rPr>
                <w:rFonts w:ascii="Arial" w:hAnsi="Arial" w:cs="Arial"/>
                <w:sz w:val="22"/>
                <w:szCs w:val="22"/>
              </w:rPr>
              <w:t>44,  45</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Лазание по гимнастической стенке. ОРУ в движении. Перелезание через коня. Игра «Ниточка и иголочка». Развитие 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лазать по гимнастической стенке, канату; выполнять опорный прыжок</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9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46</w:t>
            </w:r>
          </w:p>
          <w:p w:rsidR="00FD0306" w:rsidRPr="00E747C3" w:rsidRDefault="00FD0306" w:rsidP="00C2325A">
            <w:pPr>
              <w:rPr>
                <w:rFonts w:ascii="Arial" w:hAnsi="Arial" w:cs="Arial"/>
                <w:lang w:val="en-US"/>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Лазание по канату. ОРУ в движении. Перелезание через коня. Игра «Фигуры». Развитие 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лазать по гимнастической стенке, канату; выполнять опорный прыжок</w:t>
            </w:r>
          </w:p>
        </w:tc>
        <w:tc>
          <w:tcPr>
            <w:tcW w:w="895" w:type="dxa"/>
            <w:shd w:val="clear" w:color="auto" w:fill="auto"/>
            <w:textDirection w:val="btLr"/>
          </w:tcPr>
          <w:p w:rsidR="00FD0306" w:rsidRPr="00E747C3" w:rsidRDefault="00FD0306" w:rsidP="00C2325A">
            <w:pPr>
              <w:ind w:left="113" w:right="113"/>
              <w:jc w:val="right"/>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898"/>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47</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Лазание по гимнастической стенке в упоре присев. Подтягивание, лёжа на животе на гимнастической скамейке. Перелезание через горку матов. ОРУ в движении. Перелезание через коня. Игра «Сфетофор». Развитие силовых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лазать по гимнастической стенке, канату; выполнять опорный прыжок</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9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48</w:t>
            </w:r>
          </w:p>
        </w:tc>
        <w:tc>
          <w:tcPr>
            <w:tcW w:w="6489" w:type="dxa"/>
            <w:shd w:val="clear" w:color="auto" w:fill="auto"/>
          </w:tcPr>
          <w:p w:rsidR="00FD0306" w:rsidRDefault="00FD0306" w:rsidP="00C2325A">
            <w:pPr>
              <w:rPr>
                <w:rFonts w:ascii="Arial" w:hAnsi="Arial" w:cs="Arial"/>
              </w:rPr>
            </w:pPr>
            <w:r w:rsidRPr="00E747C3">
              <w:rPr>
                <w:rFonts w:ascii="Arial" w:hAnsi="Arial" w:cs="Arial"/>
                <w:sz w:val="22"/>
                <w:szCs w:val="22"/>
              </w:rPr>
              <w:t>Подтягивание, лёжа на животе на гимнастической скамейке. Перелезание через горку матов. ОРУ в движении. Перелезание через коня. Игра «Три движения». Развитие силовых способностей.</w:t>
            </w:r>
          </w:p>
          <w:p w:rsidR="00E747C3" w:rsidRPr="00E747C3" w:rsidRDefault="00E747C3" w:rsidP="00C2325A">
            <w:pPr>
              <w:rPr>
                <w:rFonts w:ascii="Arial" w:hAnsi="Arial" w:cs="Arial"/>
              </w:rPr>
            </w:pP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лазать по гимнастической стенке, канату; выполнять опорный прыжок</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31841" w:rsidRPr="00E747C3" w:rsidTr="00E747C3">
        <w:trPr>
          <w:cantSplit/>
          <w:trHeight w:val="60"/>
        </w:trPr>
        <w:tc>
          <w:tcPr>
            <w:tcW w:w="719" w:type="dxa"/>
            <w:vMerge w:val="restart"/>
            <w:shd w:val="clear" w:color="auto" w:fill="auto"/>
            <w:textDirection w:val="btLr"/>
          </w:tcPr>
          <w:p w:rsidR="00F31841" w:rsidRPr="00E747C3" w:rsidRDefault="00F31841" w:rsidP="00C2325A">
            <w:pPr>
              <w:jc w:val="center"/>
              <w:rPr>
                <w:rFonts w:ascii="Arial" w:hAnsi="Arial" w:cs="Arial"/>
              </w:rPr>
            </w:pPr>
            <w:r w:rsidRPr="00E747C3">
              <w:rPr>
                <w:rFonts w:ascii="Arial" w:hAnsi="Arial" w:cs="Arial"/>
                <w:sz w:val="22"/>
                <w:szCs w:val="22"/>
              </w:rPr>
              <w:t>Лыжная подготовка 19 часов.</w:t>
            </w:r>
          </w:p>
        </w:tc>
        <w:tc>
          <w:tcPr>
            <w:tcW w:w="15349" w:type="dxa"/>
            <w:gridSpan w:val="6"/>
            <w:shd w:val="clear" w:color="auto" w:fill="auto"/>
          </w:tcPr>
          <w:p w:rsidR="00F31841" w:rsidRPr="00E747C3" w:rsidRDefault="00F31841" w:rsidP="00C2325A">
            <w:pPr>
              <w:jc w:val="center"/>
              <w:rPr>
                <w:rFonts w:ascii="Arial" w:hAnsi="Arial" w:cs="Arial"/>
              </w:rPr>
            </w:pPr>
            <w:r w:rsidRPr="00E747C3">
              <w:rPr>
                <w:rFonts w:ascii="Arial" w:hAnsi="Arial" w:cs="Arial"/>
                <w:b/>
                <w:sz w:val="22"/>
                <w:szCs w:val="22"/>
              </w:rPr>
              <w:t>Лыжная подготовка 19 часов.</w:t>
            </w: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Изучение нового материала</w:t>
            </w:r>
          </w:p>
          <w:p w:rsidR="00FD0306" w:rsidRPr="00E747C3" w:rsidRDefault="00FD0306" w:rsidP="00C2325A">
            <w:pPr>
              <w:rPr>
                <w:rFonts w:ascii="Arial" w:hAnsi="Arial" w:cs="Arial"/>
              </w:rPr>
            </w:pPr>
            <w:r w:rsidRPr="00E747C3">
              <w:rPr>
                <w:rFonts w:ascii="Arial" w:hAnsi="Arial" w:cs="Arial"/>
                <w:sz w:val="22"/>
                <w:szCs w:val="22"/>
              </w:rPr>
              <w:t>49</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Инструктаж по Т.Б. Кратко рассказать о значении занятий на лыжах. Температурный режим.</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Учить построению с лыжами в руках, укладке лыж на снег и надеванию креплений.</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Разучить технике ступающего шага (без палок).</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Прохождение ступающим шагом до 500м.</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50</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Повторить построение с лыжами в руках и надевание креплений, проверить одежду и обувь. </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Научить обучению ступающим шагом.</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Пройти на лыжах ступающим, а кто может - скользящим шагом дистанцию до 1000м. </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51</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Повторить построение с лыжами в руках и надевание креплений, проверить одежду и обувь занимающихся.</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Закрепить обучение ступающему шагу.</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Пройти на лыжах ступающим, а кто может - скользящим шагом дистанцию до 1000м.</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52</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Учить поворотам на месте переступанием, игры «У кого лучше», «Ветер», «Солнышко».</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Учить одноопорному скольжению без палок с размашистым движением рук и попеременным скольжением.</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Пройти дистанцию до 1000м в медленном темпе с целью закрепления техники скользящего шага и движения рук. </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53</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передвижения на лыжах скользящим шагом на учебном круге без палок.</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Повторить повороты на месте (вправо и влево)</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Пройти дистанцию до 1000м в медленном темпе с целью отработки техники скользящего шага и движения рук.</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54</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Научить косому подъему на склон 15 – 20гр. (без палок) и спуску в низкой стойке; подъем ступающим шагом.</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скольжение без палок с ритмичной работой рук и хорошей  амплитудой.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55</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скользящего шага  без палок.</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Закрепить технику выполнения подъемов и спусков со склона.</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низкую стойку в момент спуска с горки.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В медленном темпе пройти дистанцию до 1000м, совершенствуя скольжение с палками.</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p>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56</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скользящего шага  без палок.</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Повторить технику выполнения подъемов и спусков со склона.</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низкую стойку в момент спуска с горки.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В медленном темпе пройти дистанцию до 1000м, совершенствуя скольжение с палками.</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57</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Повторить технику выполнения подъемов и спусков со склона.</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низкую стойку в момент спуска с горки.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В медленном темпе пройти дистанцию до 1000м, совершенствуя скольжение с палками.</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58</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подъема и спуска  со склона с палками (положение палок на подъеме и спуске).</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Пройти дистанцию до </w:t>
            </w:r>
            <w:smartTag w:uri="urn:schemas-microsoft-com:office:smarttags" w:element="metricconverter">
              <w:smartTagPr>
                <w:attr w:name="ProductID" w:val="800 м"/>
              </w:smartTagPr>
              <w:r w:rsidRPr="00E747C3">
                <w:rPr>
                  <w:rFonts w:ascii="Arial" w:hAnsi="Arial" w:cs="Arial"/>
                  <w:color w:val="000000"/>
                  <w:sz w:val="22"/>
                  <w:szCs w:val="22"/>
                </w:rPr>
                <w:t>800 м</w:t>
              </w:r>
            </w:smartTag>
            <w:r w:rsidRPr="00E747C3">
              <w:rPr>
                <w:rFonts w:ascii="Arial" w:hAnsi="Arial" w:cs="Arial"/>
                <w:color w:val="000000"/>
                <w:sz w:val="22"/>
                <w:szCs w:val="22"/>
              </w:rPr>
              <w:t xml:space="preserve"> с палками со средней скоростью.</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Различные эстафеты на совершенствования скользящего шага.</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59</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подъемов и спусков.</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эстафету с этапом до 50м с поворотами и передачей полок (или касанием  плеча следующего).</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Пройти дистанцию до 500м с палками. Задача: определить первых на финише.</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60</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передвижения скользящим шагом с палками.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Повторить эстафету с поворотами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Пройти в среднем темпе дистанцию до 1000м с палками.</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6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61</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Совершенствовать технику передвижения скользящим шагом с палками.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эстафету со спуском и подъемом (поворот у подножия склона вокруг палки)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игру «Смелее с горки».</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62</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Урок  игр – эстафет с этапом до 50 </w:t>
            </w:r>
            <w:smartTag w:uri="urn:schemas-microsoft-com:office:smarttags" w:element="metricconverter">
              <w:smartTagPr>
                <w:attr w:name="ProductID" w:val="-80 м"/>
              </w:smartTagPr>
              <w:r w:rsidRPr="00E747C3">
                <w:rPr>
                  <w:rFonts w:ascii="Arial" w:hAnsi="Arial" w:cs="Arial"/>
                  <w:color w:val="000000"/>
                  <w:sz w:val="22"/>
                  <w:szCs w:val="22"/>
                </w:rPr>
                <w:t>-80 м</w:t>
              </w:r>
            </w:smartTag>
            <w:r w:rsidRPr="00E747C3">
              <w:rPr>
                <w:rFonts w:ascii="Arial" w:hAnsi="Arial" w:cs="Arial"/>
                <w:color w:val="000000"/>
                <w:sz w:val="22"/>
                <w:szCs w:val="22"/>
              </w:rPr>
              <w:t xml:space="preserve"> без палок; со спуском и подъемом.</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A81B18" w:rsidRDefault="00FD0306" w:rsidP="00A81B18">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A81B18">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63</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Урок  игр – эстафет с этапом до 50 </w:t>
            </w:r>
            <w:smartTag w:uri="urn:schemas-microsoft-com:office:smarttags" w:element="metricconverter">
              <w:smartTagPr>
                <w:attr w:name="ProductID" w:val="-80 м"/>
              </w:smartTagPr>
              <w:r w:rsidRPr="00E747C3">
                <w:rPr>
                  <w:rFonts w:ascii="Arial" w:hAnsi="Arial" w:cs="Arial"/>
                  <w:color w:val="000000"/>
                  <w:sz w:val="22"/>
                  <w:szCs w:val="22"/>
                </w:rPr>
                <w:t>-80 м</w:t>
              </w:r>
            </w:smartTag>
            <w:r w:rsidRPr="00E747C3">
              <w:rPr>
                <w:rFonts w:ascii="Arial" w:hAnsi="Arial" w:cs="Arial"/>
                <w:color w:val="000000"/>
                <w:sz w:val="22"/>
                <w:szCs w:val="22"/>
              </w:rPr>
              <w:t xml:space="preserve"> без палок; со спуском и подъемом.</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A81B18">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64</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 xml:space="preserve"> Разминка: эстафета с этапом до 50м (2 – 3 раза).</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соревнования на дистанцию 500м с раздельным стартом через 10 – 20 сек.</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A81B18">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65</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свободное катание с горки.</w:t>
            </w:r>
          </w:p>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Организовать эстафету с этапом до 100м; эстафета круговая.</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A81B18">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66</w:t>
            </w:r>
          </w:p>
        </w:tc>
        <w:tc>
          <w:tcPr>
            <w:tcW w:w="6489" w:type="dxa"/>
            <w:shd w:val="clear" w:color="auto" w:fill="auto"/>
          </w:tcPr>
          <w:p w:rsidR="00FD0306" w:rsidRPr="00E747C3" w:rsidRDefault="00FD0306" w:rsidP="00C2325A">
            <w:pPr>
              <w:ind w:left="360"/>
              <w:rPr>
                <w:rFonts w:ascii="Arial" w:hAnsi="Arial" w:cs="Arial"/>
                <w:color w:val="000000"/>
              </w:rPr>
            </w:pPr>
            <w:r w:rsidRPr="00E747C3">
              <w:rPr>
                <w:rFonts w:ascii="Arial" w:hAnsi="Arial" w:cs="Arial"/>
                <w:color w:val="000000"/>
                <w:sz w:val="22"/>
                <w:szCs w:val="22"/>
              </w:rPr>
              <w:t>Провести свободное катание с горки.</w:t>
            </w:r>
          </w:p>
          <w:p w:rsidR="00FD0306" w:rsidRPr="00E747C3" w:rsidRDefault="00FD0306" w:rsidP="00C2325A">
            <w:pPr>
              <w:tabs>
                <w:tab w:val="num" w:pos="386"/>
              </w:tabs>
              <w:ind w:left="360"/>
              <w:rPr>
                <w:rFonts w:ascii="Arial" w:hAnsi="Arial" w:cs="Arial"/>
                <w:color w:val="000000"/>
              </w:rPr>
            </w:pPr>
            <w:r w:rsidRPr="00E747C3">
              <w:rPr>
                <w:rFonts w:ascii="Arial" w:hAnsi="Arial" w:cs="Arial"/>
                <w:color w:val="000000"/>
                <w:sz w:val="22"/>
                <w:szCs w:val="22"/>
              </w:rPr>
              <w:t>Организовать эстафету с этапом до 100м; эстафета круговая.</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передвигаться на лыжах ступающим и скользящим шагом без палок; спускаться с горки и подниматься;</w:t>
            </w:r>
          </w:p>
        </w:tc>
        <w:tc>
          <w:tcPr>
            <w:tcW w:w="895" w:type="dxa"/>
            <w:shd w:val="clear" w:color="auto" w:fill="auto"/>
            <w:textDirection w:val="btLr"/>
          </w:tcPr>
          <w:p w:rsidR="00FD0306" w:rsidRPr="00E747C3" w:rsidRDefault="00FD0306" w:rsidP="00A81B18">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A81B18">
        <w:trPr>
          <w:cantSplit/>
          <w:trHeight w:val="1134"/>
        </w:trPr>
        <w:tc>
          <w:tcPr>
            <w:tcW w:w="719" w:type="dxa"/>
            <w:shd w:val="clear" w:color="auto" w:fill="auto"/>
            <w:textDirection w:val="btLr"/>
          </w:tcPr>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67</w:t>
            </w:r>
          </w:p>
        </w:tc>
        <w:tc>
          <w:tcPr>
            <w:tcW w:w="6489" w:type="dxa"/>
            <w:shd w:val="clear" w:color="auto" w:fill="auto"/>
          </w:tcPr>
          <w:p w:rsidR="00FD0306" w:rsidRPr="00E747C3" w:rsidRDefault="00FD0306" w:rsidP="00C2325A">
            <w:pPr>
              <w:rPr>
                <w:rFonts w:ascii="Arial" w:hAnsi="Arial" w:cs="Arial"/>
                <w:color w:val="000000"/>
              </w:rPr>
            </w:pPr>
            <w:r w:rsidRPr="00E747C3">
              <w:rPr>
                <w:rFonts w:ascii="Arial" w:hAnsi="Arial" w:cs="Arial"/>
                <w:color w:val="000000"/>
                <w:sz w:val="22"/>
                <w:szCs w:val="22"/>
              </w:rPr>
              <w:t xml:space="preserve">Урок  игр – эстафет с этапом до 50 </w:t>
            </w:r>
            <w:smartTag w:uri="urn:schemas-microsoft-com:office:smarttags" w:element="metricconverter">
              <w:smartTagPr>
                <w:attr w:name="ProductID" w:val="-80 м"/>
              </w:smartTagPr>
              <w:r w:rsidRPr="00E747C3">
                <w:rPr>
                  <w:rFonts w:ascii="Arial" w:hAnsi="Arial" w:cs="Arial"/>
                  <w:color w:val="000000"/>
                  <w:sz w:val="22"/>
                  <w:szCs w:val="22"/>
                </w:rPr>
                <w:t>-80 м</w:t>
              </w:r>
            </w:smartTag>
            <w:r w:rsidRPr="00E747C3">
              <w:rPr>
                <w:rFonts w:ascii="Arial" w:hAnsi="Arial" w:cs="Arial"/>
                <w:color w:val="000000"/>
                <w:sz w:val="22"/>
                <w:szCs w:val="22"/>
              </w:rPr>
              <w:t xml:space="preserve"> без палок; со спуском и подъемом.</w:t>
            </w:r>
          </w:p>
        </w:tc>
        <w:tc>
          <w:tcPr>
            <w:tcW w:w="4536" w:type="dxa"/>
            <w:gridSpan w:val="2"/>
            <w:shd w:val="clear" w:color="auto" w:fill="auto"/>
          </w:tcPr>
          <w:p w:rsidR="00FD0306" w:rsidRPr="00E747C3" w:rsidRDefault="00FD0306" w:rsidP="00C2325A">
            <w:pPr>
              <w:rPr>
                <w:rFonts w:ascii="Arial" w:hAnsi="Arial" w:cs="Arial"/>
                <w:b/>
                <w:i/>
              </w:rPr>
            </w:pPr>
          </w:p>
        </w:tc>
        <w:tc>
          <w:tcPr>
            <w:tcW w:w="895" w:type="dxa"/>
            <w:shd w:val="clear" w:color="auto" w:fill="auto"/>
            <w:textDirection w:val="btLr"/>
          </w:tcPr>
          <w:p w:rsidR="00FD0306" w:rsidRPr="00E747C3" w:rsidRDefault="00FD0306" w:rsidP="00A81B18">
            <w:pPr>
              <w:ind w:left="113" w:right="113"/>
              <w:rPr>
                <w:rFonts w:ascii="Arial" w:hAnsi="Arial" w:cs="Arial"/>
              </w:rPr>
            </w:pPr>
            <w:r w:rsidRPr="00E747C3">
              <w:rPr>
                <w:rFonts w:ascii="Arial" w:hAnsi="Arial" w:cs="Arial"/>
                <w:sz w:val="22"/>
                <w:szCs w:val="22"/>
              </w:rPr>
              <w:t>Текущий</w:t>
            </w:r>
          </w:p>
          <w:p w:rsidR="001B3810" w:rsidRPr="00E747C3" w:rsidRDefault="001B3810" w:rsidP="00A81B18">
            <w:pPr>
              <w:ind w:left="113" w:right="113"/>
              <w:rPr>
                <w:rFonts w:ascii="Arial" w:hAnsi="Arial" w:cs="Arial"/>
              </w:rPr>
            </w:pPr>
          </w:p>
          <w:p w:rsidR="001B3810" w:rsidRPr="00E747C3" w:rsidRDefault="001B3810" w:rsidP="00A81B18">
            <w:pPr>
              <w:ind w:left="113" w:right="113"/>
              <w:rPr>
                <w:rFonts w:ascii="Arial" w:hAnsi="Arial" w:cs="Arial"/>
              </w:rPr>
            </w:pPr>
          </w:p>
          <w:p w:rsidR="001B3810" w:rsidRPr="00E747C3" w:rsidRDefault="001B3810" w:rsidP="00A81B18">
            <w:pPr>
              <w:ind w:left="113" w:right="113"/>
              <w:rPr>
                <w:rFonts w:ascii="Arial" w:hAnsi="Arial" w:cs="Arial"/>
              </w:rPr>
            </w:pPr>
          </w:p>
        </w:tc>
        <w:tc>
          <w:tcPr>
            <w:tcW w:w="1630" w:type="dxa"/>
            <w:shd w:val="clear" w:color="auto" w:fill="auto"/>
          </w:tcPr>
          <w:p w:rsidR="00FD0306" w:rsidRPr="00E747C3" w:rsidRDefault="00FD0306" w:rsidP="00C2325A">
            <w:pPr>
              <w:rPr>
                <w:rFonts w:ascii="Arial" w:hAnsi="Arial" w:cs="Arial"/>
              </w:rPr>
            </w:pPr>
          </w:p>
        </w:tc>
      </w:tr>
      <w:tr w:rsidR="000B5F77" w:rsidRPr="00E747C3" w:rsidTr="00E747C3">
        <w:trPr>
          <w:cantSplit/>
          <w:trHeight w:val="60"/>
        </w:trPr>
        <w:tc>
          <w:tcPr>
            <w:tcW w:w="719" w:type="dxa"/>
            <w:shd w:val="clear" w:color="auto" w:fill="auto"/>
            <w:textDirection w:val="btLr"/>
          </w:tcPr>
          <w:p w:rsidR="000B5F77" w:rsidRPr="00E747C3" w:rsidRDefault="000B5F77" w:rsidP="00C2325A">
            <w:pPr>
              <w:rPr>
                <w:rFonts w:ascii="Arial" w:hAnsi="Arial" w:cs="Arial"/>
              </w:rPr>
            </w:pPr>
          </w:p>
        </w:tc>
        <w:tc>
          <w:tcPr>
            <w:tcW w:w="15349" w:type="dxa"/>
            <w:gridSpan w:val="6"/>
            <w:shd w:val="clear" w:color="auto" w:fill="auto"/>
          </w:tcPr>
          <w:p w:rsidR="000B5F77" w:rsidRPr="00E747C3" w:rsidRDefault="000B5F77" w:rsidP="000B5F77">
            <w:pPr>
              <w:jc w:val="center"/>
              <w:rPr>
                <w:rFonts w:ascii="Arial" w:hAnsi="Arial" w:cs="Arial"/>
                <w:b/>
              </w:rPr>
            </w:pPr>
            <w:r w:rsidRPr="00E747C3">
              <w:rPr>
                <w:rFonts w:ascii="Arial" w:hAnsi="Arial" w:cs="Arial"/>
                <w:b/>
                <w:sz w:val="22"/>
                <w:szCs w:val="22"/>
              </w:rPr>
              <w:t xml:space="preserve">Баскетбол 22 часа </w:t>
            </w:r>
          </w:p>
        </w:tc>
      </w:tr>
      <w:tr w:rsidR="00FD0306" w:rsidRPr="00E747C3" w:rsidTr="00E747C3">
        <w:trPr>
          <w:cantSplit/>
          <w:trHeight w:val="30"/>
        </w:trPr>
        <w:tc>
          <w:tcPr>
            <w:tcW w:w="719" w:type="dxa"/>
            <w:vMerge w:val="restart"/>
            <w:shd w:val="clear" w:color="auto" w:fill="auto"/>
            <w:textDirection w:val="btLr"/>
          </w:tcPr>
          <w:p w:rsidR="00FD0306" w:rsidRPr="00E747C3" w:rsidRDefault="00FD0306" w:rsidP="00C2325A">
            <w:pPr>
              <w:jc w:val="center"/>
              <w:rPr>
                <w:rFonts w:ascii="Arial" w:hAnsi="Arial" w:cs="Arial"/>
              </w:rPr>
            </w:pPr>
            <w:r w:rsidRPr="00E747C3">
              <w:rPr>
                <w:rFonts w:ascii="Arial" w:hAnsi="Arial" w:cs="Arial"/>
                <w:sz w:val="22"/>
                <w:szCs w:val="22"/>
              </w:rPr>
              <w:t>Подвижные игры на основе баскетбола  22 часа.</w:t>
            </w: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Изучение нового материала</w:t>
            </w:r>
          </w:p>
          <w:p w:rsidR="00FD0306" w:rsidRPr="00E747C3" w:rsidRDefault="00FD0306" w:rsidP="00C2325A">
            <w:pPr>
              <w:rPr>
                <w:rFonts w:ascii="Arial" w:hAnsi="Arial" w:cs="Arial"/>
              </w:rPr>
            </w:pPr>
            <w:r w:rsidRPr="00E747C3">
              <w:rPr>
                <w:rFonts w:ascii="Arial" w:hAnsi="Arial" w:cs="Arial"/>
                <w:sz w:val="22"/>
                <w:szCs w:val="22"/>
              </w:rPr>
              <w:t>68,  69</w:t>
            </w:r>
          </w:p>
          <w:p w:rsidR="00FD0306" w:rsidRPr="00E747C3" w:rsidRDefault="00FD0306" w:rsidP="00C2325A">
            <w:pPr>
              <w:rPr>
                <w:rFonts w:ascii="Arial" w:hAnsi="Arial" w:cs="Arial"/>
              </w:rPr>
            </w:pPr>
            <w:r w:rsidRPr="00E747C3">
              <w:rPr>
                <w:rFonts w:ascii="Arial" w:hAnsi="Arial" w:cs="Arial"/>
                <w:sz w:val="22"/>
                <w:szCs w:val="22"/>
              </w:rPr>
              <w:t>Совершенствова-ния</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ТБ на баскетболе. Бросок мяча снизу на месте. Ловля мяча на месте. ОРУ. Игра «Бросай и поймай».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Знать: </w:t>
            </w:r>
            <w:r w:rsidRPr="00E747C3">
              <w:rPr>
                <w:rFonts w:ascii="Arial" w:hAnsi="Arial" w:cs="Arial"/>
                <w:sz w:val="22"/>
                <w:szCs w:val="22"/>
              </w:rPr>
              <w:t xml:space="preserve">ТБ на баскетболе. </w:t>
            </w: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70,  71</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Бросок мяча снизу на месте. Ловля мяча на месте. ОРУ. Игра «Передача мячей в колоннах».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72,  73</w:t>
            </w:r>
          </w:p>
          <w:p w:rsidR="00FD0306" w:rsidRPr="00E747C3" w:rsidRDefault="00FD0306" w:rsidP="00C2325A">
            <w:pPr>
              <w:rPr>
                <w:rFonts w:ascii="Arial" w:hAnsi="Arial" w:cs="Arial"/>
              </w:rPr>
            </w:pPr>
            <w:r w:rsidRPr="00E747C3">
              <w:rPr>
                <w:rFonts w:ascii="Arial" w:hAnsi="Arial" w:cs="Arial"/>
                <w:sz w:val="22"/>
                <w:szCs w:val="22"/>
              </w:rPr>
              <w:t>Совершенствова-ния</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Бросок мяча снизу на месте. Ловля мяча на месте. ОРУ. Передача мяча снизу на месте. Эстафеты с мячами. Игра «Мяч соседу».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w:t>
            </w:r>
          </w:p>
        </w:tc>
        <w:tc>
          <w:tcPr>
            <w:tcW w:w="895" w:type="dxa"/>
            <w:shd w:val="clear" w:color="auto" w:fill="auto"/>
            <w:textDirection w:val="btLr"/>
          </w:tcPr>
          <w:p w:rsidR="00FD0306" w:rsidRPr="00E747C3" w:rsidRDefault="00FD0306" w:rsidP="00C2325A">
            <w:pPr>
              <w:ind w:left="113" w:right="113"/>
              <w:jc w:val="right"/>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74,  75</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Бросок мяча снизу на месте. Ловля мяча на месте. ОРУ. Передача мяча снизу на месте. Эстафеты с мячами. Игра «Гонка мячей по кругу». 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xml:space="preserve">) в процессе подвижных игр. </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76,  77</w:t>
            </w:r>
          </w:p>
          <w:p w:rsidR="00FD0306" w:rsidRPr="00E747C3" w:rsidRDefault="00FD0306" w:rsidP="00C2325A">
            <w:pPr>
              <w:rPr>
                <w:rFonts w:ascii="Arial" w:hAnsi="Arial" w:cs="Arial"/>
              </w:rPr>
            </w:pPr>
            <w:r w:rsidRPr="00E747C3">
              <w:rPr>
                <w:rFonts w:ascii="Arial" w:hAnsi="Arial" w:cs="Arial"/>
                <w:sz w:val="22"/>
                <w:szCs w:val="22"/>
              </w:rPr>
              <w:t>Совершенствова-ния</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Бросок мяча снизу на месте в щит. Ловля мяча на месте. Передача мяча снизу на месте. ОРУ. Эстафеты с мячами. Игра «Передал-садись». Игра в мини-баскетбол.</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78,  79</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Бросок мяча снизу на месте в щит. Ловля мяча на месте. Передача мяча снизу на месте. ОРУ. Эстафеты с мячами. Игра «Выстрел в небо». Игра в мини-баскетбол.</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E747C3">
        <w:trPr>
          <w:cantSplit/>
          <w:trHeight w:val="29"/>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80,  81</w:t>
            </w:r>
          </w:p>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Бросок мяча снизу на месте в щит. Ловля  и передача мяча снизу на месте. ОРУ. Эстафеты с мячами. Игра «Охотники и утки». </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13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Совершенствова-ния</w:t>
            </w:r>
          </w:p>
          <w:p w:rsidR="00FD0306" w:rsidRPr="00E747C3" w:rsidRDefault="00FD0306" w:rsidP="00C2325A">
            <w:pPr>
              <w:rPr>
                <w:rFonts w:ascii="Arial" w:hAnsi="Arial" w:cs="Arial"/>
              </w:rPr>
            </w:pPr>
            <w:r w:rsidRPr="00E747C3">
              <w:rPr>
                <w:rFonts w:ascii="Arial" w:hAnsi="Arial" w:cs="Arial"/>
                <w:sz w:val="22"/>
                <w:szCs w:val="22"/>
              </w:rPr>
              <w:t>82,  83</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Бросок мяча снизу на месте в щит. Ловля  и передача мяча снизу на месте. Ведение мяча на месте. ОРУ. Эстафеты с мячами. Игра «Охотники и утки». </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116"/>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lang w:val="en-US"/>
              </w:rPr>
            </w:pPr>
          </w:p>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84,  85</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Бросок мяча снизу на месте в щит. Ловля  и передача мяча снизу на месте. Ведение мяча на месте. ОРУ. Эстафеты с мячами. Игра «Мяч в обруч». </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188"/>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lang w:val="en-US"/>
              </w:rPr>
            </w:pPr>
          </w:p>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85,  87</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Бросок мяча снизу на месте в щит. Ловля  и передача мяча снизу на месте. Ведение мяча на месте. ОРУ. Эстафеты с мячами. Игра «Не давай мяч водящему». </w:t>
            </w:r>
          </w:p>
          <w:p w:rsidR="00FD0306" w:rsidRPr="00E747C3" w:rsidRDefault="00FD0306" w:rsidP="00C2325A">
            <w:pPr>
              <w:rPr>
                <w:rFonts w:ascii="Arial" w:hAnsi="Arial" w:cs="Arial"/>
              </w:rPr>
            </w:pPr>
            <w:r w:rsidRPr="00E747C3">
              <w:rPr>
                <w:rFonts w:ascii="Arial" w:hAnsi="Arial" w:cs="Arial"/>
                <w:sz w:val="22"/>
                <w:szCs w:val="22"/>
              </w:rPr>
              <w:t>Развитие координационных способностей</w:t>
            </w: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132"/>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Комплексный</w:t>
            </w:r>
          </w:p>
          <w:p w:rsidR="00FD0306" w:rsidRPr="00E747C3" w:rsidRDefault="00FD0306" w:rsidP="00C2325A">
            <w:pPr>
              <w:rPr>
                <w:rFonts w:ascii="Arial" w:hAnsi="Arial" w:cs="Arial"/>
              </w:rPr>
            </w:pPr>
            <w:r w:rsidRPr="00E747C3">
              <w:rPr>
                <w:rFonts w:ascii="Arial" w:hAnsi="Arial" w:cs="Arial"/>
                <w:sz w:val="22"/>
                <w:szCs w:val="22"/>
              </w:rPr>
              <w:t>88,  89</w:t>
            </w:r>
          </w:p>
          <w:p w:rsidR="00FD0306" w:rsidRPr="00E747C3" w:rsidRDefault="00FD0306" w:rsidP="00C2325A">
            <w:pPr>
              <w:rPr>
                <w:rFonts w:ascii="Arial" w:hAnsi="Arial" w:cs="Arial"/>
              </w:rPr>
            </w:pPr>
            <w:r w:rsidRPr="00E747C3">
              <w:rPr>
                <w:rFonts w:ascii="Arial" w:hAnsi="Arial" w:cs="Arial"/>
                <w:sz w:val="22"/>
                <w:szCs w:val="22"/>
              </w:rPr>
              <w:t>Комплексный</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Бросок мяча снизу на месте в щит. Ловля  и передача мяча снизу на месте. Ведение мяча на месте. ОРУ. Эстафеты с мячами. Игра «Перестрелка». </w:t>
            </w:r>
          </w:p>
          <w:p w:rsidR="00FD0306" w:rsidRDefault="00FD0306" w:rsidP="00C2325A">
            <w:pPr>
              <w:rPr>
                <w:rFonts w:ascii="Arial" w:hAnsi="Arial" w:cs="Arial"/>
                <w:sz w:val="22"/>
                <w:szCs w:val="22"/>
              </w:rPr>
            </w:pPr>
            <w:r w:rsidRPr="00E747C3">
              <w:rPr>
                <w:rFonts w:ascii="Arial" w:hAnsi="Arial" w:cs="Arial"/>
                <w:sz w:val="22"/>
                <w:szCs w:val="22"/>
              </w:rPr>
              <w:t>Развитие координационных способностей</w:t>
            </w:r>
          </w:p>
          <w:p w:rsidR="00A81B18" w:rsidRDefault="00A81B18" w:rsidP="00C2325A">
            <w:pPr>
              <w:rPr>
                <w:rFonts w:ascii="Arial" w:hAnsi="Arial" w:cs="Arial"/>
                <w:sz w:val="22"/>
                <w:szCs w:val="22"/>
              </w:rPr>
            </w:pPr>
          </w:p>
          <w:p w:rsidR="00A81B18" w:rsidRDefault="00A81B18" w:rsidP="00C2325A">
            <w:pPr>
              <w:rPr>
                <w:rFonts w:ascii="Arial" w:hAnsi="Arial" w:cs="Arial"/>
                <w:sz w:val="22"/>
                <w:szCs w:val="22"/>
              </w:rPr>
            </w:pPr>
          </w:p>
          <w:p w:rsidR="00A81B18" w:rsidRDefault="00A81B18" w:rsidP="00C2325A">
            <w:pPr>
              <w:rPr>
                <w:rFonts w:ascii="Arial" w:hAnsi="Arial" w:cs="Arial"/>
                <w:sz w:val="22"/>
                <w:szCs w:val="22"/>
              </w:rPr>
            </w:pPr>
          </w:p>
          <w:p w:rsidR="00A81B18" w:rsidRPr="00E747C3" w:rsidRDefault="00A81B18" w:rsidP="00C2325A">
            <w:pPr>
              <w:rPr>
                <w:rFonts w:ascii="Arial" w:hAnsi="Arial" w:cs="Arial"/>
              </w:rPr>
            </w:pPr>
          </w:p>
        </w:tc>
        <w:tc>
          <w:tcPr>
            <w:tcW w:w="4536" w:type="dxa"/>
            <w:gridSpan w:val="2"/>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 xml:space="preserve">Уметь: </w:t>
            </w:r>
            <w:r w:rsidRPr="00E747C3">
              <w:rPr>
                <w:rFonts w:ascii="Arial" w:hAnsi="Arial" w:cs="Arial"/>
                <w:sz w:val="22"/>
                <w:szCs w:val="22"/>
              </w:rPr>
              <w:t>владеть мячом (</w:t>
            </w:r>
            <w:r w:rsidRPr="00E747C3">
              <w:rPr>
                <w:rFonts w:ascii="Arial" w:hAnsi="Arial" w:cs="Arial"/>
                <w:i/>
                <w:sz w:val="22"/>
                <w:szCs w:val="22"/>
              </w:rPr>
              <w:t>держать, передавать на расстояние, ловля, ведение, броски</w:t>
            </w:r>
            <w:r w:rsidRPr="00E747C3">
              <w:rPr>
                <w:rFonts w:ascii="Arial" w:hAnsi="Arial" w:cs="Arial"/>
                <w:sz w:val="22"/>
                <w:szCs w:val="22"/>
              </w:rPr>
              <w:t>) в процессе подвижных игр; играть в мини-баскетбол</w:t>
            </w:r>
          </w:p>
        </w:tc>
        <w:tc>
          <w:tcPr>
            <w:tcW w:w="895" w:type="dxa"/>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31841" w:rsidRPr="00E747C3" w:rsidTr="00E747C3">
        <w:trPr>
          <w:cantSplit/>
          <w:trHeight w:val="29"/>
        </w:trPr>
        <w:tc>
          <w:tcPr>
            <w:tcW w:w="719" w:type="dxa"/>
            <w:shd w:val="clear" w:color="auto" w:fill="auto"/>
            <w:textDirection w:val="btLr"/>
          </w:tcPr>
          <w:p w:rsidR="00F31841" w:rsidRPr="00E747C3" w:rsidRDefault="00F31841" w:rsidP="00C2325A">
            <w:pPr>
              <w:rPr>
                <w:rFonts w:ascii="Arial" w:hAnsi="Arial" w:cs="Arial"/>
              </w:rPr>
            </w:pPr>
          </w:p>
        </w:tc>
        <w:tc>
          <w:tcPr>
            <w:tcW w:w="15349" w:type="dxa"/>
            <w:gridSpan w:val="6"/>
            <w:shd w:val="clear" w:color="auto" w:fill="auto"/>
          </w:tcPr>
          <w:p w:rsidR="00F31841" w:rsidRPr="00E747C3" w:rsidRDefault="00F31841" w:rsidP="00C2325A">
            <w:pPr>
              <w:jc w:val="center"/>
              <w:rPr>
                <w:rFonts w:ascii="Arial" w:hAnsi="Arial" w:cs="Arial"/>
              </w:rPr>
            </w:pPr>
            <w:r w:rsidRPr="00E747C3">
              <w:rPr>
                <w:rFonts w:ascii="Arial" w:hAnsi="Arial" w:cs="Arial"/>
                <w:b/>
                <w:sz w:val="22"/>
                <w:szCs w:val="22"/>
              </w:rPr>
              <w:t>Лёгкая атлетика 13 часов.</w:t>
            </w:r>
          </w:p>
        </w:tc>
      </w:tr>
      <w:tr w:rsidR="00FD0306" w:rsidRPr="00E747C3" w:rsidTr="006E4A30">
        <w:trPr>
          <w:cantSplit/>
          <w:trHeight w:val="40"/>
        </w:trPr>
        <w:tc>
          <w:tcPr>
            <w:tcW w:w="719" w:type="dxa"/>
            <w:vMerge w:val="restart"/>
            <w:shd w:val="clear" w:color="auto" w:fill="auto"/>
            <w:textDirection w:val="btLr"/>
          </w:tcPr>
          <w:p w:rsidR="00FD0306" w:rsidRPr="00E747C3" w:rsidRDefault="00FD0306" w:rsidP="006E4A30">
            <w:pPr>
              <w:jc w:val="center"/>
              <w:rPr>
                <w:rFonts w:ascii="Arial" w:hAnsi="Arial" w:cs="Arial"/>
              </w:rPr>
            </w:pPr>
            <w:r w:rsidRPr="00E747C3">
              <w:rPr>
                <w:rFonts w:ascii="Arial" w:hAnsi="Arial" w:cs="Arial"/>
                <w:sz w:val="22"/>
                <w:szCs w:val="22"/>
              </w:rPr>
              <w:t>Ходьба и бег 4 часа.</w:t>
            </w:r>
          </w:p>
          <w:p w:rsidR="00FD0306" w:rsidRPr="00E747C3" w:rsidRDefault="00FD0306" w:rsidP="006E4A30">
            <w:pPr>
              <w:jc w:val="center"/>
              <w:rPr>
                <w:rFonts w:ascii="Arial" w:hAnsi="Arial" w:cs="Arial"/>
              </w:rPr>
            </w:pPr>
          </w:p>
          <w:p w:rsidR="00FD0306" w:rsidRPr="00E747C3" w:rsidRDefault="00FD0306" w:rsidP="006E4A30">
            <w:pPr>
              <w:jc w:val="center"/>
              <w:rPr>
                <w:rFonts w:ascii="Arial" w:hAnsi="Arial" w:cs="Arial"/>
              </w:rPr>
            </w:pPr>
          </w:p>
          <w:p w:rsidR="00FD0306" w:rsidRPr="00E747C3" w:rsidRDefault="00FD0306" w:rsidP="006E4A30">
            <w:pPr>
              <w:jc w:val="cente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90,  91</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ТБ на л\а. Сочетание различных видов ходьбы. Бег с изменением направления, ритма и темпа. Бег 30м. ОРУ. Подвижная игра «Воробьи и вороны». Эстафеты. Развитие скоростных способностей.</w:t>
            </w:r>
          </w:p>
          <w:p w:rsidR="00FD0306" w:rsidRPr="00E747C3" w:rsidRDefault="00FD0306" w:rsidP="00C2325A">
            <w:pPr>
              <w:rPr>
                <w:rFonts w:ascii="Arial" w:hAnsi="Arial" w:cs="Arial"/>
                <w:b/>
              </w:rPr>
            </w:pPr>
            <w:r w:rsidRPr="00E747C3">
              <w:rPr>
                <w:rFonts w:ascii="Arial" w:hAnsi="Arial" w:cs="Arial"/>
                <w:b/>
                <w:sz w:val="22"/>
                <w:szCs w:val="22"/>
              </w:rPr>
              <w:t>Подготовка  и сдача  норм  ВР ФК «Готов к труду и обороне».</w:t>
            </w:r>
          </w:p>
        </w:tc>
        <w:tc>
          <w:tcPr>
            <w:tcW w:w="4460" w:type="dxa"/>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Знать: </w:t>
            </w:r>
            <w:r w:rsidRPr="00E747C3">
              <w:rPr>
                <w:rFonts w:ascii="Arial" w:hAnsi="Arial" w:cs="Arial"/>
                <w:sz w:val="22"/>
                <w:szCs w:val="22"/>
              </w:rPr>
              <w:t>правила ТБ</w:t>
            </w:r>
          </w:p>
          <w:p w:rsidR="00FD0306" w:rsidRPr="00E747C3" w:rsidRDefault="00FD0306" w:rsidP="00C2325A">
            <w:pPr>
              <w:rPr>
                <w:rFonts w:ascii="Arial" w:hAnsi="Arial" w:cs="Arial"/>
              </w:rPr>
            </w:pPr>
            <w:r w:rsidRPr="00E747C3">
              <w:rPr>
                <w:rFonts w:ascii="Arial" w:hAnsi="Arial" w:cs="Arial"/>
                <w:b/>
                <w:i/>
                <w:sz w:val="22"/>
                <w:szCs w:val="22"/>
              </w:rPr>
              <w:t>Уметь:</w:t>
            </w:r>
            <w:r w:rsidRPr="00E747C3">
              <w:rPr>
                <w:rFonts w:ascii="Arial" w:hAnsi="Arial" w:cs="Arial"/>
                <w:sz w:val="22"/>
                <w:szCs w:val="22"/>
              </w:rPr>
              <w:t xml:space="preserve"> правила выполнять основные движения в ходьбе и беге; бегать с максимальной скоростью до 60м.</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1300"/>
        </w:trPr>
        <w:tc>
          <w:tcPr>
            <w:tcW w:w="719" w:type="dxa"/>
            <w:vMerge/>
            <w:shd w:val="clear" w:color="auto" w:fill="auto"/>
            <w:textDirection w:val="btLr"/>
          </w:tcPr>
          <w:p w:rsidR="00FD0306" w:rsidRPr="00E747C3" w:rsidRDefault="00FD0306" w:rsidP="006E4A30">
            <w:pPr>
              <w:jc w:val="cente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92,  93</w:t>
            </w:r>
          </w:p>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tc>
        <w:tc>
          <w:tcPr>
            <w:tcW w:w="6489" w:type="dxa"/>
            <w:shd w:val="clear" w:color="auto" w:fill="auto"/>
          </w:tcPr>
          <w:p w:rsidR="006E4A30" w:rsidRPr="00A81B18" w:rsidRDefault="00FD0306" w:rsidP="00C2325A">
            <w:pPr>
              <w:rPr>
                <w:rFonts w:ascii="Arial" w:hAnsi="Arial" w:cs="Arial"/>
              </w:rPr>
            </w:pPr>
            <w:r w:rsidRPr="00E747C3">
              <w:rPr>
                <w:rFonts w:ascii="Arial" w:hAnsi="Arial" w:cs="Arial"/>
                <w:sz w:val="22"/>
                <w:szCs w:val="22"/>
              </w:rPr>
              <w:t>Бег с изменением направления, ритма и темпа. Бег 60м. ОРУ. Подвижная игра «День и ноч</w:t>
            </w:r>
            <w:r w:rsidR="006E4A30">
              <w:rPr>
                <w:rFonts w:ascii="Arial" w:hAnsi="Arial" w:cs="Arial"/>
                <w:sz w:val="22"/>
                <w:szCs w:val="22"/>
              </w:rPr>
              <w:t>ь</w:t>
            </w:r>
            <w:r w:rsidRPr="00E747C3">
              <w:rPr>
                <w:rFonts w:ascii="Arial" w:hAnsi="Arial" w:cs="Arial"/>
                <w:sz w:val="22"/>
                <w:szCs w:val="22"/>
              </w:rPr>
              <w:t>». Эстафеты. Развитие скоростных способностей.</w:t>
            </w:r>
          </w:p>
        </w:tc>
        <w:tc>
          <w:tcPr>
            <w:tcW w:w="4460" w:type="dxa"/>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Уметь:</w:t>
            </w:r>
            <w:r w:rsidRPr="00E747C3">
              <w:rPr>
                <w:rFonts w:ascii="Arial" w:hAnsi="Arial" w:cs="Arial"/>
                <w:sz w:val="22"/>
                <w:szCs w:val="22"/>
              </w:rPr>
              <w:t xml:space="preserve"> правила выполнять основные движения в ходьбе и беге; бегать с максимальной скоростью до 60м.</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20"/>
        </w:trPr>
        <w:tc>
          <w:tcPr>
            <w:tcW w:w="719" w:type="dxa"/>
            <w:vMerge w:val="restart"/>
            <w:shd w:val="clear" w:color="auto" w:fill="auto"/>
            <w:textDirection w:val="btLr"/>
          </w:tcPr>
          <w:p w:rsidR="00FD0306" w:rsidRPr="00E747C3" w:rsidRDefault="00FD0306" w:rsidP="006E4A30">
            <w:pPr>
              <w:ind w:left="692"/>
              <w:jc w:val="center"/>
              <w:rPr>
                <w:rFonts w:ascii="Arial" w:hAnsi="Arial" w:cs="Arial"/>
              </w:rPr>
            </w:pPr>
            <w:r w:rsidRPr="00E747C3">
              <w:rPr>
                <w:rFonts w:ascii="Arial" w:hAnsi="Arial" w:cs="Arial"/>
                <w:sz w:val="22"/>
                <w:szCs w:val="22"/>
              </w:rPr>
              <w:t xml:space="preserve">Прыжки </w:t>
            </w:r>
            <w:r w:rsidR="006E4A30">
              <w:rPr>
                <w:rFonts w:ascii="Arial" w:hAnsi="Arial" w:cs="Arial"/>
                <w:sz w:val="22"/>
                <w:szCs w:val="22"/>
              </w:rPr>
              <w:t>3</w:t>
            </w:r>
            <w:r w:rsidRPr="00E747C3">
              <w:rPr>
                <w:rFonts w:ascii="Arial" w:hAnsi="Arial" w:cs="Arial"/>
                <w:sz w:val="22"/>
                <w:szCs w:val="22"/>
              </w:rPr>
              <w:t xml:space="preserve"> часа.</w:t>
            </w: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94</w:t>
            </w:r>
          </w:p>
          <w:p w:rsidR="00FD0306" w:rsidRPr="00E747C3" w:rsidRDefault="00FD0306" w:rsidP="00C2325A">
            <w:pPr>
              <w:rPr>
                <w:rFonts w:ascii="Arial" w:hAnsi="Arial" w:cs="Arial"/>
              </w:rPr>
            </w:pPr>
          </w:p>
        </w:tc>
        <w:tc>
          <w:tcPr>
            <w:tcW w:w="6489" w:type="dxa"/>
            <w:shd w:val="clear" w:color="auto" w:fill="auto"/>
          </w:tcPr>
          <w:p w:rsidR="00FD0306" w:rsidRDefault="00FD0306" w:rsidP="00C2325A">
            <w:pPr>
              <w:rPr>
                <w:rFonts w:ascii="Arial" w:hAnsi="Arial" w:cs="Arial"/>
              </w:rPr>
            </w:pPr>
            <w:r w:rsidRPr="00E747C3">
              <w:rPr>
                <w:rFonts w:ascii="Arial" w:hAnsi="Arial" w:cs="Arial"/>
                <w:sz w:val="22"/>
                <w:szCs w:val="22"/>
              </w:rPr>
              <w:t>Прыжок в длину с места. Эстафеты. ОРУ. Подвижная игра «Парашютисты»</w:t>
            </w:r>
          </w:p>
          <w:p w:rsidR="00FD0306" w:rsidRPr="00E747C3" w:rsidRDefault="00FD0306" w:rsidP="00C2325A">
            <w:pPr>
              <w:rPr>
                <w:rFonts w:ascii="Arial" w:hAnsi="Arial" w:cs="Arial"/>
                <w:b/>
              </w:rPr>
            </w:pPr>
          </w:p>
        </w:tc>
        <w:tc>
          <w:tcPr>
            <w:tcW w:w="4460" w:type="dxa"/>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Уметь:</w:t>
            </w:r>
            <w:r w:rsidRPr="00E747C3">
              <w:rPr>
                <w:rFonts w:ascii="Arial" w:hAnsi="Arial" w:cs="Arial"/>
                <w:sz w:val="22"/>
                <w:szCs w:val="22"/>
              </w:rPr>
              <w:t xml:space="preserve"> правила выполнять основные движения в прыжках; приземляться в прыжковую яму на две ноги.</w:t>
            </w:r>
          </w:p>
        </w:tc>
        <w:tc>
          <w:tcPr>
            <w:tcW w:w="971" w:type="dxa"/>
            <w:gridSpan w:val="2"/>
            <w:shd w:val="clear" w:color="auto" w:fill="auto"/>
            <w:textDirection w:val="btLr"/>
          </w:tcPr>
          <w:p w:rsidR="00FD0306" w:rsidRPr="00E747C3" w:rsidRDefault="00A81B18" w:rsidP="00C2325A">
            <w:pPr>
              <w:ind w:left="113" w:right="113"/>
              <w:rPr>
                <w:rFonts w:ascii="Arial" w:hAnsi="Arial" w:cs="Arial"/>
              </w:rPr>
            </w:pPr>
            <w:r>
              <w:rPr>
                <w:rFonts w:ascii="Arial" w:hAnsi="Arial" w:cs="Arial"/>
                <w:sz w:val="22"/>
                <w:szCs w:val="22"/>
              </w:rPr>
              <w:t>Теку</w:t>
            </w:r>
            <w:r w:rsidR="00FD0306"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493"/>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95</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Прыжок в длину с разбега с отталкиванием одной и приземлением на две ноги. Эстафеты. ОРУ. Подвижная игра «Кузнечики».</w:t>
            </w:r>
          </w:p>
        </w:tc>
        <w:tc>
          <w:tcPr>
            <w:tcW w:w="4460" w:type="dxa"/>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Уметь:</w:t>
            </w:r>
            <w:r w:rsidRPr="00E747C3">
              <w:rPr>
                <w:rFonts w:ascii="Arial" w:hAnsi="Arial" w:cs="Arial"/>
                <w:sz w:val="22"/>
                <w:szCs w:val="22"/>
              </w:rPr>
              <w:t xml:space="preserve"> правила выполнять основные движения в ходьбе и беге; бегать с максимальной скоростью до 60м.</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4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96-97</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b/>
              </w:rPr>
            </w:pPr>
            <w:r w:rsidRPr="00E747C3">
              <w:rPr>
                <w:rFonts w:ascii="Arial" w:hAnsi="Arial" w:cs="Arial"/>
                <w:sz w:val="22"/>
                <w:szCs w:val="22"/>
              </w:rPr>
              <w:t xml:space="preserve">Прыжок в длину с места, с разбега с отталкиванием одной и приземлением на две ноги. Эстафеты. ОРУ. Подвижная игра «Прыжок за прыжком». </w:t>
            </w:r>
            <w:r w:rsidRPr="00E747C3">
              <w:rPr>
                <w:rFonts w:ascii="Arial" w:hAnsi="Arial" w:cs="Arial"/>
                <w:b/>
                <w:sz w:val="22"/>
                <w:szCs w:val="22"/>
              </w:rPr>
              <w:t>Подготовка  и сдача  норм  ВР ФК «Готов к труду и обороне».</w:t>
            </w:r>
          </w:p>
        </w:tc>
        <w:tc>
          <w:tcPr>
            <w:tcW w:w="4460" w:type="dxa"/>
            <w:shd w:val="clear" w:color="auto" w:fill="auto"/>
          </w:tcPr>
          <w:p w:rsidR="00FD0306" w:rsidRPr="00E747C3" w:rsidRDefault="00FD0306" w:rsidP="00C2325A">
            <w:pPr>
              <w:rPr>
                <w:rFonts w:ascii="Arial" w:hAnsi="Arial" w:cs="Arial"/>
                <w:b/>
                <w:i/>
              </w:rPr>
            </w:pPr>
            <w:r w:rsidRPr="00E747C3">
              <w:rPr>
                <w:rFonts w:ascii="Arial" w:hAnsi="Arial" w:cs="Arial"/>
                <w:b/>
                <w:i/>
                <w:sz w:val="22"/>
                <w:szCs w:val="22"/>
              </w:rPr>
              <w:t>Уметь:</w:t>
            </w:r>
            <w:r w:rsidRPr="00E747C3">
              <w:rPr>
                <w:rFonts w:ascii="Arial" w:hAnsi="Arial" w:cs="Arial"/>
                <w:sz w:val="22"/>
                <w:szCs w:val="22"/>
              </w:rPr>
              <w:t xml:space="preserve"> правила выполнять основные движения в ходьбе и беге; бегать с максимальной скоростью до 60м.</w:t>
            </w:r>
          </w:p>
        </w:tc>
        <w:tc>
          <w:tcPr>
            <w:tcW w:w="971" w:type="dxa"/>
            <w:gridSpan w:val="2"/>
            <w:shd w:val="clear" w:color="auto" w:fill="auto"/>
            <w:textDirection w:val="btLr"/>
          </w:tcPr>
          <w:p w:rsidR="00A81B18" w:rsidRDefault="00FD0306" w:rsidP="00C2325A">
            <w:pPr>
              <w:ind w:left="113" w:right="113"/>
              <w:rPr>
                <w:rFonts w:ascii="Arial" w:hAnsi="Arial" w:cs="Arial"/>
                <w:sz w:val="22"/>
                <w:szCs w:val="22"/>
              </w:rPr>
            </w:pPr>
            <w:r w:rsidRPr="00E747C3">
              <w:rPr>
                <w:rFonts w:ascii="Arial" w:hAnsi="Arial" w:cs="Arial"/>
                <w:sz w:val="22"/>
                <w:szCs w:val="22"/>
              </w:rPr>
              <w:t>Теку</w:t>
            </w:r>
          </w:p>
          <w:p w:rsidR="00FD0306" w:rsidRPr="00E747C3" w:rsidRDefault="00FD0306" w:rsidP="00C2325A">
            <w:pPr>
              <w:ind w:left="113" w:right="113"/>
              <w:rPr>
                <w:rFonts w:ascii="Arial" w:hAnsi="Arial" w:cs="Arial"/>
              </w:rPr>
            </w:pPr>
            <w:r w:rsidRPr="00E747C3">
              <w:rPr>
                <w:rFonts w:ascii="Arial" w:hAnsi="Arial" w:cs="Arial"/>
                <w:sz w:val="22"/>
                <w:szCs w:val="22"/>
              </w:rPr>
              <w:t>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40"/>
        </w:trPr>
        <w:tc>
          <w:tcPr>
            <w:tcW w:w="719" w:type="dxa"/>
            <w:vMerge w:val="restart"/>
            <w:shd w:val="clear" w:color="auto" w:fill="auto"/>
            <w:textDirection w:val="btLr"/>
          </w:tcPr>
          <w:p w:rsidR="00FD0306" w:rsidRPr="00E747C3" w:rsidRDefault="00FD0306" w:rsidP="006E4A30">
            <w:pPr>
              <w:jc w:val="center"/>
              <w:rPr>
                <w:rFonts w:ascii="Arial" w:hAnsi="Arial" w:cs="Arial"/>
              </w:rPr>
            </w:pPr>
            <w:r w:rsidRPr="00E747C3">
              <w:rPr>
                <w:rFonts w:ascii="Arial" w:hAnsi="Arial" w:cs="Arial"/>
                <w:sz w:val="22"/>
                <w:szCs w:val="22"/>
              </w:rPr>
              <w:t>Метание мяча  3 часа.</w:t>
            </w: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98</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Метание малого мяча в цель (2*2) с 3-</w:t>
            </w:r>
            <w:smartTag w:uri="urn:schemas-microsoft-com:office:smarttags" w:element="metricconverter">
              <w:smartTagPr>
                <w:attr w:name="ProductID" w:val="4 метров"/>
              </w:smartTagPr>
              <w:r w:rsidRPr="00E747C3">
                <w:rPr>
                  <w:rFonts w:ascii="Arial" w:hAnsi="Arial" w:cs="Arial"/>
                  <w:sz w:val="22"/>
                  <w:szCs w:val="22"/>
                </w:rPr>
                <w:t>4 метров</w:t>
              </w:r>
            </w:smartTag>
            <w:r w:rsidRPr="00E747C3">
              <w:rPr>
                <w:rFonts w:ascii="Arial" w:hAnsi="Arial" w:cs="Arial"/>
                <w:sz w:val="22"/>
                <w:szCs w:val="22"/>
              </w:rPr>
              <w:t>. ОРУ. Подвижная игра «Попади в мяч». Эстафеты. Развитие скоростно-силовых качеств.</w:t>
            </w:r>
          </w:p>
          <w:p w:rsidR="00FD0306" w:rsidRPr="00E747C3" w:rsidRDefault="00FD0306" w:rsidP="00C2325A">
            <w:pPr>
              <w:rPr>
                <w:rFonts w:ascii="Arial" w:hAnsi="Arial" w:cs="Arial"/>
                <w:b/>
              </w:rPr>
            </w:pPr>
            <w:r w:rsidRPr="00E747C3">
              <w:rPr>
                <w:rFonts w:ascii="Arial" w:hAnsi="Arial" w:cs="Arial"/>
                <w:b/>
                <w:sz w:val="22"/>
                <w:szCs w:val="22"/>
              </w:rPr>
              <w:t>Подготовка  и сдача  норм  ВР ФК «Готов к труду и обороне».</w:t>
            </w:r>
          </w:p>
          <w:p w:rsidR="00FD0306" w:rsidRPr="00E747C3" w:rsidRDefault="00FD0306" w:rsidP="00C2325A">
            <w:pPr>
              <w:rPr>
                <w:rFonts w:ascii="Arial" w:hAnsi="Arial" w:cs="Arial"/>
                <w:b/>
              </w:rPr>
            </w:pPr>
          </w:p>
        </w:tc>
        <w:tc>
          <w:tcPr>
            <w:tcW w:w="4460" w:type="dxa"/>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правильно выполнять основные движения в метании; метать различные предметы и мячи на дальность с места из разных положений; метание в цель.</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4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99-100</w:t>
            </w:r>
          </w:p>
          <w:p w:rsidR="00FD0306" w:rsidRPr="00E747C3" w:rsidRDefault="00FD0306" w:rsidP="00C2325A">
            <w:pPr>
              <w:rPr>
                <w:rFonts w:ascii="Arial" w:hAnsi="Arial" w:cs="Arial"/>
              </w:rPr>
            </w:pP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ОРУ. Метание набивного мяча из разных положений. Подвижная игра «Защита укрепления». Эстафеты. Развитие скоростно-силовых качеств.</w:t>
            </w:r>
          </w:p>
        </w:tc>
        <w:tc>
          <w:tcPr>
            <w:tcW w:w="4460" w:type="dxa"/>
            <w:shd w:val="clear" w:color="auto" w:fill="auto"/>
          </w:tcPr>
          <w:p w:rsidR="00FD0306" w:rsidRPr="00E747C3" w:rsidRDefault="00FD0306" w:rsidP="00C2325A">
            <w:pPr>
              <w:rPr>
                <w:rFonts w:ascii="Arial" w:hAnsi="Arial" w:cs="Arial"/>
              </w:rPr>
            </w:pPr>
            <w:r w:rsidRPr="00E747C3">
              <w:rPr>
                <w:rFonts w:ascii="Arial" w:hAnsi="Arial" w:cs="Arial"/>
                <w:b/>
                <w:i/>
                <w:sz w:val="22"/>
                <w:szCs w:val="22"/>
              </w:rPr>
              <w:t xml:space="preserve">Уметь: </w:t>
            </w:r>
            <w:r w:rsidRPr="00E747C3">
              <w:rPr>
                <w:rFonts w:ascii="Arial" w:hAnsi="Arial" w:cs="Arial"/>
                <w:sz w:val="22"/>
                <w:szCs w:val="22"/>
              </w:rPr>
              <w:t>правильно выполнять основные движения в метании; метать различные предметы и мячи на</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r w:rsidR="00FD0306" w:rsidRPr="00E747C3" w:rsidTr="006E4A30">
        <w:trPr>
          <w:cantSplit/>
          <w:trHeight w:val="40"/>
        </w:trPr>
        <w:tc>
          <w:tcPr>
            <w:tcW w:w="719" w:type="dxa"/>
            <w:vMerge/>
            <w:shd w:val="clear" w:color="auto" w:fill="auto"/>
            <w:textDirection w:val="btLr"/>
          </w:tcPr>
          <w:p w:rsidR="00FD0306" w:rsidRPr="00E747C3" w:rsidRDefault="00FD0306" w:rsidP="00C2325A">
            <w:pPr>
              <w:rPr>
                <w:rFonts w:ascii="Arial" w:hAnsi="Arial" w:cs="Arial"/>
              </w:rPr>
            </w:pPr>
          </w:p>
        </w:tc>
        <w:tc>
          <w:tcPr>
            <w:tcW w:w="179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 xml:space="preserve">Комплексный </w:t>
            </w:r>
          </w:p>
          <w:p w:rsidR="00FD0306" w:rsidRPr="00E747C3" w:rsidRDefault="00FD0306" w:rsidP="00C2325A">
            <w:pPr>
              <w:rPr>
                <w:rFonts w:ascii="Arial" w:hAnsi="Arial" w:cs="Arial"/>
              </w:rPr>
            </w:pPr>
            <w:r w:rsidRPr="00E747C3">
              <w:rPr>
                <w:rFonts w:ascii="Arial" w:hAnsi="Arial" w:cs="Arial"/>
                <w:sz w:val="22"/>
                <w:szCs w:val="22"/>
              </w:rPr>
              <w:t>101-102</w:t>
            </w:r>
          </w:p>
        </w:tc>
        <w:tc>
          <w:tcPr>
            <w:tcW w:w="6489"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Метание малого мяча в цель (2*2) с 3-</w:t>
            </w:r>
            <w:smartTag w:uri="urn:schemas-microsoft-com:office:smarttags" w:element="metricconverter">
              <w:smartTagPr>
                <w:attr w:name="ProductID" w:val="4 метров"/>
              </w:smartTagPr>
              <w:r w:rsidRPr="00E747C3">
                <w:rPr>
                  <w:rFonts w:ascii="Arial" w:hAnsi="Arial" w:cs="Arial"/>
                  <w:sz w:val="22"/>
                  <w:szCs w:val="22"/>
                </w:rPr>
                <w:t>4 метров</w:t>
              </w:r>
            </w:smartTag>
            <w:r w:rsidRPr="00E747C3">
              <w:rPr>
                <w:rFonts w:ascii="Arial" w:hAnsi="Arial" w:cs="Arial"/>
                <w:sz w:val="22"/>
                <w:szCs w:val="22"/>
              </w:rPr>
              <w:t>. Метание набивного мяча на дальность. ОРУ. Подвижная игра «Снайперы». Эстафеты. Развитие скоростно-силовых качеств. .</w:t>
            </w:r>
            <w:r w:rsidRPr="00E747C3">
              <w:rPr>
                <w:rFonts w:ascii="Arial" w:hAnsi="Arial" w:cs="Arial"/>
                <w:b/>
                <w:sz w:val="22"/>
                <w:szCs w:val="22"/>
              </w:rPr>
              <w:t>Подготовка  и сдача  норм  ВР ФК «Готов к труду и обороне».</w:t>
            </w:r>
          </w:p>
        </w:tc>
        <w:tc>
          <w:tcPr>
            <w:tcW w:w="4460" w:type="dxa"/>
            <w:shd w:val="clear" w:color="auto" w:fill="auto"/>
          </w:tcPr>
          <w:p w:rsidR="00FD0306" w:rsidRPr="00E747C3" w:rsidRDefault="00FD0306" w:rsidP="00C2325A">
            <w:pPr>
              <w:rPr>
                <w:rFonts w:ascii="Arial" w:hAnsi="Arial" w:cs="Arial"/>
              </w:rPr>
            </w:pPr>
            <w:r w:rsidRPr="00E747C3">
              <w:rPr>
                <w:rFonts w:ascii="Arial" w:hAnsi="Arial" w:cs="Arial"/>
                <w:sz w:val="22"/>
                <w:szCs w:val="22"/>
              </w:rPr>
              <w:t>дальность с места из различных положений; метание в цель; метание набивного мяча из различных положений</w:t>
            </w:r>
          </w:p>
        </w:tc>
        <w:tc>
          <w:tcPr>
            <w:tcW w:w="971" w:type="dxa"/>
            <w:gridSpan w:val="2"/>
            <w:shd w:val="clear" w:color="auto" w:fill="auto"/>
            <w:textDirection w:val="btLr"/>
          </w:tcPr>
          <w:p w:rsidR="00FD0306" w:rsidRPr="00E747C3" w:rsidRDefault="00FD0306" w:rsidP="00C2325A">
            <w:pPr>
              <w:ind w:left="113" w:right="113"/>
              <w:rPr>
                <w:rFonts w:ascii="Arial" w:hAnsi="Arial" w:cs="Arial"/>
              </w:rPr>
            </w:pPr>
            <w:r w:rsidRPr="00E747C3">
              <w:rPr>
                <w:rFonts w:ascii="Arial" w:hAnsi="Arial" w:cs="Arial"/>
                <w:sz w:val="22"/>
                <w:szCs w:val="22"/>
              </w:rPr>
              <w:t>Текущий</w:t>
            </w:r>
          </w:p>
        </w:tc>
        <w:tc>
          <w:tcPr>
            <w:tcW w:w="1630" w:type="dxa"/>
            <w:shd w:val="clear" w:color="auto" w:fill="auto"/>
          </w:tcPr>
          <w:p w:rsidR="00FD0306" w:rsidRPr="00E747C3" w:rsidRDefault="00FD0306" w:rsidP="00C2325A">
            <w:pPr>
              <w:rPr>
                <w:rFonts w:ascii="Arial" w:hAnsi="Arial" w:cs="Arial"/>
              </w:rPr>
            </w:pPr>
          </w:p>
        </w:tc>
      </w:tr>
    </w:tbl>
    <w:p w:rsidR="00BD639C" w:rsidRPr="00E747C3" w:rsidRDefault="00BD639C">
      <w:pPr>
        <w:rPr>
          <w:rFonts w:ascii="Arial" w:hAnsi="Arial" w:cs="Arial"/>
          <w:sz w:val="22"/>
          <w:szCs w:val="22"/>
        </w:rPr>
      </w:pPr>
    </w:p>
    <w:sectPr w:rsidR="00BD639C" w:rsidRPr="00E747C3" w:rsidSect="001B3810">
      <w:footerReference w:type="default" r:id="rId9"/>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2A" w:rsidRDefault="00D7372A" w:rsidP="008B7814">
      <w:r>
        <w:separator/>
      </w:r>
    </w:p>
  </w:endnote>
  <w:endnote w:type="continuationSeparator" w:id="1">
    <w:p w:rsidR="00D7372A" w:rsidRDefault="00D7372A" w:rsidP="008B7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98509"/>
      <w:docPartObj>
        <w:docPartGallery w:val="Page Numbers (Bottom of Page)"/>
        <w:docPartUnique/>
      </w:docPartObj>
    </w:sdtPr>
    <w:sdtContent>
      <w:p w:rsidR="00A81B18" w:rsidRDefault="00A81B18">
        <w:pPr>
          <w:pStyle w:val="ae"/>
          <w:jc w:val="right"/>
        </w:pPr>
        <w:fldSimple w:instr="PAGE   \* MERGEFORMAT">
          <w:r w:rsidR="00C01500">
            <w:rPr>
              <w:noProof/>
            </w:rPr>
            <w:t>20</w:t>
          </w:r>
        </w:fldSimple>
      </w:p>
    </w:sdtContent>
  </w:sdt>
  <w:p w:rsidR="00A81B18" w:rsidRDefault="00A81B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2A" w:rsidRDefault="00D7372A" w:rsidP="008B7814">
      <w:r>
        <w:separator/>
      </w:r>
    </w:p>
  </w:footnote>
  <w:footnote w:type="continuationSeparator" w:id="1">
    <w:p w:rsidR="00D7372A" w:rsidRDefault="00D7372A" w:rsidP="008B7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6CFB4E"/>
    <w:lvl w:ilvl="0">
      <w:numFmt w:val="bullet"/>
      <w:lvlText w:val="*"/>
      <w:lvlJc w:val="left"/>
      <w:pPr>
        <w:ind w:left="0" w:firstLine="0"/>
      </w:pPr>
    </w:lvl>
  </w:abstractNum>
  <w:abstractNum w:abstractNumId="1">
    <w:nsid w:val="04DA6198"/>
    <w:multiLevelType w:val="hybridMultilevel"/>
    <w:tmpl w:val="99667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921BCE"/>
    <w:multiLevelType w:val="hybridMultilevel"/>
    <w:tmpl w:val="037E5B42"/>
    <w:lvl w:ilvl="0" w:tplc="26FCEC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F31841"/>
    <w:rsid w:val="000B5F77"/>
    <w:rsid w:val="00155971"/>
    <w:rsid w:val="001B3810"/>
    <w:rsid w:val="001C75D1"/>
    <w:rsid w:val="00253261"/>
    <w:rsid w:val="003520FC"/>
    <w:rsid w:val="003F54AB"/>
    <w:rsid w:val="0050467A"/>
    <w:rsid w:val="00574850"/>
    <w:rsid w:val="006031EB"/>
    <w:rsid w:val="00640C03"/>
    <w:rsid w:val="00662528"/>
    <w:rsid w:val="006E4A30"/>
    <w:rsid w:val="0074515F"/>
    <w:rsid w:val="007C53D2"/>
    <w:rsid w:val="008B7814"/>
    <w:rsid w:val="008E37F8"/>
    <w:rsid w:val="009C43D9"/>
    <w:rsid w:val="00A14CEE"/>
    <w:rsid w:val="00A81B18"/>
    <w:rsid w:val="00AB4637"/>
    <w:rsid w:val="00B14895"/>
    <w:rsid w:val="00B71587"/>
    <w:rsid w:val="00BB58E8"/>
    <w:rsid w:val="00BD639C"/>
    <w:rsid w:val="00C01500"/>
    <w:rsid w:val="00C2325A"/>
    <w:rsid w:val="00C75EA0"/>
    <w:rsid w:val="00CE73B1"/>
    <w:rsid w:val="00D06EA7"/>
    <w:rsid w:val="00D7372A"/>
    <w:rsid w:val="00E40209"/>
    <w:rsid w:val="00E747C3"/>
    <w:rsid w:val="00F31841"/>
    <w:rsid w:val="00F54C49"/>
    <w:rsid w:val="00F5776A"/>
    <w:rsid w:val="00FD0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84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841"/>
    <w:rPr>
      <w:rFonts w:ascii="Arial" w:eastAsia="Times New Roman" w:hAnsi="Arial" w:cs="Times New Roman"/>
      <w:b/>
      <w:bCs/>
      <w:i/>
      <w:iCs/>
      <w:sz w:val="28"/>
      <w:szCs w:val="28"/>
    </w:rPr>
  </w:style>
  <w:style w:type="paragraph" w:customStyle="1" w:styleId="a3">
    <w:name w:val="Стиль"/>
    <w:rsid w:val="00F318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F31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31841"/>
    <w:rPr>
      <w:rFonts w:ascii="Tahoma" w:hAnsi="Tahoma" w:cs="Tahoma"/>
      <w:sz w:val="16"/>
      <w:szCs w:val="16"/>
    </w:rPr>
  </w:style>
  <w:style w:type="character" w:customStyle="1" w:styleId="a6">
    <w:name w:val="Текст выноски Знак"/>
    <w:basedOn w:val="a0"/>
    <w:link w:val="a5"/>
    <w:rsid w:val="00F31841"/>
    <w:rPr>
      <w:rFonts w:ascii="Tahoma" w:eastAsia="Times New Roman" w:hAnsi="Tahoma" w:cs="Tahoma"/>
      <w:sz w:val="16"/>
      <w:szCs w:val="16"/>
      <w:lang w:eastAsia="ru-RU"/>
    </w:rPr>
  </w:style>
  <w:style w:type="paragraph" w:styleId="a7">
    <w:name w:val="Normal (Web)"/>
    <w:basedOn w:val="a"/>
    <w:uiPriority w:val="99"/>
    <w:rsid w:val="00F31841"/>
    <w:pPr>
      <w:spacing w:before="100" w:beforeAutospacing="1" w:after="100" w:afterAutospacing="1"/>
    </w:pPr>
  </w:style>
  <w:style w:type="character" w:customStyle="1" w:styleId="a8">
    <w:name w:val="Основной текст Знак"/>
    <w:link w:val="a9"/>
    <w:locked/>
    <w:rsid w:val="00F31841"/>
    <w:rPr>
      <w:rFonts w:ascii="Calibri" w:eastAsia="Calibri" w:hAnsi="Calibri"/>
    </w:rPr>
  </w:style>
  <w:style w:type="paragraph" w:styleId="a9">
    <w:name w:val="Body Text"/>
    <w:basedOn w:val="a"/>
    <w:link w:val="a8"/>
    <w:rsid w:val="00F31841"/>
    <w:pPr>
      <w:spacing w:after="120" w:line="276" w:lineRule="auto"/>
    </w:pPr>
    <w:rPr>
      <w:rFonts w:ascii="Calibri" w:eastAsia="Calibri" w:hAnsi="Calibri" w:cstheme="minorBidi"/>
      <w:sz w:val="22"/>
      <w:szCs w:val="22"/>
      <w:lang w:eastAsia="en-US"/>
    </w:rPr>
  </w:style>
  <w:style w:type="character" w:customStyle="1" w:styleId="1">
    <w:name w:val="Основной текст Знак1"/>
    <w:basedOn w:val="a0"/>
    <w:rsid w:val="00F31841"/>
    <w:rPr>
      <w:rFonts w:ascii="Times New Roman" w:eastAsia="Times New Roman" w:hAnsi="Times New Roman" w:cs="Times New Roman"/>
      <w:sz w:val="24"/>
      <w:szCs w:val="24"/>
      <w:lang w:eastAsia="ru-RU"/>
    </w:rPr>
  </w:style>
  <w:style w:type="paragraph" w:styleId="aa">
    <w:name w:val="List Paragraph"/>
    <w:basedOn w:val="a"/>
    <w:uiPriority w:val="34"/>
    <w:qFormat/>
    <w:rsid w:val="00F31841"/>
    <w:pPr>
      <w:spacing w:after="200" w:line="276" w:lineRule="auto"/>
      <w:ind w:left="720"/>
      <w:contextualSpacing/>
    </w:pPr>
    <w:rPr>
      <w:rFonts w:ascii="Calibri" w:hAnsi="Calibri"/>
      <w:sz w:val="22"/>
      <w:szCs w:val="22"/>
    </w:rPr>
  </w:style>
  <w:style w:type="character" w:styleId="ab">
    <w:name w:val="Strong"/>
    <w:qFormat/>
    <w:rsid w:val="00F31841"/>
    <w:rPr>
      <w:b/>
      <w:bCs/>
    </w:rPr>
  </w:style>
  <w:style w:type="paragraph" w:styleId="ac">
    <w:name w:val="header"/>
    <w:basedOn w:val="a"/>
    <w:link w:val="ad"/>
    <w:uiPriority w:val="99"/>
    <w:rsid w:val="00F31841"/>
    <w:pPr>
      <w:tabs>
        <w:tab w:val="center" w:pos="4677"/>
        <w:tab w:val="right" w:pos="9355"/>
      </w:tabs>
    </w:pPr>
  </w:style>
  <w:style w:type="character" w:customStyle="1" w:styleId="ad">
    <w:name w:val="Верхний колонтитул Знак"/>
    <w:basedOn w:val="a0"/>
    <w:link w:val="ac"/>
    <w:uiPriority w:val="99"/>
    <w:rsid w:val="00F31841"/>
    <w:rPr>
      <w:rFonts w:ascii="Times New Roman" w:eastAsia="Times New Roman" w:hAnsi="Times New Roman" w:cs="Times New Roman"/>
      <w:sz w:val="24"/>
      <w:szCs w:val="24"/>
      <w:lang w:eastAsia="ru-RU"/>
    </w:rPr>
  </w:style>
  <w:style w:type="paragraph" w:styleId="ae">
    <w:name w:val="footer"/>
    <w:basedOn w:val="a"/>
    <w:link w:val="af"/>
    <w:uiPriority w:val="99"/>
    <w:rsid w:val="00F31841"/>
    <w:pPr>
      <w:tabs>
        <w:tab w:val="center" w:pos="4677"/>
        <w:tab w:val="right" w:pos="9355"/>
      </w:tabs>
    </w:pPr>
  </w:style>
  <w:style w:type="character" w:customStyle="1" w:styleId="af">
    <w:name w:val="Нижний колонтитул Знак"/>
    <w:basedOn w:val="a0"/>
    <w:link w:val="ae"/>
    <w:uiPriority w:val="99"/>
    <w:rsid w:val="00F318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8295">
      <w:bodyDiv w:val="1"/>
      <w:marLeft w:val="0"/>
      <w:marRight w:val="0"/>
      <w:marTop w:val="0"/>
      <w:marBottom w:val="0"/>
      <w:divBdr>
        <w:top w:val="none" w:sz="0" w:space="0" w:color="auto"/>
        <w:left w:val="none" w:sz="0" w:space="0" w:color="auto"/>
        <w:bottom w:val="none" w:sz="0" w:space="0" w:color="auto"/>
        <w:right w:val="none" w:sz="0" w:space="0" w:color="auto"/>
      </w:divBdr>
    </w:div>
    <w:div w:id="25957575">
      <w:bodyDiv w:val="1"/>
      <w:marLeft w:val="0"/>
      <w:marRight w:val="0"/>
      <w:marTop w:val="0"/>
      <w:marBottom w:val="0"/>
      <w:divBdr>
        <w:top w:val="none" w:sz="0" w:space="0" w:color="auto"/>
        <w:left w:val="none" w:sz="0" w:space="0" w:color="auto"/>
        <w:bottom w:val="none" w:sz="0" w:space="0" w:color="auto"/>
        <w:right w:val="none" w:sz="0" w:space="0" w:color="auto"/>
      </w:divBdr>
    </w:div>
    <w:div w:id="953831963">
      <w:bodyDiv w:val="1"/>
      <w:marLeft w:val="0"/>
      <w:marRight w:val="0"/>
      <w:marTop w:val="0"/>
      <w:marBottom w:val="0"/>
      <w:divBdr>
        <w:top w:val="none" w:sz="0" w:space="0" w:color="auto"/>
        <w:left w:val="none" w:sz="0" w:space="0" w:color="auto"/>
        <w:bottom w:val="none" w:sz="0" w:space="0" w:color="auto"/>
        <w:right w:val="none" w:sz="0" w:space="0" w:color="auto"/>
      </w:divBdr>
    </w:div>
    <w:div w:id="20595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9F96-988F-4837-ABDE-16CCD5DA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2019-10-12T07:19:00Z</cp:lastPrinted>
  <dcterms:created xsi:type="dcterms:W3CDTF">2017-09-24T16:48:00Z</dcterms:created>
  <dcterms:modified xsi:type="dcterms:W3CDTF">2019-10-12T07:19:00Z</dcterms:modified>
</cp:coreProperties>
</file>