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4D" w:rsidRPr="00EF52D7" w:rsidRDefault="00D12C4D" w:rsidP="00EF52D7">
      <w:pPr>
        <w:spacing w:after="0" w:line="240" w:lineRule="auto"/>
        <w:jc w:val="center"/>
        <w:rPr>
          <w:rFonts w:ascii="Arial" w:hAnsi="Arial" w:cs="Arial"/>
        </w:rPr>
      </w:pPr>
      <w:r w:rsidRPr="00EF52D7">
        <w:rPr>
          <w:rFonts w:ascii="Arial" w:hAnsi="Arial" w:cs="Arial"/>
        </w:rPr>
        <w:t>Аннотация к рабочей программе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8966"/>
      </w:tblGrid>
      <w:tr w:rsidR="00D12C4D" w:rsidRPr="00EF52D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Предмет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4D" w:rsidRPr="00EF52D7" w:rsidRDefault="000D1F3A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 xml:space="preserve">География </w:t>
            </w:r>
          </w:p>
        </w:tc>
      </w:tr>
      <w:tr w:rsidR="00D12C4D" w:rsidRPr="00EF52D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Класс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5-9</w:t>
            </w:r>
          </w:p>
        </w:tc>
      </w:tr>
      <w:tr w:rsidR="00D12C4D" w:rsidRPr="00EF52D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Нормативная  база</w:t>
            </w:r>
          </w:p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5F" w:rsidRPr="00EF52D7" w:rsidRDefault="00911E5F" w:rsidP="00EF52D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F52D7">
              <w:rPr>
                <w:rFonts w:ascii="Arial" w:hAnsi="Arial" w:cs="Arial"/>
                <w:color w:val="000000"/>
              </w:rPr>
              <w:t>Рабочие программы разработаны на основе следующих нормативных документов:</w:t>
            </w:r>
          </w:p>
          <w:p w:rsidR="00911E5F" w:rsidRPr="00EF52D7" w:rsidRDefault="00911E5F" w:rsidP="00EF52D7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 xml:space="preserve">1. Федерального закона от </w:t>
            </w:r>
            <w:bookmarkStart w:id="0" w:name="_GoBack"/>
            <w:bookmarkEnd w:id="0"/>
            <w:r w:rsidRPr="00EF52D7">
              <w:rPr>
                <w:rFonts w:ascii="Arial" w:hAnsi="Arial" w:cs="Arial"/>
              </w:rPr>
              <w:t>29 декабря 2012 года № 273-ФЗ «Об образовании в Российской Федерации» (в действующей редакции).</w:t>
            </w:r>
          </w:p>
          <w:p w:rsidR="00911E5F" w:rsidRPr="00EF52D7" w:rsidRDefault="00911E5F" w:rsidP="00EF52D7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sz w:val="22"/>
                <w:szCs w:val="22"/>
              </w:rPr>
              <w:t>2. Федерального государственного образовательного стандарта основного общего образования (2010 г.): (в действующей редакции).</w:t>
            </w:r>
          </w:p>
          <w:p w:rsidR="00911E5F" w:rsidRPr="00EF52D7" w:rsidRDefault="00911E5F" w:rsidP="00EF52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3. Приказа Министерства Просвещения РФ от 28 декабря 2018г. №345 «О федеральном перечне учебников рекомендуемых к использованию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911E5F" w:rsidRPr="00EF52D7" w:rsidRDefault="00911E5F" w:rsidP="00EF52D7">
            <w:pPr>
              <w:spacing w:after="0" w:line="240" w:lineRule="auto"/>
              <w:ind w:left="70"/>
              <w:contextualSpacing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  <w:color w:val="000000"/>
              </w:rPr>
              <w:t xml:space="preserve">4.  </w:t>
            </w:r>
            <w:r w:rsidRPr="00EF52D7">
              <w:rPr>
                <w:rFonts w:ascii="Arial" w:hAnsi="Arial" w:cs="Arial"/>
              </w:rPr>
              <w:t>Примерной программы основного общего образования по учебным   предметам-география 5-9 классы: 3-е изд.,-М.: Просвещение, 2012(стандарты второго поколения).</w:t>
            </w:r>
          </w:p>
          <w:p w:rsidR="00911E5F" w:rsidRPr="00EF52D7" w:rsidRDefault="00911E5F" w:rsidP="00EF52D7">
            <w:pPr>
              <w:pStyle w:val="11"/>
              <w:suppressAutoHyphens w:val="0"/>
              <w:ind w:left="7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F52D7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EF52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Авторской программы основного общего образования по географии 5-9 </w:t>
            </w:r>
          </w:p>
          <w:p w:rsidR="00911E5F" w:rsidRPr="00EF52D7" w:rsidRDefault="00911E5F" w:rsidP="00EF52D7">
            <w:pPr>
              <w:pStyle w:val="11"/>
              <w:suppressAutoHyphens w:val="0"/>
              <w:ind w:left="7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F52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классы. Авторы И.И. Баринова, В.П. Дронов, И.В. Душина, В.И. Сиротин. </w:t>
            </w:r>
          </w:p>
          <w:p w:rsidR="00911E5F" w:rsidRPr="00EF52D7" w:rsidRDefault="00911E5F" w:rsidP="00EF52D7">
            <w:pPr>
              <w:pStyle w:val="11"/>
              <w:suppressAutoHyphens w:val="0"/>
              <w:ind w:left="7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F52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Рабочие программы. География. 5-9 классы: учебно-методическое пособие/ </w:t>
            </w:r>
          </w:p>
          <w:p w:rsidR="00911E5F" w:rsidRPr="00EF52D7" w:rsidRDefault="00911E5F" w:rsidP="00EF52D7">
            <w:pPr>
              <w:pStyle w:val="11"/>
              <w:suppressAutoHyphens w:val="0"/>
              <w:ind w:left="7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F52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сост. С.В. Курчина.-4-е изд., стереотип. –М.: Дрофа, 2015.-409 с.</w:t>
            </w:r>
          </w:p>
          <w:p w:rsidR="00911E5F" w:rsidRPr="00EF52D7" w:rsidRDefault="00911E5F" w:rsidP="00EF52D7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52D7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Авторской программы В.П. Дронов.  География. Рабочие программы. Предметная  линия учебников «Сферы». 5–9 классы :</w:t>
            </w:r>
            <w:r w:rsidRPr="00EF52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F52D7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пособие для учителей общеобразоват. учреждений / В.П. Дронов, Л.Е. Савельева. - М. : Просвещение, 2011. — 176 с. </w:t>
            </w:r>
            <w:r w:rsidRPr="00EF52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1E5F" w:rsidRPr="00EF52D7" w:rsidRDefault="00911E5F" w:rsidP="00EF52D7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52D7">
              <w:rPr>
                <w:rFonts w:ascii="Arial" w:hAnsi="Arial" w:cs="Arial"/>
                <w:color w:val="000000"/>
                <w:sz w:val="22"/>
                <w:szCs w:val="22"/>
              </w:rPr>
              <w:t>6. Основной образовательной программы школы</w:t>
            </w:r>
            <w:r w:rsidR="00B16AFA" w:rsidRPr="00EF52D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54786" w:rsidRPr="00EF52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16AFA" w:rsidRPr="00EF52D7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Pr="00EF52D7">
              <w:rPr>
                <w:rFonts w:ascii="Arial" w:hAnsi="Arial" w:cs="Arial"/>
                <w:color w:val="000000"/>
                <w:sz w:val="22"/>
                <w:szCs w:val="22"/>
              </w:rPr>
              <w:t>еографи</w:t>
            </w:r>
            <w:r w:rsidR="00B16AFA" w:rsidRPr="00EF52D7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EF52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16AFA" w:rsidRPr="00EF52D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EF52D7">
              <w:rPr>
                <w:rFonts w:ascii="Arial" w:hAnsi="Arial" w:cs="Arial"/>
                <w:color w:val="000000"/>
                <w:sz w:val="22"/>
                <w:szCs w:val="22"/>
              </w:rPr>
              <w:t xml:space="preserve">-9 классы </w:t>
            </w:r>
            <w:r w:rsidRPr="00EF52D7">
              <w:rPr>
                <w:rFonts w:ascii="Arial" w:hAnsi="Arial" w:cs="Arial"/>
                <w:sz w:val="22"/>
                <w:szCs w:val="22"/>
              </w:rPr>
              <w:t>(в действующей редакции).</w:t>
            </w:r>
          </w:p>
          <w:p w:rsidR="00954786" w:rsidRPr="00EF52D7" w:rsidRDefault="00911E5F" w:rsidP="00EF52D7">
            <w:pPr>
              <w:pStyle w:val="21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  <w:r w:rsidR="00954786" w:rsidRPr="00EF52D7">
              <w:rPr>
                <w:rFonts w:ascii="Arial" w:hAnsi="Arial" w:cs="Arial"/>
                <w:sz w:val="22"/>
                <w:szCs w:val="22"/>
              </w:rPr>
              <w:t>Учебного плана филиала муниципального автономного общеобразовательного учреждения Маслянская средняя общеобразовательная школа «Новоандреевская основная общеобразовательная школа»  на 2019-2020 учебный год.</w:t>
            </w:r>
          </w:p>
          <w:p w:rsidR="002943AB" w:rsidRPr="00EF52D7" w:rsidRDefault="002943AB" w:rsidP="00EF52D7">
            <w:pPr>
              <w:spacing w:after="0" w:line="240" w:lineRule="auto"/>
              <w:ind w:left="7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2C4D" w:rsidRPr="00EF52D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Учебники</w:t>
            </w:r>
          </w:p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3A" w:rsidRPr="00EF52D7" w:rsidRDefault="00D12C4D" w:rsidP="00EF52D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F52D7">
              <w:rPr>
                <w:rFonts w:ascii="Arial" w:hAnsi="Arial" w:cs="Arial"/>
                <w:b/>
              </w:rPr>
              <w:t>5 класс:</w:t>
            </w:r>
            <w:r w:rsidRPr="00EF52D7">
              <w:rPr>
                <w:rFonts w:ascii="Arial" w:hAnsi="Arial" w:cs="Arial"/>
              </w:rPr>
              <w:t xml:space="preserve"> </w:t>
            </w:r>
            <w:r w:rsidR="00954786" w:rsidRPr="00EF52D7">
              <w:rPr>
                <w:rFonts w:ascii="Arial" w:hAnsi="Arial" w:cs="Arial"/>
                <w:lang w:eastAsia="ru-RU"/>
              </w:rPr>
              <w:t xml:space="preserve">Герасимова Т. П., Неклюкова Н. П., География. Начальный курс, 6 класс – М.: Дрофа, 2014г.  </w:t>
            </w:r>
          </w:p>
          <w:p w:rsidR="000D1F3A" w:rsidRPr="00EF52D7" w:rsidRDefault="00D12C4D" w:rsidP="00EF52D7">
            <w:pPr>
              <w:spacing w:after="0" w:line="240" w:lineRule="auto"/>
              <w:contextualSpacing/>
              <w:rPr>
                <w:rFonts w:ascii="Arial" w:eastAsiaTheme="minorHAnsi" w:hAnsi="Arial" w:cs="Arial"/>
              </w:rPr>
            </w:pPr>
            <w:r w:rsidRPr="00EF52D7">
              <w:rPr>
                <w:rFonts w:ascii="Arial" w:hAnsi="Arial" w:cs="Arial"/>
                <w:b/>
              </w:rPr>
              <w:t>6 класс:</w:t>
            </w:r>
            <w:r w:rsidRPr="00EF52D7">
              <w:rPr>
                <w:rFonts w:ascii="Arial" w:hAnsi="Arial" w:cs="Arial"/>
              </w:rPr>
              <w:t xml:space="preserve"> </w:t>
            </w:r>
            <w:r w:rsidR="000D1F3A" w:rsidRPr="00EF52D7">
              <w:rPr>
                <w:rFonts w:ascii="Arial" w:eastAsiaTheme="minorHAnsi" w:hAnsi="Arial" w:cs="Arial"/>
              </w:rPr>
              <w:t>География. Начальный курс.6 кл.: учебник/ Т.П.. Герасимова.-3-е изд., стереотип. –</w:t>
            </w:r>
            <w:r w:rsidR="00954786" w:rsidRPr="00EF52D7">
              <w:rPr>
                <w:rFonts w:ascii="Arial" w:eastAsiaTheme="minorHAnsi" w:hAnsi="Arial" w:cs="Arial"/>
              </w:rPr>
              <w:t xml:space="preserve"> </w:t>
            </w:r>
            <w:r w:rsidR="000D1F3A" w:rsidRPr="00EF52D7">
              <w:rPr>
                <w:rFonts w:ascii="Arial" w:eastAsiaTheme="minorHAnsi" w:hAnsi="Arial" w:cs="Arial"/>
              </w:rPr>
              <w:t>М.:</w:t>
            </w:r>
            <w:r w:rsidR="00911E5F" w:rsidRPr="00EF52D7">
              <w:rPr>
                <w:rFonts w:ascii="Arial" w:eastAsiaTheme="minorHAnsi" w:hAnsi="Arial" w:cs="Arial"/>
              </w:rPr>
              <w:t xml:space="preserve"> Дрофа, 2014.</w:t>
            </w:r>
          </w:p>
          <w:p w:rsidR="000D1F3A" w:rsidRPr="00EF52D7" w:rsidRDefault="00D12C4D" w:rsidP="00EF52D7">
            <w:pPr>
              <w:pStyle w:val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 класс:</w:t>
            </w:r>
            <w:r w:rsidRPr="00EF52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D1F3A" w:rsidRPr="00EF52D7">
              <w:rPr>
                <w:rFonts w:ascii="Arial" w:hAnsi="Arial" w:cs="Arial"/>
                <w:color w:val="000000" w:themeColor="text1"/>
                <w:sz w:val="22"/>
                <w:szCs w:val="22"/>
              </w:rPr>
              <w:t>География: Материки, океаны, народы и страны. 7 кл.: учебник/ И.П. Душина, В.А. Коринская, В.А. Щенев; под ред. В.П. Дронов</w:t>
            </w:r>
            <w:r w:rsidR="00911E5F" w:rsidRPr="00EF52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а.-М.: Дрофа, 2014. </w:t>
            </w:r>
          </w:p>
          <w:p w:rsidR="000D1F3A" w:rsidRPr="00EF52D7" w:rsidRDefault="00D12C4D" w:rsidP="00EF52D7">
            <w:pPr>
              <w:pStyle w:val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 класс:</w:t>
            </w:r>
            <w:r w:rsidRPr="00EF52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943AB" w:rsidRPr="00EF52D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География России. Природа. 8 кл.: учеб. для общеобразоват. учреждений/ И.И. Баринова. – 18-ое изд., стереотип. –М.:</w:t>
            </w:r>
            <w:r w:rsidR="00911E5F" w:rsidRPr="00EF52D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Дрофа, 2014.</w:t>
            </w:r>
          </w:p>
          <w:p w:rsidR="00D12C4D" w:rsidRPr="00EF52D7" w:rsidRDefault="00D12C4D" w:rsidP="00EF52D7">
            <w:pPr>
              <w:pStyle w:val="1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F52D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 класс:</w:t>
            </w:r>
            <w:r w:rsidRPr="00EF52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54786" w:rsidRPr="00EF52D7">
              <w:rPr>
                <w:rFonts w:ascii="Arial" w:eastAsia="Times New Roman" w:hAnsi="Arial" w:cs="Arial"/>
                <w:sz w:val="22"/>
                <w:szCs w:val="22"/>
              </w:rPr>
              <w:t>«Полярная звезда». 5-9 классы. Авторы В.В. Николина, А.И. Алексеев, Е.К. Липкина  - 2019г.</w:t>
            </w:r>
          </w:p>
        </w:tc>
      </w:tr>
      <w:tr w:rsidR="00D12C4D" w:rsidRPr="00EF52D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Основные цели и  задачи реализации содержания предмета</w:t>
            </w:r>
          </w:p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5F" w:rsidRPr="00EF52D7" w:rsidRDefault="00911E5F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Цели  и задачи:</w:t>
            </w:r>
          </w:p>
          <w:p w:rsidR="00E70583" w:rsidRPr="00EF52D7" w:rsidRDefault="00E70583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• формирование системы географических знаний как компонента научной картины мира;</w:t>
            </w:r>
          </w:p>
          <w:p w:rsidR="00E70583" w:rsidRPr="00EF52D7" w:rsidRDefault="00E70583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• познание на конкретных примерах многообразия совре</w:t>
            </w:r>
            <w:r w:rsidRPr="00EF52D7">
              <w:rPr>
                <w:rFonts w:ascii="Arial" w:hAnsi="Arial" w:cs="Arial"/>
              </w:rPr>
              <w:softHyphen/>
              <w:t>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</w:p>
          <w:p w:rsidR="00E70583" w:rsidRPr="00EF52D7" w:rsidRDefault="00E70583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• познание характера, сущности и динамики главных природных, экологических, социально-экономических, геопо</w:t>
            </w:r>
            <w:r w:rsidRPr="00EF52D7">
              <w:rPr>
                <w:rFonts w:ascii="Arial" w:hAnsi="Arial" w:cs="Arial"/>
              </w:rPr>
              <w:softHyphen/>
              <w:t>литических и иных процессов, происходящих в географичес</w:t>
            </w:r>
            <w:r w:rsidRPr="00EF52D7">
              <w:rPr>
                <w:rFonts w:ascii="Arial" w:hAnsi="Arial" w:cs="Arial"/>
              </w:rPr>
              <w:softHyphen/>
              <w:t>ком пространстве России и мира;</w:t>
            </w:r>
          </w:p>
          <w:p w:rsidR="00E70583" w:rsidRPr="00EF52D7" w:rsidRDefault="00E70583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• понимание главных особенностей взаимодействия при</w:t>
            </w:r>
            <w:r w:rsidRPr="00EF52D7">
              <w:rPr>
                <w:rFonts w:ascii="Arial" w:hAnsi="Arial" w:cs="Arial"/>
              </w:rPr>
              <w:softHyphen/>
              <w:t>роды и общества на современном этапе его развития, значе</w:t>
            </w:r>
            <w:r w:rsidRPr="00EF52D7">
              <w:rPr>
                <w:rFonts w:ascii="Arial" w:hAnsi="Arial" w:cs="Arial"/>
              </w:rPr>
              <w:softHyphen/>
              <w:t>ния охраны окружающей среды и рационального природо</w:t>
            </w:r>
            <w:r w:rsidRPr="00EF52D7">
              <w:rPr>
                <w:rFonts w:ascii="Arial" w:hAnsi="Arial" w:cs="Arial"/>
              </w:rPr>
              <w:softHyphen/>
              <w:t>пользования, осуществления стратегии устойчивого развития в масштабах России и мира;</w:t>
            </w:r>
          </w:p>
          <w:p w:rsidR="00E70583" w:rsidRPr="00EF52D7" w:rsidRDefault="00E70583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• понимание закономерностей размещения населения и территориальной организации хозяйства в связи с природны</w:t>
            </w:r>
            <w:r w:rsidRPr="00EF52D7">
              <w:rPr>
                <w:rFonts w:ascii="Arial" w:hAnsi="Arial" w:cs="Arial"/>
              </w:rPr>
              <w:softHyphen/>
              <w:t>ми, социально-экономическими и экологическими фактора</w:t>
            </w:r>
            <w:r w:rsidRPr="00EF52D7">
              <w:rPr>
                <w:rFonts w:ascii="Arial" w:hAnsi="Arial" w:cs="Arial"/>
              </w:rPr>
              <w:softHyphen/>
              <w:t>ми, зависимости проблем адаптации и здоровья человека от географических условий проживания;</w:t>
            </w:r>
          </w:p>
          <w:p w:rsidR="00E70583" w:rsidRPr="00EF52D7" w:rsidRDefault="00E70583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 xml:space="preserve"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</w:t>
            </w:r>
            <w:r w:rsidRPr="00EF52D7">
              <w:rPr>
                <w:rFonts w:ascii="Arial" w:hAnsi="Arial" w:cs="Arial"/>
              </w:rPr>
              <w:lastRenderedPageBreak/>
              <w:t>приро</w:t>
            </w:r>
            <w:r w:rsidRPr="00EF52D7">
              <w:rPr>
                <w:rFonts w:ascii="Arial" w:hAnsi="Arial" w:cs="Arial"/>
              </w:rPr>
              <w:softHyphen/>
              <w:t>допользования в их взаимозависимости;</w:t>
            </w:r>
          </w:p>
          <w:p w:rsidR="00E70583" w:rsidRPr="00EF52D7" w:rsidRDefault="00E70583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• выработка у обучающихся понимания общественной потребности в географических знаниях, а также формирова</w:t>
            </w:r>
            <w:r w:rsidRPr="00EF52D7">
              <w:rPr>
                <w:rFonts w:ascii="Arial" w:hAnsi="Arial" w:cs="Arial"/>
              </w:rPr>
              <w:softHyphen/>
              <w:t>ние у них отношения к географии как возможной области бу</w:t>
            </w:r>
            <w:r w:rsidRPr="00EF52D7">
              <w:rPr>
                <w:rFonts w:ascii="Arial" w:hAnsi="Arial" w:cs="Arial"/>
              </w:rPr>
              <w:softHyphen/>
              <w:t>дущей практической деятельности;</w:t>
            </w:r>
          </w:p>
          <w:p w:rsidR="00D12C4D" w:rsidRPr="00EF52D7" w:rsidRDefault="00E70583" w:rsidP="00EF5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• формирование навыков и умений безопасного и эколо</w:t>
            </w:r>
            <w:r w:rsidRPr="00EF52D7">
              <w:rPr>
                <w:rFonts w:ascii="Arial" w:hAnsi="Arial" w:cs="Arial"/>
              </w:rPr>
              <w:softHyphen/>
              <w:t>гически целесообразного поведения в окружающей среде.</w:t>
            </w:r>
          </w:p>
        </w:tc>
      </w:tr>
      <w:tr w:rsidR="00D12C4D" w:rsidRPr="00EF52D7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lastRenderedPageBreak/>
              <w:t>Срок реализации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2019-2020 учебный год</w:t>
            </w:r>
          </w:p>
        </w:tc>
      </w:tr>
      <w:tr w:rsidR="00D12C4D" w:rsidRPr="00EF52D7" w:rsidTr="00D12C4D">
        <w:trPr>
          <w:trHeight w:val="11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4D" w:rsidRPr="00EF52D7" w:rsidRDefault="00D12C4D" w:rsidP="00EF52D7">
            <w:pPr>
              <w:spacing w:after="0" w:line="240" w:lineRule="auto"/>
              <w:rPr>
                <w:rFonts w:ascii="Arial" w:hAnsi="Arial" w:cs="Arial"/>
              </w:rPr>
            </w:pPr>
            <w:r w:rsidRPr="00EF52D7">
              <w:rPr>
                <w:rFonts w:ascii="Arial" w:hAnsi="Arial" w:cs="Arial"/>
              </w:rPr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EF52D7" w:rsidRDefault="00911E5F" w:rsidP="00EF52D7">
            <w:pPr>
              <w:pStyle w:val="11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sz w:val="22"/>
                <w:szCs w:val="22"/>
              </w:rPr>
              <w:t>5 класс: 34 часа: 1 час в неделю;</w:t>
            </w:r>
          </w:p>
          <w:p w:rsidR="00911E5F" w:rsidRPr="00EF52D7" w:rsidRDefault="00911E5F" w:rsidP="00EF52D7">
            <w:pPr>
              <w:pStyle w:val="11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sz w:val="22"/>
                <w:szCs w:val="22"/>
              </w:rPr>
              <w:t>6 класс: 34 часа: 1 час в неделю;</w:t>
            </w:r>
          </w:p>
          <w:p w:rsidR="00911E5F" w:rsidRPr="00EF52D7" w:rsidRDefault="00911E5F" w:rsidP="00EF52D7">
            <w:pPr>
              <w:pStyle w:val="11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sz w:val="22"/>
                <w:szCs w:val="22"/>
              </w:rPr>
              <w:t>7 класс: 68 часов: 2 часа в неделю;</w:t>
            </w:r>
          </w:p>
          <w:p w:rsidR="00911E5F" w:rsidRPr="00EF52D7" w:rsidRDefault="00911E5F" w:rsidP="00EF52D7">
            <w:pPr>
              <w:pStyle w:val="11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sz w:val="22"/>
                <w:szCs w:val="22"/>
              </w:rPr>
              <w:t>8 класс: 68 часов: 2 часа в неделю;</w:t>
            </w:r>
          </w:p>
          <w:p w:rsidR="00911E5F" w:rsidRPr="00EF52D7" w:rsidRDefault="00911E5F" w:rsidP="00EF52D7">
            <w:pPr>
              <w:pStyle w:val="11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F52D7">
              <w:rPr>
                <w:rFonts w:ascii="Arial" w:hAnsi="Arial" w:cs="Arial"/>
                <w:sz w:val="22"/>
                <w:szCs w:val="22"/>
              </w:rPr>
              <w:t>9 класс: 68 часов: 2 часа в неделю.</w:t>
            </w:r>
          </w:p>
        </w:tc>
      </w:tr>
    </w:tbl>
    <w:p w:rsidR="00D12C4D" w:rsidRPr="00EF52D7" w:rsidRDefault="00D12C4D" w:rsidP="00EF52D7">
      <w:pPr>
        <w:spacing w:after="0" w:line="240" w:lineRule="auto"/>
        <w:rPr>
          <w:rFonts w:ascii="Arial" w:hAnsi="Arial" w:cs="Arial"/>
        </w:rPr>
      </w:pPr>
    </w:p>
    <w:p w:rsidR="00DC40CB" w:rsidRPr="00EF52D7" w:rsidRDefault="00DC40CB" w:rsidP="00EF52D7">
      <w:pPr>
        <w:spacing w:after="0" w:line="240" w:lineRule="auto"/>
        <w:rPr>
          <w:rFonts w:ascii="Arial" w:hAnsi="Arial" w:cs="Arial"/>
        </w:rPr>
      </w:pPr>
    </w:p>
    <w:sectPr w:rsidR="00DC40CB" w:rsidRPr="00EF52D7" w:rsidSect="00D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53" w:rsidRDefault="00793C53" w:rsidP="00D12C4D">
      <w:pPr>
        <w:spacing w:after="0" w:line="240" w:lineRule="auto"/>
      </w:pPr>
      <w:r>
        <w:separator/>
      </w:r>
    </w:p>
  </w:endnote>
  <w:endnote w:type="continuationSeparator" w:id="0">
    <w:p w:rsidR="00793C53" w:rsidRDefault="00793C53" w:rsidP="00D1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53" w:rsidRDefault="00793C53" w:rsidP="00D12C4D">
      <w:pPr>
        <w:spacing w:after="0" w:line="240" w:lineRule="auto"/>
      </w:pPr>
      <w:r>
        <w:separator/>
      </w:r>
    </w:p>
  </w:footnote>
  <w:footnote w:type="continuationSeparator" w:id="0">
    <w:p w:rsidR="00793C53" w:rsidRDefault="00793C53" w:rsidP="00D1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9A43243"/>
    <w:multiLevelType w:val="hybridMultilevel"/>
    <w:tmpl w:val="403E12FA"/>
    <w:lvl w:ilvl="0" w:tplc="1B981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5D4EE6"/>
    <w:multiLevelType w:val="hybridMultilevel"/>
    <w:tmpl w:val="F24E4B9A"/>
    <w:lvl w:ilvl="0" w:tplc="D21E57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C4D"/>
    <w:rsid w:val="000D1F3A"/>
    <w:rsid w:val="000E1EDB"/>
    <w:rsid w:val="00173CAB"/>
    <w:rsid w:val="00284AE8"/>
    <w:rsid w:val="002943AB"/>
    <w:rsid w:val="002A0189"/>
    <w:rsid w:val="00377703"/>
    <w:rsid w:val="005A38FC"/>
    <w:rsid w:val="005B216C"/>
    <w:rsid w:val="005B5C23"/>
    <w:rsid w:val="00793C53"/>
    <w:rsid w:val="007A175E"/>
    <w:rsid w:val="007E7F09"/>
    <w:rsid w:val="00837B06"/>
    <w:rsid w:val="0084421D"/>
    <w:rsid w:val="0091157A"/>
    <w:rsid w:val="00911E5F"/>
    <w:rsid w:val="00954786"/>
    <w:rsid w:val="009B63BC"/>
    <w:rsid w:val="00B16AFA"/>
    <w:rsid w:val="00B27515"/>
    <w:rsid w:val="00B3591E"/>
    <w:rsid w:val="00B671B1"/>
    <w:rsid w:val="00C3007F"/>
    <w:rsid w:val="00C72BD3"/>
    <w:rsid w:val="00CA307E"/>
    <w:rsid w:val="00D12783"/>
    <w:rsid w:val="00D12C4D"/>
    <w:rsid w:val="00D85DF0"/>
    <w:rsid w:val="00DC40CB"/>
    <w:rsid w:val="00DE773B"/>
    <w:rsid w:val="00E03CC0"/>
    <w:rsid w:val="00E70583"/>
    <w:rsid w:val="00EF52D7"/>
    <w:rsid w:val="00F04128"/>
    <w:rsid w:val="00F60FF6"/>
    <w:rsid w:val="00F66A9D"/>
    <w:rsid w:val="00F966BA"/>
    <w:rsid w:val="00FB5785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E3155-A846-45CB-BFFE-676F78F9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2C4D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2C4D"/>
    <w:rPr>
      <w:sz w:val="24"/>
      <w:szCs w:val="24"/>
    </w:rPr>
  </w:style>
  <w:style w:type="character" w:styleId="af0">
    <w:name w:val="Hyperlink"/>
    <w:basedOn w:val="a0"/>
    <w:semiHidden/>
    <w:unhideWhenUsed/>
    <w:rsid w:val="00D12C4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12C4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12C4D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12C4D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12C4D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table" w:styleId="af1">
    <w:name w:val="Table Grid"/>
    <w:basedOn w:val="a1"/>
    <w:uiPriority w:val="59"/>
    <w:rsid w:val="00D12C4D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A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307E"/>
    <w:rPr>
      <w:rFonts w:ascii="Tahoma" w:hAnsi="Tahoma" w:cs="Tahoma"/>
      <w:sz w:val="16"/>
      <w:szCs w:val="16"/>
      <w:lang w:eastAsia="en-US"/>
    </w:rPr>
  </w:style>
  <w:style w:type="paragraph" w:customStyle="1" w:styleId="21">
    <w:name w:val="Без интервала2"/>
    <w:rsid w:val="00954786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11</cp:revision>
  <dcterms:created xsi:type="dcterms:W3CDTF">2019-09-25T03:13:00Z</dcterms:created>
  <dcterms:modified xsi:type="dcterms:W3CDTF">2019-10-13T16:19:00Z</dcterms:modified>
</cp:coreProperties>
</file>