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B3F" w:rsidRDefault="00963B3F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9251950" cy="6718134"/>
            <wp:effectExtent l="0" t="0" r="6350" b="6985"/>
            <wp:docPr id="2" name="Рисунок 2" descr="C:\Users\Админ\Desktop\география (1)\география\география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география (1)\география\география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8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D48" w:rsidRPr="00256E0F" w:rsidRDefault="0038356E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1.</w:t>
      </w:r>
      <w:r w:rsidR="00C00D48" w:rsidRPr="00256E0F">
        <w:rPr>
          <w:rFonts w:ascii="Arial" w:hAnsi="Arial" w:cs="Arial"/>
          <w:b/>
          <w:sz w:val="24"/>
          <w:szCs w:val="24"/>
        </w:rPr>
        <w:t>Планируемые результаты освоения курса география 8 класс «География России. Природа»</w:t>
      </w:r>
    </w:p>
    <w:p w:rsidR="00C00D48" w:rsidRPr="00256E0F" w:rsidRDefault="00C00D48" w:rsidP="00C00D4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56E0F">
        <w:rPr>
          <w:rFonts w:ascii="Arial" w:hAnsi="Arial" w:cs="Arial"/>
          <w:b/>
          <w:sz w:val="20"/>
          <w:szCs w:val="20"/>
        </w:rPr>
        <w:t xml:space="preserve">Ученик научится: </w:t>
      </w:r>
    </w:p>
    <w:p w:rsidR="00C00D48" w:rsidRPr="00256E0F" w:rsidRDefault="00C00D48" w:rsidP="00C00D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proofErr w:type="gramStart"/>
      <w:r w:rsidRPr="00256E0F">
        <w:rPr>
          <w:rFonts w:ascii="Arial" w:hAnsi="Arial" w:cs="Arial"/>
          <w:sz w:val="20"/>
          <w:szCs w:val="20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  <w:proofErr w:type="gramEnd"/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описывать по карте положение и взаиморасположение географических объектов;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объяснять особенности компонентов природы отдельных территорий;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приводить примеры взаимодействия природы и общества в пределах отдельных территорий;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lastRenderedPageBreak/>
        <w:t>оценивать воздействие географического положения Росс</w:t>
      </w:r>
      <w:proofErr w:type="gramStart"/>
      <w:r w:rsidRPr="00256E0F">
        <w:rPr>
          <w:rFonts w:ascii="Arial" w:hAnsi="Arial" w:cs="Arial"/>
          <w:sz w:val="20"/>
          <w:szCs w:val="20"/>
        </w:rPr>
        <w:t>ии и ее</w:t>
      </w:r>
      <w:proofErr w:type="gramEnd"/>
      <w:r w:rsidRPr="00256E0F">
        <w:rPr>
          <w:rFonts w:ascii="Arial" w:hAnsi="Arial" w:cs="Arial"/>
          <w:sz w:val="20"/>
          <w:szCs w:val="20"/>
        </w:rPr>
        <w:t xml:space="preserve"> отдельных частей на особенности природы, жизнь и хозяйственную деятельность населения;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 мировом, зональном, летнем и зимнем времени для решения практико-ориентированных задач по определению различий в поясном времени территорий в контексте  реальной жизни;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географические процессы и явления, определяющие особенности природы Росс</w:t>
      </w:r>
      <w:proofErr w:type="gramStart"/>
      <w:r w:rsidRPr="00256E0F">
        <w:rPr>
          <w:rFonts w:ascii="Arial" w:hAnsi="Arial" w:cs="Arial"/>
          <w:sz w:val="20"/>
          <w:szCs w:val="20"/>
        </w:rPr>
        <w:t>ии и ее</w:t>
      </w:r>
      <w:proofErr w:type="gramEnd"/>
      <w:r w:rsidRPr="00256E0F">
        <w:rPr>
          <w:rFonts w:ascii="Arial" w:hAnsi="Arial" w:cs="Arial"/>
          <w:sz w:val="20"/>
          <w:szCs w:val="20"/>
        </w:rPr>
        <w:t xml:space="preserve"> отдельных регионов;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оценивать особенности взаимодействия природы и общества в пределах отдельных территорий России;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особенности компонентов природы отдельных частей страны;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оценивать природные условия и обеспеченность природными ресурсами отдельных территорий России;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об особенностях компонентов природы Росс</w:t>
      </w:r>
      <w:proofErr w:type="gramStart"/>
      <w:r w:rsidRPr="00256E0F">
        <w:rPr>
          <w:rFonts w:ascii="Arial" w:hAnsi="Arial" w:cs="Arial"/>
          <w:sz w:val="20"/>
          <w:szCs w:val="20"/>
        </w:rPr>
        <w:t>ии и ее</w:t>
      </w:r>
      <w:proofErr w:type="gramEnd"/>
      <w:r w:rsidRPr="00256E0F">
        <w:rPr>
          <w:rFonts w:ascii="Arial" w:hAnsi="Arial" w:cs="Arial"/>
          <w:sz w:val="20"/>
          <w:szCs w:val="20"/>
        </w:rPr>
        <w:t xml:space="preserve"> отдельных территорий, об особенностях взаимодействия природы и общества в пределах отдельных территорий России для решения практико-ориентированных задач в контексте реальной жизни;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(распознавать, приводить примеры) демографические процессы и явления, характеризующие динамику численности населения России и отдельных регионов; факторы, определяющие динамику населения России, половозрастную структуру, особенности размещения населения по территории страны, географические различия в уровне занятости, качестве и уровне жизни населения;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 естественном и механическом движении населения, половозрастной структуре, трудовых ресурсах, городском и сельском населении, этническом и религиозном составе населения России для решения практико-ориентированных задач в контексте реальной жизни;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находить и распознавать ответы на вопросы, возникающие в ситуациях повседневного характера, узнавать в них проявление тех или иных демографических и социальных процессов или закономерностей;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различать (распознавать) показатели, характеризующие отраслевую; функциональную и территориальную структуру хозяйства России;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использовать знания о факторах размещения хозяйства и особенностях размещения отраслей экономики России для объяснения особенностей отраслевой, функциональной и территориальной структуры хозяйства России на основе анализа факторов, влияющих на размещение отраслей и отдельных предприятий по территории страны;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и сравнивать особенности природы, населения и хозяйства отдельных регионов России;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сравнивать особенности природы, населения и хозяйства отдельных регионов России;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сравнивать показатели воспроизводства населения, средней продолжительности жизни, качества населения России с мировыми показателями и показателями других стран;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уметь ориентироваться при помощи компаса, определять стороны горизонта, использовать компас для определения азимута;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описывать погоду своей местности;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расовые отличия разных народов мира;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давать характеристику рельефа своей местности; 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уметь выделять в записках путешественников географические особенности территории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lastRenderedPageBreak/>
        <w:t>приводить примеры современных видов связи, применять современные виды связи для решения  учебных и практических задач по географии;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оценивать место и роль России в мировом хозяйстве.</w:t>
      </w:r>
    </w:p>
    <w:p w:rsidR="00407834" w:rsidRPr="00256E0F" w:rsidRDefault="00407834" w:rsidP="00C00D48">
      <w:pPr>
        <w:tabs>
          <w:tab w:val="left" w:pos="993"/>
        </w:tabs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  <w:r w:rsidRPr="00256E0F">
        <w:rPr>
          <w:rFonts w:ascii="Arial" w:hAnsi="Arial" w:cs="Arial"/>
          <w:b/>
          <w:sz w:val="20"/>
          <w:szCs w:val="20"/>
        </w:rPr>
        <w:t>Ученик получит возможность научиться: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создавать простейшие географические карты различного содержания;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моделировать географические объекты и явления;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работать с записками, отчетами, дневниками путешественников как источниками географической информации;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ориентироваться на местности: в мегаполисе и в природе;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приводить примеры, показывающие роль географической науки в решении социально-экономических и </w:t>
      </w:r>
      <w:proofErr w:type="spellStart"/>
      <w:r w:rsidRPr="00256E0F">
        <w:rPr>
          <w:rFonts w:ascii="Arial" w:hAnsi="Arial" w:cs="Arial"/>
          <w:sz w:val="20"/>
          <w:szCs w:val="20"/>
        </w:rPr>
        <w:t>геоэкологических</w:t>
      </w:r>
      <w:proofErr w:type="spellEnd"/>
      <w:r w:rsidRPr="00256E0F">
        <w:rPr>
          <w:rFonts w:ascii="Arial" w:hAnsi="Arial" w:cs="Arial"/>
          <w:sz w:val="20"/>
          <w:szCs w:val="20"/>
        </w:rPr>
        <w:t xml:space="preserve"> проблем человечества; примеры практического использования географических знаний в различных областях деятельности;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составлять описание природного комплекса;</w:t>
      </w:r>
      <w:r w:rsidR="007C0CAA" w:rsidRPr="00256E0F">
        <w:rPr>
          <w:rFonts w:ascii="Arial" w:hAnsi="Arial" w:cs="Arial"/>
          <w:sz w:val="20"/>
          <w:szCs w:val="20"/>
        </w:rPr>
        <w:t xml:space="preserve"> </w:t>
      </w:r>
      <w:r w:rsidRPr="00256E0F">
        <w:rPr>
          <w:rFonts w:ascii="Arial" w:hAnsi="Arial" w:cs="Arial"/>
          <w:sz w:val="20"/>
          <w:szCs w:val="20"/>
        </w:rPr>
        <w:t>выдвигать гипотезы о связях и закономерностях событий, процессов, объектов, происходящих в географической оболочке;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сопоставлять существующие в науке точки зрения о причинах происходящих глобальных изменений климата;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оценивать возможные в будущем изменения географического положения России, обусловленные мировыми </w:t>
      </w:r>
      <w:proofErr w:type="spellStart"/>
      <w:r w:rsidRPr="00256E0F">
        <w:rPr>
          <w:rFonts w:ascii="Arial" w:hAnsi="Arial" w:cs="Arial"/>
          <w:sz w:val="20"/>
          <w:szCs w:val="20"/>
        </w:rPr>
        <w:t>геодемографическими</w:t>
      </w:r>
      <w:proofErr w:type="spellEnd"/>
      <w:r w:rsidRPr="00256E0F">
        <w:rPr>
          <w:rFonts w:ascii="Arial" w:hAnsi="Arial" w:cs="Arial"/>
          <w:sz w:val="20"/>
          <w:szCs w:val="20"/>
        </w:rPr>
        <w:t>, геополитическими и геоэкономическими изменениями, а также развитием глобальной коммуникационной системы;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давать оценку и приводить примеры изменения значения границ во времени, оценивать границы с точки зрения их доступности;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делать прогнозы трансформации географических систем и комплексов в результате изменения их компонентов;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наносить на контурные карты основные формы рельефа;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давать характеристику климата своей области (края, республики);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показывать на карте артезианские бассейны и области распространения многолетней мерзлоты;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выдвигать и обосновывать на основе статистических данных гипотезы об изменении численности населения России, его половозрастной структуры, развитии человеческого капитала;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lastRenderedPageBreak/>
        <w:t>оценивать ситуацию на рынке труда и ее динамику;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различия в обеспеченности трудовыми ресурсами отдельных регионов России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выдвигать и обосновывать на основе </w:t>
      </w:r>
      <w:proofErr w:type="gramStart"/>
      <w:r w:rsidRPr="00256E0F">
        <w:rPr>
          <w:rFonts w:ascii="Arial" w:hAnsi="Arial" w:cs="Arial"/>
          <w:sz w:val="20"/>
          <w:szCs w:val="20"/>
        </w:rPr>
        <w:t>анализа комплекса источников информации гипотезы</w:t>
      </w:r>
      <w:proofErr w:type="gramEnd"/>
      <w:r w:rsidRPr="00256E0F">
        <w:rPr>
          <w:rFonts w:ascii="Arial" w:hAnsi="Arial" w:cs="Arial"/>
          <w:sz w:val="20"/>
          <w:szCs w:val="20"/>
        </w:rPr>
        <w:t xml:space="preserve"> об изменении отраслевой и территориальной структуры хозяйства страны;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обосновывать возможные пути </w:t>
      </w:r>
      <w:proofErr w:type="gramStart"/>
      <w:r w:rsidRPr="00256E0F">
        <w:rPr>
          <w:rFonts w:ascii="Arial" w:hAnsi="Arial" w:cs="Arial"/>
          <w:sz w:val="20"/>
          <w:szCs w:val="20"/>
        </w:rPr>
        <w:t>решения проблем развития хозяйства России</w:t>
      </w:r>
      <w:proofErr w:type="gramEnd"/>
      <w:r w:rsidRPr="00256E0F">
        <w:rPr>
          <w:rFonts w:ascii="Arial" w:hAnsi="Arial" w:cs="Arial"/>
          <w:sz w:val="20"/>
          <w:szCs w:val="20"/>
        </w:rPr>
        <w:t>;</w:t>
      </w:r>
    </w:p>
    <w:p w:rsidR="00407834" w:rsidRPr="00256E0F" w:rsidRDefault="00407834" w:rsidP="00407834">
      <w:pPr>
        <w:tabs>
          <w:tab w:val="left" w:pos="993"/>
        </w:tabs>
        <w:spacing w:after="0" w:line="360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выбирать критерии для сравнения, сопоставления, места страны в мировой экономике;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объяснять возможности России в решении современных глобальных проблем человечества;</w:t>
      </w:r>
    </w:p>
    <w:p w:rsidR="00C00D48" w:rsidRPr="00256E0F" w:rsidRDefault="00C00D48" w:rsidP="00C00D48">
      <w:pPr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>оценивать социально-экономическое положение и перспективы развития России.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Личностные, метапредметные и предметные результаты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color w:val="000000"/>
          <w:sz w:val="20"/>
          <w:szCs w:val="20"/>
        </w:rPr>
        <w:t>освоения учебного предмета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color w:val="000000"/>
          <w:sz w:val="20"/>
          <w:szCs w:val="20"/>
        </w:rPr>
        <w:t>личностные: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личностные: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  <w:u w:val="single"/>
        </w:rPr>
        <w:t>у 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учащихся будут сформированы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ответственное отношение к учению;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2) готовность и способность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обучающихся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к саморазвитию и самообразованию на основе мотива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ции к обучению и познанию;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3)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контрпримеры</w:t>
      </w:r>
      <w:proofErr w:type="spellEnd"/>
      <w:r w:rsidRPr="00256E0F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начальные навыки адаптации в динамично изменяющемся мире;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экологическая культура: ценностное отношение к природному миру, готовность следовать нор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 xml:space="preserve">мам природоохранного, </w:t>
      </w:r>
      <w:proofErr w:type="spell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здоровьесберегающего</w:t>
      </w:r>
      <w:proofErr w:type="spell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поведения;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6) формирование способности к эмоциональному восприятию языковых объектов, лингвистиче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ских и литературоведческих задач, их решений, рассуждений;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7) умение контролировать процесс и результат учебной деятельности;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 xml:space="preserve">у учащихся могут быть </w:t>
      </w:r>
      <w:proofErr w:type="gramStart"/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сформированы</w:t>
      </w:r>
      <w:proofErr w:type="gramEnd"/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первоначальные представления о филологической науке как сфере человеческой деятельности, об этапах её развития, о её значимости для развития цивилизации;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2) коммуникативная компетентность в общении и сотрудничестве со сверстниками в образователь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ной, учебно-исследовательской, творческой и других видах деятельности;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критичность мышления, умение распознавать логически некорректные высказывания, отличать гипотезу от факта;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креативность мышления, инициативы, находчивости, активности при решении филологических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учащихся должны быть сформированы: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1.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ее народов, определяющей общность их исто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рических судеб; осознание своей этнической принадлежности, усвоение гуманистических и тра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диционных ценностей многонационального российского общества; воспитание чувства ответст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венности и долга перед Родиной.</w:t>
      </w:r>
      <w:proofErr w:type="gramEnd"/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lastRenderedPageBreak/>
        <w:t>2.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ресов;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3.Формирование личностных представлений о целостности природы, населения и хозяйства Земли.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4. Формирование уважительного отношения к истории, культуре, национальным особенно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стям, традициям и образу жизни других народов; осознанной доброжелательности к другому че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ловеку, его мнению, мировоззрению, культуре, языку, вере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5. Осознание социальных норм, правил поведения, ролей и форм социальной жизни в группах и сообществах, участие в школьном самоуправлении и общественной жизни в пределах возрастных компетенций с учетом региональных, этнокультурных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,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социальных и экономических особенностей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6. Развитие морального сознания и компетентности в решении нравственных чувств и нравственного поведения, осознанного и ответственного отношения к собственным поступкам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7.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учебно</w:t>
      </w:r>
      <w:proofErr w:type="spell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- исследовательской, творческой и других видов деятельности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8. Формирование ценности здорового и безопасного образа жизни; усвоения правил индивидуального и коллективного безопасного поведения в чрезвычайных ситуациях, угрожаю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щих жизни и здоровью людей, правил поведения на транспорте и на дорогах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9. Формирование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 и рационального природопользования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10. Осознание значения семьи в жизни человека и общества, ценности семейной жизни, уважительного и заботливого отношения к членам своей семьи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11. Развитие эмоционально - ценностного отношения к природе, эстетического созна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ния через освоение художественного наследия народов России и мира, творческой деятельности эстетического характера.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color w:val="000000"/>
          <w:sz w:val="20"/>
          <w:szCs w:val="20"/>
        </w:rPr>
        <w:t>метапредметные: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регулятивные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учащиеся научатся: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формулировать и удерживать учебную задачу;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2) выбирать действия в соответствии с поставленной задачей и условиями её реализации;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планировать пути достижения целей, осознанно выбирать наиболее эффективные способы реше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ния учебных и познавательных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предвидеть уровень усвоения знаний, его временных характеристик;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составлять план и последовательность действий;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6) осуществлять контроль по образцу и вносить необходимые коррективы;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7) адекватно оценивать правильность или ошибочность выполнения учебной задачи, её объектив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ную трудность и собственные возможности её решения;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учащиеся получат возможность научиться: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определять последовательность промежуточных целей и соответствующих им действий с учётом конечного результата;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2) предвидеть возможности получения конкретного результата при решении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осуществлять констатирующий и прогнозирующий контроль по результату и по способу дейст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вия;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выделять и формулировать то, что усвоено и, что нужно усвоить, определять качество и уровень усвоения;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концентрировать волю для преодоления интеллектуальных затруднений и физических препятст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вий;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познавательные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учащиеся научатся: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самостоятельно выделять и формулировать познавательную цель;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lastRenderedPageBreak/>
        <w:t>2) использовать общие приёмы решения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применять правила и пользоваться инструкциями и освоенными закономерностями;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осуществлять смысловое чтение;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создавать, применять и преобразовывать знаково-символические средства, модели и схемы для решения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6) самостоятельно ставить цели, выбирать и создавать алгоритмы для решения учебных литерату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роведческих проблем;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7) понимать сущность алгоритмических предписаний и уметь действовать в соответствии с предло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женным алгоритмом;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8) понимать и использовать средства наглядности (рисунки, схемы и др.) для иллюстрации, интер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претации, аргументации;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9) находить в различных источниках информацию, необходимую для решения филологических проблем, и представлять её в понятной форме; принимать решение в условиях неполной и избыточной, точной и вероятностной информации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учащиеся получат возможность научиться: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1) устанавливать причинно-следственные связи; строить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логические рассуждения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>, умозаключения (индуктивные, дедуктивные и по аналогии) и выводы;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2) формировать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учебную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и </w:t>
      </w:r>
      <w:proofErr w:type="spell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общепользовательскую</w:t>
      </w:r>
      <w:proofErr w:type="spell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компетентности в области использования ин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формационно-коммуникационных технологий (ИКТ-компетентности);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видеть филологическую задачу в других дисциплинах, в окружающей жизни;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выдвигать гипотезы при решении учебных задач и понимать необходимость их проверки;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планировать и осуществлять деятельность, направленную на решение задач исследовательского характера;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6) выбирать наиболее рациональные и эффективные способы решения задач;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7) интерпретировать информации (структурировать, переводить сплошной текст в таблицу, презен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товать полученную информацию, в том числе с помощью ИКТ);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8) оценивать информацию (критическая оценка, оценка достоверности);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9) устанавливать причинно-следственные связи, выстраивать рассуждения, обобщения.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коммуникативные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учащиеся научатся: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2) взаимодействовать и находить общие способы работы; работать в группе: находить общее реше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ние и разрешать конфликты на основе согласования позиций и учёта интересов; слушать партнёра; форму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softHyphen/>
        <w:t>лировать, аргументировать и отстаивать своё мнение;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3) прогнозировать возникновение конфликтов при наличии разных точек зрения;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4) разрешать конфликты на основе учёта интересов и позиций всех участников;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5) координировать и принимать различные позиции во взаимодействии;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A268CC" w:rsidRPr="00256E0F" w:rsidRDefault="00A268CC" w:rsidP="007C0CAA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u w:val="single"/>
        </w:rPr>
        <w:t>предметные: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Обучающийся научится: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Называть: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различные источники географической информации и методы получения географической информации;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равнины и горы;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месторождения полезных ископаемых;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факторы, влияющие на формирование климата России;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реки и озера;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lastRenderedPageBreak/>
        <w:t>- типы почв и их свойства;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меры по охране растительного и животного мира;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основные природные зоны России.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Определять: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географическое положение России;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поясное время;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характерные особенности климата России;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с помощью карт температуру, количество осадков, атмосферное давление, количество суммарной радиации.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Показывать по карте: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пограничные государства;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моря, омывающие Россию;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месторождения полезных ископаемых;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реки и озера;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основные природные зоны России;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природно-территориальные комплексы России;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крупные природные районы России.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Выяснять с помощью карт: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соответствие их платформенным и складчатым областям.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Объяснять: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закономерности размещения крупных месторождений полезных ископаемых;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видовое разнообразие животного мира;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причины зонального и азонального распространения ландшафтов;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влияние природных условий на жизнь, здоровье и хозяйственную деятельность людей;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изменение природы под влиянием деятельности человека;</w:t>
      </w:r>
    </w:p>
    <w:p w:rsidR="00A268CC" w:rsidRPr="00256E0F" w:rsidRDefault="00A268CC" w:rsidP="00A268C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- значение географической науки в изучении и преобразовании природы.</w:t>
      </w:r>
    </w:p>
    <w:p w:rsidR="00A268CC" w:rsidRPr="00256E0F" w:rsidRDefault="00A268CC" w:rsidP="00A268CC">
      <w:pPr>
        <w:tabs>
          <w:tab w:val="left" w:pos="99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268CC" w:rsidRPr="00256E0F" w:rsidRDefault="00A268CC" w:rsidP="00C00D48">
      <w:pPr>
        <w:pStyle w:val="a3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0D48" w:rsidRPr="00256E0F" w:rsidRDefault="0038356E" w:rsidP="00C00D48">
      <w:pPr>
        <w:pStyle w:val="a3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</w:t>
      </w:r>
      <w:r w:rsidR="00C00D48" w:rsidRPr="00256E0F">
        <w:rPr>
          <w:rFonts w:ascii="Arial" w:hAnsi="Arial" w:cs="Arial"/>
          <w:b/>
          <w:sz w:val="24"/>
          <w:szCs w:val="24"/>
        </w:rPr>
        <w:t xml:space="preserve">Содержание учебного предмета география 8 класс «География России. Природа» 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Введение (1 час)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Что изучает физическая география? Знакомство с учебником и атласом.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Наша Родина на карте мира (6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Географическое положение России. Моря, омывающие берега России. Россия на карте часовых поясов. Как осваивали и изучали территорию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Характеристика географического положения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2.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Определение поясного времени для различных пунктов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Раздел I. Особенности природы и природные ресурсы России (18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Рельеф, геологическое строение и минеральные ресурсы России (4 часа)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Особенности рельефа России. Крупные формы рельефа России. Крупные формы рельефа и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из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размещение.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Геологическое строение территории России. Строение литосферы. Основные этапы геологической истории формирования земной коры. Тектонические структуры нашей страны. Связь основных форм рельефа со строением литосферы.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Минеральные ресурсы. Распространение полезных ископаемых. Минерально-сырьевая база России. Экологические проблемы, связанные с добычей полезных ископаемых.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lastRenderedPageBreak/>
        <w:t>Развитие форм рельефа. Процессы, формирующие рельеф. Древнее оледенение на территории России. Деятельность ветра. Деятельность человека. Стихийные природные явления, происходящие в литосфере. Геологическое строение, рельеф, минеральные ресурсы родного края.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3.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Объяснение зависимости расположения крупных форм рельефа и месторождений полезных ископаемых от строения земной коры.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Климат и климатические ресурсы (4 часа).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От чего зависит климат нашей страны. Климатообразующие факторы. Влияние географического положения на климат. Циркуляция воздушных масс. Влияние подстилающей поверхности.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Распределение тепла и влаги на территории России. Распределение тепла на территории нашей страны. Распределение осадков на территории нашей страны.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Разнообразие климат России. Типы климатов России: арктический, субарктический; умеренно континентальный, резко континентальный, муссонный климат умеренного пояса.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Зависимость человека от климата. Агроклиматические ресурсы. Влияние климата на жизнь и деятельность человека. Агроклиматические ресурсы. Благоприятные климатические условия. Неблагоприятные климатические явления. Климат родного края.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4.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января, июля, годового количества осадков на территории страны.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5.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Оценка основных климатических показателей одного из регионов страны.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Внутренние воды и водные ресурсы (3 часа)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Разнообразие внутренних вод России. Реки. Значение внутренних вод для человека. Зависимость рек от рельефа. Влияние климата на реки. Стихийные явления, связанные с реками.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Озера и болота, подземные воды, ледники, многолетняя мерзлота. Крупнейшие озера России. Происхождение озерных котловин. Роль подземных вод в природе и жизни человека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>отловин. Верховные и низинные болота. Важность сохранения водно-болотных угодий. Виды подземных вод. Границы распространения многолетней мерзлоты в России, причины ее образования. Особенности освоения территорий с многолетней мерзлотой.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Водные ресурсы. Роль воды в жизни человека. Влияние деятельности человека на водные ресурсы и меры по их охране и восстановлению. Стихийные явления, связанные с водой.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Почвы и почвенные ресурсы (3 часа)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Образование почв и их разнообразие. Основные свойства почв.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Закономерности распространения почв.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Типы почв России: арктические, тундрово-глеевые, подзолистые, дерново-подзолистые, серые лесные, черноземы, темно-каштановые, каштановые, светло-каштановые.</w:t>
      </w:r>
      <w:proofErr w:type="gramEnd"/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Почвенные ресурсы России. Значение почв для жизни и деятельности человека. От чего нужно охранять почву? Роль мелиораций в повышении плодородия почв. Охрана почв. Почвы родного края.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6. 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Выявление условий почвообразования основных типов почв (количество тепла, влаги, рельеф, растительность). Оценка их плодородия.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Растительный и животный мир, Биологические ресурсы (4 часа)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Растительный и животный мир России. Основные типы растительности России. Разнообразие животного мира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Биологические ресурсы. Особо охраняемые природные территории. Роль живых организмов в жизни Земли. Роль растительного и животного мира в жизни человека. Заповедники и национальные парки России. Растительный и животный мир родного края.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Природно-ресурсный потенциал России. Природные условия России. Природные ресурсы. Особенности размещения природных ресурсов.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7.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Составление прогноза изменения растительного и животного мира при изменении других компонентов природного комплекса.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8.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Определение роли особо охраняемых природных территорий в сохранении природы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Раздел II. Природные комплексы России (32 часа)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lastRenderedPageBreak/>
        <w:t>Природное районирование (6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Разнообразие природных комплексов России. Физико-географическое районирование. ПТК природные и антропогенные.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Моря, как крупные природные комплексы. Особенности природных комплексов морей на примере Белого моря. Ресурсы морей.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Природные зоны России. Природная зональность.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Природные зоны России: арктические пустыни, тундра, лесотундра, тайга, смешанные и широколиственные леса, лесостепи, степи, полупустыни и пустыни.</w:t>
      </w:r>
      <w:proofErr w:type="gramEnd"/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Высотная поясность. Влияние гор на другие компоненты природы и человека. Зависимость «набора» высотных поясов от географического положения и высоты гор.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9. 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Сравнительная характеристика двух природных зон России (по выбору)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10.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Объяснение принципов выделения крупных природных регионов на территории России.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Природа регионов России (30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Восточно-Европейская (Русская) равнина. Особенности географического положения. История освоения. Особенности природы Русской равнины. Природные комплексы. Памятники природы равнины. Природные ресурсы равнины и проблемы их рационального использования.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Кавказ – самые высокие горы России. Географическое положение. Рельеф, геологическое строение и полезные ископаемые. Особенности природы высокогорий. Природные комплексы Северного Кавказа. Природные ресурсы. Население.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Урал – «каменный пояс Русской земли». Особенности географического положения, история освоения. Природные ресурсы. Своеобразие природы Урала. Природные уникумы. Экологические проблемы.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Западно-Сибирская равнина. Особенности географического положения. Особенности природы. Природные зоны. Природные ресурсы равнины и условия их освоения.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Восточная Сибирь: величие и суровость природы. Особенности географического положения, история освоения. Особенности природы. Климат. Природные районы. Жемчужина Сибири – Байкал. Природные ресурсы и проблемы их освоения.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Дальний Восток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.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к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>рай контрастов. Особенности географического положения, история освоения. Особенности природы. Природные комплексы. Природные уникумы, освоение их человеком.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11.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Оценка природных условий и ресурсов одного их регионов России. Прогнозирование изменений природы в результате хозяйственной деятельности человека.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12.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Характеристика взаимодействия природы и общества на примере одного из природных регионов.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Раздел III. Человек и природа(5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Влияние природных условий на жизнь и здоровье человека. Благоприятные условия для жизни и деятельности людей. Освоение территорий с экстремальными условиями. Стихийные природные явления и их причины. Меры борьбы со стихийными природными явлениями.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Воздействие человека на природу. Общественные потребности, удовлетворяемые за счет природы. Влияние деятельности человека на природные комплексы. Антропогенные ландшафты.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Рациональное природопользование. Охрана природы. Значение географического прогноза.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Россия на экологической карте. Источники экологической опасности. </w:t>
      </w:r>
      <w:proofErr w:type="gramStart"/>
      <w:r w:rsidRPr="00256E0F">
        <w:rPr>
          <w:rFonts w:ascii="Arial" w:eastAsia="Times New Roman" w:hAnsi="Arial" w:cs="Arial"/>
          <w:color w:val="000000"/>
          <w:sz w:val="20"/>
          <w:szCs w:val="20"/>
        </w:rPr>
        <w:t>Контроль за</w:t>
      </w:r>
      <w:proofErr w:type="gramEnd"/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состоянием природной среды.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Экология и здоровье человека. Уровень здоровья людей. Ландшафты как фактор здоровья.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>География для природы и общества. История взаимодействия между человеком и географической средой. Научно-техническая революция: благо или причины экологического кризиса.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13.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Сравнительная характеристика природных условий и ресурсов двух регионов России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14.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Составление карты «Природные уникумы России».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</w:rPr>
        <w:t>Практическая работа № 15.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> Характеристика экологического состояния одного из регионов России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Региональный компонент (5часов)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Тюменская область (5 часов)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Географическое положение 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Тюменской 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области. Тектоническое строение, рельеф, полезные ископаемые. Особенности климата 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Тюменской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области. Внутренние воды 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Тюменской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области. Проблемы взаимодействия природы и человека на территории </w:t>
      </w:r>
      <w:r w:rsidRPr="00256E0F">
        <w:rPr>
          <w:rFonts w:ascii="Arial" w:eastAsia="Times New Roman" w:hAnsi="Arial" w:cs="Arial"/>
          <w:i/>
          <w:iCs/>
          <w:color w:val="000000"/>
          <w:sz w:val="20"/>
          <w:szCs w:val="20"/>
        </w:rPr>
        <w:t>Тюменской</w:t>
      </w:r>
      <w:r w:rsidRPr="00256E0F">
        <w:rPr>
          <w:rFonts w:ascii="Arial" w:eastAsia="Times New Roman" w:hAnsi="Arial" w:cs="Arial"/>
          <w:color w:val="000000"/>
          <w:sz w:val="20"/>
          <w:szCs w:val="20"/>
        </w:rPr>
        <w:t xml:space="preserve">  области. Особо охраняемые объекты.</w:t>
      </w:r>
    </w:p>
    <w:p w:rsidR="00A268CC" w:rsidRPr="00256E0F" w:rsidRDefault="00A268CC" w:rsidP="00A268C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C00D48" w:rsidRPr="00256E0F" w:rsidRDefault="00C00D48" w:rsidP="00C00D4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256E0F">
        <w:rPr>
          <w:rFonts w:ascii="Arial" w:hAnsi="Arial" w:cs="Arial"/>
          <w:b/>
          <w:bCs/>
          <w:sz w:val="20"/>
          <w:szCs w:val="20"/>
        </w:rPr>
        <w:lastRenderedPageBreak/>
        <w:t>География своей местности</w:t>
      </w:r>
      <w:r w:rsidR="008B21E9" w:rsidRPr="00256E0F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C00D48" w:rsidRPr="00256E0F" w:rsidRDefault="00C00D48" w:rsidP="00C00D4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256E0F">
        <w:rPr>
          <w:rFonts w:ascii="Arial" w:hAnsi="Arial" w:cs="Arial"/>
          <w:sz w:val="20"/>
          <w:szCs w:val="20"/>
        </w:rPr>
        <w:t xml:space="preserve">Географическое положение и рельеф. История освоения. Климатические особенности своего региона проживания. Реки и озера, каналы и водохранилища. Природные зоны. Характеристика основных природных комплексов своей местности. Природные ресурсы. Экологические проблемы и пути их решения. Особенности населения своего региона. </w:t>
      </w:r>
    </w:p>
    <w:p w:rsidR="00C00D48" w:rsidRPr="00256E0F" w:rsidRDefault="00C00D48" w:rsidP="00C00D48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EAD" w:rsidRPr="00256E0F" w:rsidRDefault="00592EAD" w:rsidP="00C00D48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92EAD" w:rsidRPr="00256E0F" w:rsidRDefault="00592EAD" w:rsidP="00C00D48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38356E" w:rsidP="00C00D48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C00D48" w:rsidRPr="00256E0F">
        <w:rPr>
          <w:rFonts w:ascii="Arial" w:hAnsi="Arial" w:cs="Arial"/>
          <w:b/>
          <w:sz w:val="20"/>
          <w:szCs w:val="20"/>
        </w:rPr>
        <w:t>Тематическое планирование с определением количества часов на изучение каждой темы</w:t>
      </w:r>
    </w:p>
    <w:p w:rsidR="00C00D48" w:rsidRPr="00256E0F" w:rsidRDefault="00C00D48" w:rsidP="00C00D48">
      <w:pPr>
        <w:pStyle w:val="a3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018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337"/>
        <w:gridCol w:w="1843"/>
      </w:tblGrid>
      <w:tr w:rsidR="007C0CAA" w:rsidRPr="00256E0F" w:rsidTr="007C0CAA">
        <w:trPr>
          <w:gridAfter w:val="1"/>
          <w:wAfter w:w="1843" w:type="dxa"/>
          <w:trHeight w:val="241"/>
        </w:trPr>
        <w:tc>
          <w:tcPr>
            <w:tcW w:w="83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256E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Тема</w:t>
            </w:r>
          </w:p>
        </w:tc>
      </w:tr>
      <w:tr w:rsidR="007C0CAA" w:rsidRPr="00256E0F" w:rsidTr="00256E0F">
        <w:trPr>
          <w:trHeight w:val="199"/>
        </w:trPr>
        <w:tc>
          <w:tcPr>
            <w:tcW w:w="833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Введение.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Что изучает физическая география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Наша Родина на карте мира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I. Особенности природы и природные ресурсы России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Рельеф, геологическое строение и минеральные ресурсы России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 и климатические ресурсы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Внутренние воды и водные ресурсы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Почвы и почвенные ресурсы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Растительный и животный мир, Биологические ресурсы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II. Приро</w:t>
            </w:r>
            <w:r w:rsid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дные комплексы России 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Природное районирование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Природа регионов России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256E0F" w:rsidP="00256E0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III. Человек и природа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Региональный компонент (5 часов)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Обобщение знаний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7C0CAA" w:rsidRPr="00256E0F" w:rsidTr="007C0CAA">
        <w:tc>
          <w:tcPr>
            <w:tcW w:w="83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68</w:t>
            </w:r>
          </w:p>
        </w:tc>
      </w:tr>
    </w:tbl>
    <w:p w:rsidR="00C00D48" w:rsidRPr="00256E0F" w:rsidRDefault="00C00D48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C00D48" w:rsidP="00C00D4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C00D48" w:rsidRPr="00256E0F" w:rsidRDefault="007C0CAA" w:rsidP="007C0CA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256E0F">
        <w:rPr>
          <w:rFonts w:ascii="Arial" w:hAnsi="Arial" w:cs="Arial"/>
          <w:b/>
          <w:sz w:val="20"/>
          <w:szCs w:val="20"/>
        </w:rPr>
        <w:t>Приложение к рабочей программе</w:t>
      </w:r>
    </w:p>
    <w:p w:rsidR="007C0CAA" w:rsidRPr="00256E0F" w:rsidRDefault="007C0CAA" w:rsidP="007C0C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256E0F">
        <w:rPr>
          <w:rFonts w:ascii="Arial" w:eastAsia="Times New Roman" w:hAnsi="Arial" w:cs="Arial"/>
          <w:b/>
          <w:bCs/>
          <w:color w:val="000000"/>
          <w:sz w:val="20"/>
          <w:szCs w:val="20"/>
        </w:rPr>
        <w:t>Тематическое планирование по географии «География России. Природа»  8 класс </w:t>
      </w:r>
    </w:p>
    <w:p w:rsidR="00C00D48" w:rsidRPr="00256E0F" w:rsidRDefault="00C00D48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C0CAA" w:rsidRPr="00256E0F" w:rsidRDefault="007C0CAA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42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851"/>
        <w:gridCol w:w="1984"/>
        <w:gridCol w:w="2017"/>
        <w:gridCol w:w="2093"/>
        <w:gridCol w:w="2268"/>
        <w:gridCol w:w="1985"/>
        <w:gridCol w:w="2129"/>
        <w:gridCol w:w="1556"/>
      </w:tblGrid>
      <w:tr w:rsidR="007C0CAA" w:rsidRPr="00256E0F" w:rsidTr="00256E0F">
        <w:tc>
          <w:tcPr>
            <w:tcW w:w="54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№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Дата по плану</w:t>
            </w:r>
          </w:p>
        </w:tc>
        <w:tc>
          <w:tcPr>
            <w:tcW w:w="198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Тема урока/ интеграция</w:t>
            </w:r>
          </w:p>
        </w:tc>
        <w:tc>
          <w:tcPr>
            <w:tcW w:w="20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6346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Планируемые результаты</w:t>
            </w:r>
          </w:p>
        </w:tc>
        <w:tc>
          <w:tcPr>
            <w:tcW w:w="2129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Оборудование, ЭОР</w:t>
            </w:r>
          </w:p>
        </w:tc>
        <w:tc>
          <w:tcPr>
            <w:tcW w:w="155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Домашнее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задание</w:t>
            </w:r>
          </w:p>
        </w:tc>
      </w:tr>
      <w:tr w:rsidR="007C0CAA" w:rsidRPr="00256E0F" w:rsidTr="00256E0F">
        <w:tc>
          <w:tcPr>
            <w:tcW w:w="54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предметные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метапредметные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личностные</w:t>
            </w:r>
          </w:p>
        </w:tc>
        <w:tc>
          <w:tcPr>
            <w:tcW w:w="2129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rPr>
          <w:gridAfter w:val="8"/>
          <w:wAfter w:w="14883" w:type="dxa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rPr>
          <w:trHeight w:val="2509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Что изучает физическая география мира.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Вводный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Эвристическая беседа.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Разделы учебника «География. Природа России»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приёмов работы с учебником; умение выделять ключевое слово и существенные признаки понятий.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ответственного отношения к учёбе.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Карты России: физическая административная; мира, частей света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3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Наша Родина на карте мира (6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Географическое положение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Характеристика географического положения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определять географическое положение России;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показывать пограничные государства;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-крайние точки.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умения ставить учебную цель.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Карты России: физическая и политико-административная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6 – 13.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2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Моря, омывающие берега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окраинные и внутренние моря;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моря Северного Ледовитого, Тихого, Атлантического океанов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моря, омывающие берега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Вносить изменения в последовательность и содержание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Целостное мировоззрение, 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соответствующим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современному уровню развития науки и общественной практики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 – 21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7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Россия на карте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часовых поясов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2.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поясного времени для различных пунктов России.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изучение нового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линия перемены дат;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гринвичский меридиан.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Определять время: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поясное;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декретное;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всемирное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Систематизировать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Целостное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мировоззрение, 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соответствующим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современному уровню развития науки и общественной практики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Физическая карта,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часовых поясов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§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 – 24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8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 осваивали и изучали территорию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различные источники географической информации и методы получения географической информации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Систематизировать информацию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 – 29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6\5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Как осваивали и изучали территорию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Современные исследования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различные источники географической информации и методы получения географической информации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Систематизировать информацию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 – 33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7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7\6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 по теме «Наша Родина на карте мира»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Входной контроль.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rPr>
          <w:trHeight w:val="57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I.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Особенности природы и природные ресурсы России (18 часов)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Рельеф, геологическое строение и минеральные ресурсы России (4 часа)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Особенности рельефа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крупные равнины, горы, низменности, возвышенности, хребты, плоскогорья;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названия вершин горных систем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коммуникативная компетентность в общении и сотрудничестве со сверстниками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– 39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Геологическое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строение территории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изучение нового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Выяснять с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помощью карт соответствие их платформенным и складчатым областям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Систематизировать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информацию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коммуникативная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компетентность в общении и сотрудничестве со сверстниками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Физическая карта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России. Карта «Геологическое строение»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§ 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Стр. 40 – 45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10\3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Минеральные ресурсы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3.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Объяснение зависимости расположения крупных форм рельефа и месторождений полезных ископаемых от строения земной коры.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и называть наиболее крупные месторождения полезных ископаемых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коммуникативная компетентность в общении и сотрудничестве со сверстниками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 Карта «Геологическое строение»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45 – 50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6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Развитие форм рельефа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закономерности размещения крупных месторождений полезных ископаемых от форм рельефа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Приводить примеры влияния рельефа на условия жизни людей, изменений рельефа под действием внешних и внутренних процессов земли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 Карта «Геологическое строение»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51 – 56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6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Климат и климатические ресурсы (4 часа).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 чего зависит климат нашей страны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факторы, влияющие на формирование климата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понятия: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циклон;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антициклон;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-теплый фронт;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холодный фронт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Приводить примеры влияния рельефа на условия жизни людей, изменений рельефа под действием внешних и внутренних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процессов земли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58 – 64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6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13\2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Распределение тепла и влаги на территории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4.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по картам закономерностей распределения солнечной радиации, радиационного баланса, выявление особенностей распределения средних температур января, июля, годового количества осадков на территории страны.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Определять характерные особенности климата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 – 69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Разнообразие климата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 помощью карт определять температуру, количество осадков, атмосферное давление, количество суммарной радиации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коммуникативная компетентность в общении и сотрудничестве со сверстниками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12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69 – 73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1 - 4</w:t>
            </w:r>
          </w:p>
        </w:tc>
      </w:tr>
      <w:tr w:rsidR="007C0CAA" w:rsidRPr="00256E0F" w:rsidTr="00256E0F">
        <w:trPr>
          <w:trHeight w:val="174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Зависимость человека от климата.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5.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Оценка основных климатических показателей одного из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регионов страны.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обобщение и систематизация знаний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Приводить примеры влияния климата на хозяйственную деятельность человека и условия жизни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Выступать перед аудиторией, придерживаясь определенного стиля при выступлении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коммуникативная компетентность в общении и сотрудничестве со сверстниками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73 – 76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Внутренние воды и водные ресурсы (3 часа)</w:t>
            </w:r>
          </w:p>
        </w:tc>
      </w:tr>
      <w:tr w:rsidR="007C0CAA" w:rsidRPr="00256E0F" w:rsidTr="00256E0F">
        <w:trPr>
          <w:trHeight w:val="64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Разнообразие внутренних вод России. Реки.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и показывать по карте крупнейшие реки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14,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78 – 85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Озера и болота, подземные воды, ледники, многолетняя мерзлота.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и показывать по карте крупнейшие озера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85 – 90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Водные ресурсы. Роль воды в жизни человека.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Используя карту, давать характеристику отдельных водных объектов. Оценивать водные ресурсы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Вести дискуссию, диалог, 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90 – 93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Почвы и почвенные ресурсы (3 часа)</w:t>
            </w:r>
          </w:p>
        </w:tc>
      </w:tr>
      <w:tr w:rsidR="007C0CAA" w:rsidRPr="00256E0F" w:rsidTr="00256E0F">
        <w:trPr>
          <w:trHeight w:val="10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Образование почв и их разнообразие.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факторы почвообразования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методы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Ответственное отношение к учению, готовность и способность к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94 – 98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20\2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Закономерности распространения почв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Используя карту, называть типы почв и их свойства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99 – 101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Почвенные ресурсы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6.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Выявление условий почвообразования основных типов почв (количество тепла, влаги, рельеф, растительность). Оценка их плодородия.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Используя карту, называть типы почв и их свойства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Вести дискуссию, диалог, 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19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101 – 105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Растительный и животный мир, Биологические ресурсы (4 часа)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Растительный и животный мир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7.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Составление прогноза изменения растительного и животного мира при изменении других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компонентов природного комплекса.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разнообразие растительных сообществ на территории России, приводить примеры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Искать и отбирать необходимые источники информации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106 – 112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23\2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Биологические ресурсы. Особо охраняемые природные территории.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видовое разнообразие животного мира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Искать и отбирать необходимые источники информации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 – 116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Природно-ресурсный потенциал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видовое разнообразие животного мира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Вести дискуссию, диалог, 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ответственного отношения к учёбе.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22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 – 120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Систематизация и обобщение знаний по т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еме «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Особенности природы и природные ресурсы России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8.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Определение роли особо охраняемых природных территорий в сохранении природы России.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 меры по охране растений и животных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Вести дискуссию, диалог, 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rPr>
          <w:trHeight w:val="570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II.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Природные комплексы России (32 часа)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Природное районирование (6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Разнообразие природных комплексов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материала.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основные природные зоны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Искать и отбирать необходимые источники информации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Формирование ответственного отношения к учёбе.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природных зон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 – 126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Моря, как крупные природные комплексы.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окраинные и внутренние моря;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моря Северного Ледовитого, Тихого, Атлантического океанов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моря, омывающие берега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Российская гражданская идентичность: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Физическая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Карта природных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зон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§ 24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 – 129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Задания 1 – 4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28\3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зоны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Промежуточный контроль.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причины зонального и азонального распространения ландшафтов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природных зон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 – 135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6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Разнообразие лесов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крупные природно-территориальные комплексы России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природных зон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136 – 139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30\5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Безлесые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зоны на юге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9.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Сравнительная характеристика двух природных зон России (по выбору)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Приводить примеры взаимосвязей природных компонентов в природном комплексе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основы экологической культуры, соответствующей уровню экологического мышления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природных зон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140 – 144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6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31\6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Высотная поясность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10.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Объяснение принципов выделения крупных природных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регионов на территории России.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причины зонального и азонального распространения ландшафтов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Находить приемлемое решение при наличии разных точек зрения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основы экологической культуры, соответствующей уровню экологического мышления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Физическая карта России. Карта природных зон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145 – 148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Природа регионов России (26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Восточно-Европейская (Русская) равнина.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Восточно-Европейскую равнину;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крупные города;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реки, озера;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моря Атлантического океана;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полезные ископаемые;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 Карта «Восточно-Европейская равнина»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29,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151 – 156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комплексы Восточно-Европейской равнины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природные комплексы Восточно-Европейской равнины: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тундра, лесотундра;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тайга, смешанные и широколиственные леса;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лесостепи и степи;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пустыни и полупустынны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 Карта «Восточно-Европейская равнина»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 – 166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Русской равнины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Памятники природы Восточно-Европейской равнины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памятники Восточно-Европейской равнины: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Карелия;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Валдай;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Волга;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Селигер;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Карелия;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Онежское озеро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 Карта «Восточно-Европейская равнина»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 – 166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Природные ресурсы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Восточно-Европейской равнины и проблемы рационального их использования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агроклиматические ресурсы;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рекреационные ресурсы;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рекультивация земель.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Использовать различные виды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Относится с пониманием к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ценности здорового и безопасного образа жизни, правилами индивидуального и коллективного безопасного поведения в чрезвычайных ситуациях.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России. Карта «Восточно-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Европейская равнина»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§ 32,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166 – 170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36\5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Кавказ – самые высокие горы России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ГП Кавказских гор.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Предкавказье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Большой Кавказ;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Закавказье;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высокие точки Кавказских гор;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Кумо-Манычская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впадина;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крупные города Кавказа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 Карта Кавказа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171 – 175,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37\6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Особенности природы высокогорий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фен;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-бора;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высотная поясность;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-животный и растительный мир Кавказа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гражданской позицией к ценностям народов России, готовностью и способностью вести диалог с другими людьми и достигать в нем взаимопонимания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 Карта Кавказа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176 – 178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презентации.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38\7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комплексы Северного Кавказа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 памятники Северного Кавказа: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Прикубанская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равнина;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Азовское море: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-Черное море;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-Пятигорск.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бальнеологические ресурсы.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Обладать гражданской позицией к ценностям народов России, готовностью и способностью вести диалог с другими людьми и достигать в нем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взаимопонимания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России. Карта Кавказа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179 – 182,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39\8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Урал – «каменный пояс Русской земли».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Определять ГП Уральских гор.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-высокие вершины Урала;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массивы Урала.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Уральских гор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36,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182 – 184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40\9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ресурсы Урала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-тектонические структуры, на которых расположены Уральские горы;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геологическое строение Урала;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полезные ископаемые, которыми богат Урал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Уральских гор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37,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185 – 187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41\10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Своеобразие природы Урала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-природные зоны, в которых расположен Урал;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высотную поясность Урала;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-Климат Урала;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растительный и животный мир;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-части Урала (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Полярный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Приполярный, Северный, Средний, Южный)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Уральских гор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38,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 – 197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42\11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уникумы. Экологические проблемы Урала.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заповедники Уральских гор;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-экологические проблемы Урала.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-информационно коммуникативные технологии на уровне общего пользования,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включая поиск, построение и передачу информации, презентацию выполненных работ на основе умений безопасного использования средств информационно 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Российская гражданская идентичность: патриотизм, уважение к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Уральских гор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39,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193 – 197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</w:tc>
      </w:tr>
      <w:tr w:rsidR="007C0CAA" w:rsidRPr="00256E0F" w:rsidTr="00256E0F">
        <w:trPr>
          <w:trHeight w:val="1575"/>
        </w:trPr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43\12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Западно-Сибирская равнина. Особенности природы.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определять: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ГП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;</w:t>
            </w:r>
            <w:proofErr w:type="gramEnd"/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формы рельефа;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климат.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реки, озера.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Западной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 – 201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44\13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зоны Западно-Сибирской равнины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урманы;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гривы;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колки.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Знать, в каких природных зонах расположении Западно-Сибирская равнина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Западной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198 – 201,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45\14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ресурсы равнины Западно-Сибирской равнины и условия их освоения.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-полезные ископаемые;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-экологические проблемы.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места освоения полезных ископаемых;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крупные города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Западной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§42,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205 – 208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46\15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Восточная Сибирь: величие и суровость природы.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определять: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ГП.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историю освоения Восточной Сибири;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особенности природы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-крупные формы рельефа;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-реки, озера;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крупные города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Восточной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43,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208 – 213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47\16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Климат Восточной Сибири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-климатические пояса;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-средние температуры января и июля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гидролакколиты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булгунняхи</w:t>
            </w:r>
            <w:proofErr w:type="spellEnd"/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Восточной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44,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214 – 216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48\17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районы Восточной Сибири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-формы рельефа.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-природные районы;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зависимость природы от климата.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Называть;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-«полюс холода Северного полушария»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тарыны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отуряхи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булгунняхи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-высотная поясность.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Восточной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216 – 226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Презентация «Байкал»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49\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Жемчужина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Сибири – Байкал.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 историю освоения Байкала;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-геологическое прошлое;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-особенности природы;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-экологически проблемы.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определения: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баргузин;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верховик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култук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-молевой сплав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Российская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Восточной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§ 46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227 – 230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1 - 5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50\19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ресурсы и проблемы их освоения.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-полезные ископаемые.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ресурсы Восточной Сибири: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-биологические;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-бальнеологические;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-почвенные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Представлять информацию в различных формах (письменной и устной)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Восточной Сибири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230 – 235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Заполнение таблицы «Природные ресурсы Восточной Сибири»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51\20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Дальний Восток – край контрастов.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-главные особенности природы Дальнего Востока.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 зависимость природы и жизни человека от климатических условий Дальнего Востока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виды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Дальнего Востока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236 – 239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52\21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комплексы Дальнего Востока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-Чукотское нагорье;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-полуостров Камчатка;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-остров Сахалин;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-Приморский край.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понятия: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вулканология;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-уссурийская тайга.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путешественников-первопроходцев, осваивавших Дальний Восток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Относится с пониманием к ценности здорового и безопасного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образа жизни, правилами индивидуального и коллективного безопасного поведения в чрезвычайных ситуациях.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Дальнего Востока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49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240 – 246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53\22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уникумы Дальнего Востока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природные уникумы Дальнего Востока: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-долина Гейзеров;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-роща пихты грандиозной (камчатской);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-озеро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Ханка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Лазоревский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Судзухинский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заповедник;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-Курильские острова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Дальнего Востока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248 – 249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54\23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ресурсы Дальнего Востока, освоение их человеком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и 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-минеральные ресурсы;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-агроклиматические ресурсы;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-водные ресурсы;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-энергетические ресурсы Дальнего Востока;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-рекреационные ресурсы Дальнего Востока.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Сравнивать климатические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условия с условиями Крыма и Кавказа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Дальнего Востока.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Кавказа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250 – 254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Представление проектов, презентаций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55\24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11.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Оценка природных условий и ресурсов одного их регионов России. Прогнозирование изменений природы в результате хозяйственной деятельности человека.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Карты природных регионов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Представление проектов, презентаций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56\25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12.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Характеристика взаимодействия природы и общества на примере одного из природных регионов.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-информационно 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Карты природных регионов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Представление проектов, презентаций.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Подготовка к тесту по изученному материалу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57\26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систематизация знаний по теме 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Природные комплексы России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Урок-зачет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Российская гражданская идентичность: патриотизм, уважение к Отечеству,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Раздел III</w:t>
            </w: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Человек и природа (5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Влияние природных условий на жизнь и здоровье человека.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13.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Сравнительная характеристика природных условий и ресурсов двух регионов России.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Воздействие человека на природу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Объяснять: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-благоприятные условия для жизни и деятельности человека;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-освоение территорий с экстремальными условиями;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-стихийные природные явления и их причины;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Географию стихийных явлений;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-меры борьбы со стихийными природными условиями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целостным мировоззрением, соответствующим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Относится с пониманием к ценности здорового и безопасного образа жизни, правилами индивидуального и коллективного безопасного поведения в чрезвычайных ситуациях.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52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258 – 264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4.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Заполнение таблицы «Степень комфортности территорий для жизни людей»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264 – 268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Рациональное природопользование.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14.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Составление карты «Природные уникумы России».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 понятия: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-рациональное природопользование.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-охрана природы;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-прогноз;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-прогнозирование природной среды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целостным мировоззрением, соответствующим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основами экологической культуры, соответствующей современному уровню экологического мышления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269 – 273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Россия на экологической карте.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-источники экологической опасности;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-взаимосвязь природных особенностей территории и деятельности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человека при регулировании экологической обстановки;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-мониторинг;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-биосферные заповедники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Использовать различные виды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основами экологической культуры, соответствующей современному уровню экологического мышления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273 – 279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Задание 1 – 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61\4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Экология и здоровье человек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u w:val="single"/>
              </w:rPr>
              <w:t>Практическая работа № 15.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Характеристика экологического состояния одного из регионов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Урок-практикум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-уровень здоровья людей;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-влияние изменения погоды на здоровье людей;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-«здоровое питание»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 различные виды моделирования, исходя из учебной задачи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Относится с пониманием к ценности здорового и безопасного образа жизни, правилам индивидуального и коллективного безопасного поведения в чрезвычайных ситуациях.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мира. Карта России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280 – 285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5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Заполнение таблицы «Влияние на организм погодных факторов»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62\5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География для природы и общества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 по теме 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«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Человек и природа</w:t>
            </w: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»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Иметь понятие: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-история взаимоотношений между человеком и географической средой;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географической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детерминизм;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ноосфера;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-географический нигилизм;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-Научно-техническая революция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целостным мировоззрением, соответствующим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мира. Карта России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57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285 – 289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Региональный компонент (5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32" w:type="dxa"/>
            <w:gridSpan w:val="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Тюменская область (5 часов)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63\1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Географическое положение Ульяновской области.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Уметь определять: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-ГП;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-протяженность с север на юг, с запада на восток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-историю формирования административного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устройства территории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-пограничные области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Осознание своей этнической принадлежности, знанием истории, культуры своего народа, своего края,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Тюменской области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 «Географическое краеведение»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§1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7 – 13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64\2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Тектоническое строение, рельеф, полезные ископаемые.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Изучение нового материала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тектонической строение территории Ульяновской области;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-зависимость наличия полезных ископаемых от геологического строения Ульяновской области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Осознание своей этнической принадлежности, знанием истории, культуры своего народа, своего края,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Тюменской области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 «Географическое краеведение»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§2 – 6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15 – 38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к\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</w:t>
            </w:r>
            <w:proofErr w:type="gramEnd"/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65\3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Особенности климата Тюменской области.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Знать: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-климатообразующие факторы;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-солнечная радиация;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-атмосферная циркуляция;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-влияние рельефа на климат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-температурный режим;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-осадки;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агроклиматические ресурсы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Обладать целостным мировоззрением, соответствующим современному уровню развития науки и общественной практики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Ответственное отношение к учению, готовность и способность к саморазвитию и самообразованию на основе к мотивации к обучению и 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Тюменской области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 «Географическое краеведение»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7 – 8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Стр. 39 -54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Задания 1 – 3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66\4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Внутренние воды Тюменской области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собо охраняемые объекты.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Показывать по карте: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-реки;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-озера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З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нать природные уникумы Тюменской области: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Знать растения и животных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Тюменской области, занесенных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 xml:space="preserve">Работать с текстом и </w:t>
            </w:r>
            <w:proofErr w:type="spell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внетекстовыми</w:t>
            </w:r>
            <w:proofErr w:type="spell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компонентами: составлять тезисный план, выводы, конспекты, переводить информацию из одного вида в другой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Ответственное отношение к учению, готовность и способность к саморазвитию и самообразованию на основе к мотивации к обучению и </w:t>
            </w: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познанию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Карта Тюменской области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Учебник «Географическое краеведение»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§ 9 – 10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67\5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Проблемы взаимодействия природы и человека на территории Тюменской области.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комбинированный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Иметь понятие: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-история взаимоотношений между человеком и географической средой;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- 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географической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детерминизм;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 ноосфера;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-географический нигилизм;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-Научно-техническая революция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Использовать: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-информационно-коммуникативные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информационно-коммуникативных технологий.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Российская гражданская идентичность: патриотизм, уважение к Отечеству, прошлому и настоящему России</w:t>
            </w: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Карта Тюменской области</w:t>
            </w: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Записи в тетради</w:t>
            </w:r>
          </w:p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Презентации</w:t>
            </w:r>
          </w:p>
        </w:tc>
      </w:tr>
      <w:tr w:rsidR="007C0CAA" w:rsidRPr="00256E0F" w:rsidTr="00256E0F">
        <w:tc>
          <w:tcPr>
            <w:tcW w:w="54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68\6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C0CAA" w:rsidRPr="00256E0F" w:rsidRDefault="007C0CAA" w:rsidP="007C0CA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Обобщение и систематизация знаний по курсу «География России. Природа»</w:t>
            </w:r>
          </w:p>
        </w:tc>
        <w:tc>
          <w:tcPr>
            <w:tcW w:w="20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Уро</w:t>
            </w:r>
            <w:proofErr w:type="gramStart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к-</w:t>
            </w:r>
            <w:proofErr w:type="gramEnd"/>
            <w:r w:rsidRPr="00256E0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обобщение</w:t>
            </w:r>
          </w:p>
        </w:tc>
        <w:tc>
          <w:tcPr>
            <w:tcW w:w="20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56E0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Итоговый урок</w:t>
            </w:r>
          </w:p>
        </w:tc>
        <w:tc>
          <w:tcPr>
            <w:tcW w:w="19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C0CAA" w:rsidRPr="00256E0F" w:rsidRDefault="007C0CAA" w:rsidP="007C0C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:rsidR="007C0CAA" w:rsidRPr="00256E0F" w:rsidRDefault="007C0CAA" w:rsidP="00C00D4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7C0CAA" w:rsidRPr="00256E0F" w:rsidSect="00592EA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34FF1"/>
    <w:multiLevelType w:val="multilevel"/>
    <w:tmpl w:val="3E5A7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147E2C"/>
    <w:multiLevelType w:val="multilevel"/>
    <w:tmpl w:val="75B88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B0455"/>
    <w:multiLevelType w:val="multilevel"/>
    <w:tmpl w:val="BED6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00722B"/>
    <w:multiLevelType w:val="multilevel"/>
    <w:tmpl w:val="7A92A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D03C53"/>
    <w:multiLevelType w:val="multilevel"/>
    <w:tmpl w:val="0F1AA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C413D"/>
    <w:multiLevelType w:val="hybridMultilevel"/>
    <w:tmpl w:val="65502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D472B"/>
    <w:multiLevelType w:val="multilevel"/>
    <w:tmpl w:val="0430E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80636"/>
    <w:multiLevelType w:val="multilevel"/>
    <w:tmpl w:val="D45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0F6"/>
    <w:rsid w:val="00256E0F"/>
    <w:rsid w:val="0038356E"/>
    <w:rsid w:val="00407834"/>
    <w:rsid w:val="00592EAD"/>
    <w:rsid w:val="007C0CAA"/>
    <w:rsid w:val="008B21E9"/>
    <w:rsid w:val="00963B3F"/>
    <w:rsid w:val="00A268CC"/>
    <w:rsid w:val="00B000F6"/>
    <w:rsid w:val="00BC3348"/>
    <w:rsid w:val="00C00D48"/>
    <w:rsid w:val="00C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00D48"/>
    <w:pPr>
      <w:ind w:left="720"/>
      <w:contextualSpacing/>
    </w:pPr>
  </w:style>
  <w:style w:type="paragraph" w:styleId="a5">
    <w:name w:val="Normal (Web)"/>
    <w:basedOn w:val="a"/>
    <w:uiPriority w:val="99"/>
    <w:rsid w:val="00C0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0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C00D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3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4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00D48"/>
    <w:pPr>
      <w:ind w:left="720"/>
      <w:contextualSpacing/>
    </w:pPr>
  </w:style>
  <w:style w:type="paragraph" w:styleId="a5">
    <w:name w:val="Normal (Web)"/>
    <w:basedOn w:val="a"/>
    <w:uiPriority w:val="99"/>
    <w:rsid w:val="00C0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C00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locked/>
    <w:rsid w:val="00C00D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C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33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9442</Words>
  <Characters>53820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МОУО Армизонский район</dc:creator>
  <cp:lastModifiedBy>Админ</cp:lastModifiedBy>
  <cp:revision>5</cp:revision>
  <dcterms:created xsi:type="dcterms:W3CDTF">2019-09-17T16:11:00Z</dcterms:created>
  <dcterms:modified xsi:type="dcterms:W3CDTF">2020-10-22T04:10:00Z</dcterms:modified>
</cp:coreProperties>
</file>