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39" w:rsidRDefault="00B46639" w:rsidP="00B46639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B46639" w:rsidRDefault="00B46639" w:rsidP="00B46639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B46639" w:rsidRDefault="00B46639" w:rsidP="00B46639">
      <w:pPr>
        <w:jc w:val="center"/>
        <w:rPr>
          <w:rFonts w:ascii="Arial" w:hAnsi="Arial" w:cs="Arial"/>
          <w:sz w:val="26"/>
          <w:szCs w:val="26"/>
        </w:rPr>
      </w:pPr>
    </w:p>
    <w:p w:rsidR="00B46639" w:rsidRPr="00B46639" w:rsidRDefault="00B46639" w:rsidP="00B4663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</w:t>
      </w:r>
      <w:r w:rsidRPr="00B46639">
        <w:rPr>
          <w:rFonts w:ascii="Arial" w:hAnsi="Arial" w:cs="Arial"/>
          <w:sz w:val="26"/>
          <w:szCs w:val="26"/>
        </w:rPr>
        <w:t xml:space="preserve">нформация об </w:t>
      </w:r>
      <w:proofErr w:type="gramStart"/>
      <w:r w:rsidRPr="00B46639">
        <w:rPr>
          <w:rFonts w:ascii="Arial" w:hAnsi="Arial" w:cs="Arial"/>
          <w:sz w:val="26"/>
          <w:szCs w:val="26"/>
        </w:rPr>
        <w:t>обеспечении  доступа</w:t>
      </w:r>
      <w:proofErr w:type="gramEnd"/>
      <w:r w:rsidRPr="00B46639">
        <w:rPr>
          <w:rFonts w:ascii="Arial" w:hAnsi="Arial" w:cs="Arial"/>
          <w:sz w:val="26"/>
          <w:szCs w:val="26"/>
        </w:rPr>
        <w:t xml:space="preserve"> в здания образовательной организации, приспособленных для использования инвалидами и лицами с ограниченными возможностями здоровья</w:t>
      </w:r>
    </w:p>
    <w:p w:rsidR="00B46639" w:rsidRPr="00B46639" w:rsidRDefault="00B46639" w:rsidP="00B4663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46639">
        <w:rPr>
          <w:rFonts w:ascii="Arial" w:hAnsi="Arial" w:cs="Arial"/>
          <w:sz w:val="26"/>
          <w:szCs w:val="26"/>
        </w:rPr>
        <w:t>На стеклянные двери, во избежание травм, наклеен "Желтый круг"— предупредительн</w:t>
      </w:r>
      <w:r>
        <w:rPr>
          <w:rFonts w:ascii="Arial" w:hAnsi="Arial" w:cs="Arial"/>
          <w:sz w:val="26"/>
          <w:szCs w:val="26"/>
        </w:rPr>
        <w:t>ый знак для слабовидящих людей.</w:t>
      </w:r>
    </w:p>
    <w:p w:rsidR="00B46639" w:rsidRPr="00B46639" w:rsidRDefault="00B46639" w:rsidP="00B4663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46639">
        <w:rPr>
          <w:rFonts w:ascii="Arial" w:hAnsi="Arial" w:cs="Arial"/>
          <w:sz w:val="26"/>
          <w:szCs w:val="26"/>
        </w:rPr>
        <w:t xml:space="preserve">В соответствии с законодательством инвалидам и лицам с ОВЗ МАОУ </w:t>
      </w:r>
      <w:proofErr w:type="spellStart"/>
      <w:r w:rsidRPr="00B46639">
        <w:rPr>
          <w:rFonts w:ascii="Arial" w:hAnsi="Arial" w:cs="Arial"/>
          <w:sz w:val="26"/>
          <w:szCs w:val="26"/>
        </w:rPr>
        <w:t>Маслянская</w:t>
      </w:r>
      <w:proofErr w:type="spellEnd"/>
      <w:r w:rsidRPr="00B46639">
        <w:rPr>
          <w:rFonts w:ascii="Arial" w:hAnsi="Arial" w:cs="Arial"/>
          <w:sz w:val="26"/>
          <w:szCs w:val="26"/>
        </w:rPr>
        <w:t xml:space="preserve"> СОШ и ее филиалами и отделением созданы условия для беспрепятственного входа в здания образовательной организации и выхода из него, возможность самостоятельного передвижения по территории (при необходимос</w:t>
      </w:r>
      <w:r>
        <w:rPr>
          <w:rFonts w:ascii="Arial" w:hAnsi="Arial" w:cs="Arial"/>
          <w:sz w:val="26"/>
          <w:szCs w:val="26"/>
        </w:rPr>
        <w:t>ти с помощью сотрудника школы).</w:t>
      </w:r>
      <w:bookmarkStart w:id="0" w:name="_GoBack"/>
      <w:bookmarkEnd w:id="0"/>
    </w:p>
    <w:p w:rsidR="00883E3D" w:rsidRPr="00B46639" w:rsidRDefault="00B46639" w:rsidP="00B4663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46639">
        <w:rPr>
          <w:rFonts w:ascii="Arial" w:hAnsi="Arial" w:cs="Arial"/>
          <w:sz w:val="26"/>
          <w:szCs w:val="26"/>
        </w:rPr>
        <w:t xml:space="preserve">На лестницах установлены перила. Для обеспечения безопасности и беспрепятственного перемещения детей с инвалидностью по территории МАОУ </w:t>
      </w:r>
      <w:proofErr w:type="spellStart"/>
      <w:r w:rsidRPr="00B46639">
        <w:rPr>
          <w:rFonts w:ascii="Arial" w:hAnsi="Arial" w:cs="Arial"/>
          <w:sz w:val="26"/>
          <w:szCs w:val="26"/>
        </w:rPr>
        <w:t>Маслянская</w:t>
      </w:r>
      <w:proofErr w:type="spellEnd"/>
      <w:r w:rsidRPr="00B46639">
        <w:rPr>
          <w:rFonts w:ascii="Arial" w:hAnsi="Arial" w:cs="Arial"/>
          <w:sz w:val="26"/>
          <w:szCs w:val="26"/>
        </w:rPr>
        <w:t xml:space="preserve"> СОШ и ее филиалов и отделения предусмотрено ровное, нескользкое асфальтированное покрытие пешеходных дорожек. Имеющиеся на пути небольшие перепады уровней сглажены. В зданиях для обеспечения движения инвалидов на креслах-колясках в коридорах школы обеспечена ширина пути движения не менее 1,5 метров.</w:t>
      </w:r>
    </w:p>
    <w:sectPr w:rsidR="00883E3D" w:rsidRPr="00B4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93"/>
    <w:rsid w:val="00883E3D"/>
    <w:rsid w:val="00B46639"/>
    <w:rsid w:val="00E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6E7E"/>
  <w15:chartTrackingRefBased/>
  <w15:docId w15:val="{C998474C-12E1-4A4F-8D68-8AC764E7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2026-06-08T10:28:00Z</dcterms:created>
  <dcterms:modified xsi:type="dcterms:W3CDTF">2026-06-08T10:29:00Z</dcterms:modified>
</cp:coreProperties>
</file>