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02" w:rsidRPr="00F77D02" w:rsidRDefault="00F77D02" w:rsidP="00F77D02">
      <w:pPr>
        <w:jc w:val="center"/>
        <w:rPr>
          <w:rFonts w:ascii="Arial" w:hAnsi="Arial" w:cs="Arial"/>
        </w:rPr>
      </w:pPr>
      <w:r w:rsidRPr="00F77D02">
        <w:rPr>
          <w:rFonts w:ascii="Arial" w:hAnsi="Arial" w:cs="Arial"/>
        </w:rPr>
        <w:t>Аннотация к рабочей программе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8966"/>
      </w:tblGrid>
      <w:tr w:rsidR="00F77D02" w:rsidRPr="00F77D02" w:rsidTr="00F77D02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02" w:rsidRPr="00F77D02" w:rsidRDefault="00F77D02" w:rsidP="00F77D02">
            <w:pPr>
              <w:spacing w:after="0" w:line="240" w:lineRule="auto"/>
              <w:rPr>
                <w:rFonts w:ascii="Arial" w:hAnsi="Arial" w:cs="Arial"/>
              </w:rPr>
            </w:pPr>
            <w:r w:rsidRPr="00F77D02">
              <w:rPr>
                <w:rFonts w:ascii="Arial" w:hAnsi="Arial" w:cs="Arial"/>
              </w:rPr>
              <w:t>Предмет</w:t>
            </w:r>
          </w:p>
          <w:p w:rsidR="00F77D02" w:rsidRPr="00F77D02" w:rsidRDefault="00F77D02" w:rsidP="00F7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02" w:rsidRPr="00F77D02" w:rsidRDefault="009471E2" w:rsidP="00F7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Предметный</w:t>
            </w:r>
            <w:r w:rsidR="00F77D02">
              <w:rPr>
                <w:rFonts w:ascii="Arial" w:hAnsi="Arial" w:cs="Arial"/>
              </w:rPr>
              <w:t xml:space="preserve"> курс по химии «Теоретические и практические вопросы в органической химии»</w:t>
            </w:r>
          </w:p>
        </w:tc>
      </w:tr>
      <w:tr w:rsidR="00F77D02" w:rsidRPr="00F77D02" w:rsidTr="00F77D02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02" w:rsidRPr="00F77D02" w:rsidRDefault="00F77D02" w:rsidP="00F77D02">
            <w:pPr>
              <w:spacing w:after="0" w:line="240" w:lineRule="auto"/>
              <w:rPr>
                <w:rFonts w:ascii="Arial" w:hAnsi="Arial" w:cs="Arial"/>
              </w:rPr>
            </w:pPr>
            <w:r w:rsidRPr="00F77D02">
              <w:rPr>
                <w:rFonts w:ascii="Arial" w:hAnsi="Arial" w:cs="Arial"/>
              </w:rPr>
              <w:t>Класс</w:t>
            </w:r>
          </w:p>
          <w:p w:rsidR="00F77D02" w:rsidRPr="00F77D02" w:rsidRDefault="00F77D02" w:rsidP="00F7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02" w:rsidRPr="00F77D02" w:rsidRDefault="00F77D02" w:rsidP="00F7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014F5">
              <w:rPr>
                <w:rFonts w:ascii="Arial" w:hAnsi="Arial" w:cs="Arial"/>
              </w:rPr>
              <w:t>-11</w:t>
            </w:r>
          </w:p>
        </w:tc>
      </w:tr>
      <w:tr w:rsidR="00F77D02" w:rsidRPr="00F77D02" w:rsidTr="00F77D02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02" w:rsidRPr="00F77D02" w:rsidRDefault="00F77D02" w:rsidP="00F77D02">
            <w:pPr>
              <w:spacing w:after="0" w:line="240" w:lineRule="auto"/>
              <w:rPr>
                <w:rFonts w:ascii="Arial" w:hAnsi="Arial" w:cs="Arial"/>
              </w:rPr>
            </w:pPr>
            <w:r w:rsidRPr="00F77D02">
              <w:rPr>
                <w:rFonts w:ascii="Arial" w:hAnsi="Arial" w:cs="Arial"/>
              </w:rPr>
              <w:t>Нормативная  база</w:t>
            </w:r>
          </w:p>
          <w:p w:rsidR="00F77D02" w:rsidRPr="00F77D02" w:rsidRDefault="00F77D02" w:rsidP="00F7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02" w:rsidRPr="00F77D02" w:rsidRDefault="0086394B" w:rsidP="00F77D02">
            <w:pPr>
              <w:shd w:val="clear" w:color="auto" w:fill="FFFFFF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Рабочая программа разработана</w:t>
            </w:r>
            <w:r w:rsidR="00F77D02" w:rsidRPr="00F77D02">
              <w:rPr>
                <w:rFonts w:ascii="Arial" w:hAnsi="Arial" w:cs="Arial"/>
                <w:color w:val="000000"/>
              </w:rPr>
              <w:t xml:space="preserve"> на основе следующих нормативных документов:</w:t>
            </w:r>
          </w:p>
          <w:p w:rsidR="00F77D02" w:rsidRPr="00F77D02" w:rsidRDefault="00F77D02" w:rsidP="00F77D02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77D02">
              <w:rPr>
                <w:rFonts w:ascii="Arial" w:hAnsi="Arial" w:cs="Arial"/>
              </w:rPr>
              <w:t>1. Федерального закона от 29 декабря 2012 года № 273-ФЗ «Об образовании в Российской Федерации» (в действующей редакции).</w:t>
            </w:r>
          </w:p>
          <w:p w:rsidR="00F77D02" w:rsidRPr="00F77D02" w:rsidRDefault="00F77D02" w:rsidP="00F77D02">
            <w:pPr>
              <w:pStyle w:val="Style5"/>
              <w:widowControl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7D02">
              <w:rPr>
                <w:rFonts w:ascii="Arial" w:hAnsi="Arial" w:cs="Arial"/>
                <w:sz w:val="22"/>
                <w:szCs w:val="22"/>
              </w:rPr>
              <w:t xml:space="preserve">2. Федерального государственного образовательного стандарта </w:t>
            </w:r>
            <w:r w:rsidR="008C79B7">
              <w:rPr>
                <w:rFonts w:ascii="Arial" w:hAnsi="Arial" w:cs="Arial"/>
                <w:sz w:val="22"/>
                <w:szCs w:val="22"/>
              </w:rPr>
              <w:t>среднего</w:t>
            </w:r>
            <w:r w:rsidRPr="00F77D02">
              <w:rPr>
                <w:rFonts w:ascii="Arial" w:hAnsi="Arial" w:cs="Arial"/>
                <w:sz w:val="22"/>
                <w:szCs w:val="22"/>
              </w:rPr>
              <w:t xml:space="preserve"> общего образования (201</w:t>
            </w:r>
            <w:r w:rsidR="00B67DE2">
              <w:rPr>
                <w:rFonts w:ascii="Arial" w:hAnsi="Arial" w:cs="Arial"/>
                <w:sz w:val="22"/>
                <w:szCs w:val="22"/>
              </w:rPr>
              <w:t>4</w:t>
            </w:r>
            <w:r w:rsidRPr="00F77D02">
              <w:rPr>
                <w:rFonts w:ascii="Arial" w:hAnsi="Arial" w:cs="Arial"/>
                <w:sz w:val="22"/>
                <w:szCs w:val="22"/>
              </w:rPr>
              <w:t xml:space="preserve"> г.): (в действующей редакции).</w:t>
            </w:r>
          </w:p>
          <w:p w:rsidR="00F77D02" w:rsidRPr="00F77D02" w:rsidRDefault="00F77D02" w:rsidP="00F77D0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7D02">
              <w:rPr>
                <w:rFonts w:ascii="Arial" w:hAnsi="Arial" w:cs="Arial"/>
              </w:rPr>
              <w:t>3. Приказа Министерства Просвеще</w:t>
            </w:r>
            <w:r w:rsidR="0081102D">
              <w:rPr>
                <w:rFonts w:ascii="Arial" w:hAnsi="Arial" w:cs="Arial"/>
              </w:rPr>
              <w:t>ния РФ от 23 декабря 2020 г. №766</w:t>
            </w:r>
            <w:r w:rsidRPr="00F77D02">
              <w:rPr>
                <w:rFonts w:ascii="Arial" w:hAnsi="Arial" w:cs="Arial"/>
              </w:rPr>
              <w:t xml:space="preserve"> «О федеральном перечне учебников рекомендуемых к использованию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F77D02" w:rsidRPr="00F77D02" w:rsidRDefault="00F77D02" w:rsidP="00F77D02">
            <w:pPr>
              <w:pStyle w:val="Style5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D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4. </w:t>
            </w: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Примерной программы п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 учебным предметам. Химия. 10</w:t>
            </w:r>
            <w:r w:rsidR="007014F5">
              <w:rPr>
                <w:rFonts w:ascii="Arial" w:hAnsi="Arial" w:cs="Arial"/>
                <w:color w:val="000000"/>
                <w:sz w:val="22"/>
                <w:szCs w:val="22"/>
              </w:rPr>
              <w:t>-11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класс</w:t>
            </w: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145781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проект.- М.</w:t>
            </w:r>
            <w:proofErr w:type="gramStart"/>
            <w:r w:rsidR="00145781">
              <w:rPr>
                <w:rFonts w:ascii="Arial" w:hAnsi="Arial" w:cs="Arial"/>
                <w:color w:val="000000"/>
                <w:sz w:val="22"/>
                <w:szCs w:val="22"/>
              </w:rPr>
              <w:t xml:space="preserve"> :</w:t>
            </w:r>
            <w:proofErr w:type="gramEnd"/>
            <w:r w:rsidR="00145781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Просвещение, 201</w:t>
            </w:r>
            <w:r w:rsidR="0081102D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>. (Стандарты второго поколения).</w:t>
            </w:r>
          </w:p>
          <w:p w:rsidR="00F77D02" w:rsidRPr="00F77D02" w:rsidRDefault="00F77D02" w:rsidP="00F77D02">
            <w:pPr>
              <w:pStyle w:val="Style5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 xml:space="preserve"> 5.  Авторской программ</w:t>
            </w:r>
            <w:r w:rsidR="00145781">
              <w:rPr>
                <w:rFonts w:ascii="Arial" w:hAnsi="Arial" w:cs="Arial"/>
                <w:color w:val="000000"/>
                <w:sz w:val="22"/>
                <w:szCs w:val="22"/>
              </w:rPr>
              <w:t xml:space="preserve">ы О.С. </w:t>
            </w:r>
            <w:r w:rsidR="009471E2">
              <w:rPr>
                <w:rFonts w:ascii="Arial" w:hAnsi="Arial" w:cs="Arial"/>
                <w:color w:val="000000"/>
                <w:sz w:val="22"/>
                <w:szCs w:val="22"/>
              </w:rPr>
              <w:t>Габриеляна. М: Просвещение, 2019</w:t>
            </w:r>
            <w:r w:rsidR="0081102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  <w:p w:rsidR="00F77D02" w:rsidRPr="00F77D02" w:rsidRDefault="00F77D02" w:rsidP="00F77D02">
            <w:pPr>
              <w:pStyle w:val="Style5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>6. Основной образователь</w:t>
            </w:r>
            <w:r w:rsidR="00145781">
              <w:rPr>
                <w:rFonts w:ascii="Arial" w:hAnsi="Arial" w:cs="Arial"/>
                <w:color w:val="000000"/>
                <w:sz w:val="22"/>
                <w:szCs w:val="22"/>
              </w:rPr>
              <w:t>ной программы</w:t>
            </w:r>
            <w:r w:rsidR="00B67DE2">
              <w:rPr>
                <w:rFonts w:ascii="Arial" w:hAnsi="Arial" w:cs="Arial"/>
                <w:color w:val="000000"/>
                <w:sz w:val="22"/>
                <w:szCs w:val="22"/>
              </w:rPr>
              <w:t xml:space="preserve"> средней</w:t>
            </w:r>
            <w:r w:rsidR="00145781">
              <w:rPr>
                <w:rFonts w:ascii="Arial" w:hAnsi="Arial" w:cs="Arial"/>
                <w:color w:val="000000"/>
                <w:sz w:val="22"/>
                <w:szCs w:val="22"/>
              </w:rPr>
              <w:t xml:space="preserve"> школы по химии 10 класс</w:t>
            </w: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77D02">
              <w:rPr>
                <w:rFonts w:ascii="Arial" w:hAnsi="Arial" w:cs="Arial"/>
                <w:sz w:val="22"/>
                <w:szCs w:val="22"/>
              </w:rPr>
              <w:t>(в действующей редакции).</w:t>
            </w:r>
          </w:p>
          <w:p w:rsidR="00F77D02" w:rsidRPr="00F77D02" w:rsidRDefault="00F77D02" w:rsidP="007014F5">
            <w:pPr>
              <w:pStyle w:val="Style5"/>
              <w:widowControl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 xml:space="preserve">7. Учебного плана МАОУ </w:t>
            </w:r>
            <w:proofErr w:type="spellStart"/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>Маслянская</w:t>
            </w:r>
            <w:proofErr w:type="spellEnd"/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 xml:space="preserve"> СОШ на 20</w:t>
            </w:r>
            <w:r w:rsidR="009471E2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>-202</w:t>
            </w:r>
            <w:r w:rsidR="009471E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 xml:space="preserve"> учебный год.</w:t>
            </w:r>
          </w:p>
        </w:tc>
      </w:tr>
      <w:tr w:rsidR="00F77D02" w:rsidRPr="00F77D02" w:rsidTr="00F77D02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02" w:rsidRPr="00F77D02" w:rsidRDefault="00F77D02" w:rsidP="00F77D02">
            <w:pPr>
              <w:spacing w:after="0" w:line="240" w:lineRule="auto"/>
              <w:rPr>
                <w:rFonts w:ascii="Arial" w:hAnsi="Arial" w:cs="Arial"/>
              </w:rPr>
            </w:pPr>
            <w:r w:rsidRPr="00F77D02">
              <w:rPr>
                <w:rFonts w:ascii="Arial" w:hAnsi="Arial" w:cs="Arial"/>
              </w:rPr>
              <w:t>Учебники</w:t>
            </w:r>
          </w:p>
          <w:p w:rsidR="00F77D02" w:rsidRPr="00F77D02" w:rsidRDefault="00F77D02" w:rsidP="00F7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02" w:rsidRDefault="0086394B" w:rsidP="00F77D02">
            <w:pPr>
              <w:pStyle w:val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47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 класс:</w:t>
            </w:r>
            <w:r w:rsidRPr="006B54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Габриелян О.С., И. Г. Остроумов, С. А. Сладков. </w:t>
            </w:r>
            <w:r w:rsidRPr="006B547B">
              <w:rPr>
                <w:rFonts w:ascii="Arial" w:hAnsi="Arial" w:cs="Arial"/>
                <w:sz w:val="22"/>
                <w:szCs w:val="22"/>
              </w:rPr>
              <w:t>Хи</w:t>
            </w:r>
            <w:r>
              <w:rPr>
                <w:rFonts w:ascii="Arial" w:hAnsi="Arial" w:cs="Arial"/>
                <w:sz w:val="22"/>
                <w:szCs w:val="22"/>
              </w:rPr>
              <w:t xml:space="preserve">мия. 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2019 г., изд. «Просвещение</w:t>
            </w:r>
            <w:r w:rsidRPr="006B547B">
              <w:rPr>
                <w:rFonts w:ascii="Arial" w:hAnsi="Arial" w:cs="Arial"/>
                <w:sz w:val="22"/>
                <w:szCs w:val="22"/>
              </w:rPr>
              <w:t>»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014F5" w:rsidRDefault="007014F5" w:rsidP="007014F5">
            <w:pPr>
              <w:pStyle w:val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11</w:t>
            </w:r>
            <w:r w:rsidRPr="006B547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класс:</w:t>
            </w:r>
            <w:r w:rsidRPr="006B54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Габриелян О.С., И. Г. Остроумов, С. А. Сладков. </w:t>
            </w:r>
            <w:r w:rsidRPr="006B547B">
              <w:rPr>
                <w:rFonts w:ascii="Arial" w:hAnsi="Arial" w:cs="Arial"/>
                <w:sz w:val="22"/>
                <w:szCs w:val="22"/>
              </w:rPr>
              <w:t>Хи</w:t>
            </w:r>
            <w:r>
              <w:rPr>
                <w:rFonts w:ascii="Arial" w:hAnsi="Arial" w:cs="Arial"/>
                <w:sz w:val="22"/>
                <w:szCs w:val="22"/>
              </w:rPr>
              <w:t xml:space="preserve">мия. 11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2020 г., изд. «Просвещение</w:t>
            </w:r>
            <w:r w:rsidRPr="006B547B">
              <w:rPr>
                <w:rFonts w:ascii="Arial" w:hAnsi="Arial" w:cs="Arial"/>
                <w:sz w:val="22"/>
                <w:szCs w:val="22"/>
              </w:rPr>
              <w:t>»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014F5" w:rsidRPr="00F77D02" w:rsidRDefault="007014F5" w:rsidP="00F77D02">
            <w:pPr>
              <w:pStyle w:val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D02" w:rsidRPr="00F77D02" w:rsidTr="00F77D02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02" w:rsidRPr="00F77D02" w:rsidRDefault="00F77D02" w:rsidP="00F77D02">
            <w:pPr>
              <w:spacing w:after="0" w:line="240" w:lineRule="auto"/>
              <w:rPr>
                <w:rFonts w:ascii="Arial" w:hAnsi="Arial" w:cs="Arial"/>
              </w:rPr>
            </w:pPr>
            <w:r w:rsidRPr="00F77D02">
              <w:rPr>
                <w:rFonts w:ascii="Arial" w:hAnsi="Arial" w:cs="Arial"/>
              </w:rPr>
              <w:t>Основные цели и  задачи реализации содержания предмета</w:t>
            </w:r>
          </w:p>
          <w:p w:rsidR="00F77D02" w:rsidRPr="00F77D02" w:rsidRDefault="00F77D02" w:rsidP="00F7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02" w:rsidRPr="00F77D02" w:rsidRDefault="00F77D02" w:rsidP="00F77D0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F77D02">
              <w:rPr>
                <w:rFonts w:ascii="Arial" w:hAnsi="Arial" w:cs="Arial"/>
                <w:b/>
                <w:color w:val="000000"/>
                <w:sz w:val="22"/>
                <w:szCs w:val="22"/>
              </w:rPr>
              <w:t>Цели курса:</w:t>
            </w:r>
          </w:p>
          <w:p w:rsidR="00F77D02" w:rsidRPr="00F77D02" w:rsidRDefault="00F77D02" w:rsidP="00F77D0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 xml:space="preserve"> • формирование у обучающихся системы химических знаний как компонента естественнонаучных знаний;</w:t>
            </w:r>
          </w:p>
          <w:p w:rsidR="00F77D02" w:rsidRPr="00F77D02" w:rsidRDefault="00F77D02" w:rsidP="00F77D0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>• развитие личности обучающихся, их интеллектуальных и нравственных качеств, формирование гуманистического отношения к окружающему миру и экологически целесообразного поведения в нем;</w:t>
            </w:r>
          </w:p>
          <w:p w:rsidR="00F77D02" w:rsidRPr="00F77D02" w:rsidRDefault="00F77D02" w:rsidP="00F77D0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>• понимание обучающимися химии как производительной силы общества и как возможной области будущей профессиональной деятельности;</w:t>
            </w:r>
          </w:p>
          <w:p w:rsidR="00F77D02" w:rsidRPr="00F77D02" w:rsidRDefault="00F77D02" w:rsidP="00F77D0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>• развитие мышления обучающихся посредством таких познавательных учебных действий, как умение формулировать проблему и гипотезу, ставить цели и задачи, строить планы достижения целей и решения поставленных задач, определять понятия, ограничивать их, описывать, характеризовать и сравнивать;</w:t>
            </w:r>
          </w:p>
          <w:p w:rsidR="00F77D02" w:rsidRPr="00F77D02" w:rsidRDefault="00F77D02" w:rsidP="00F77D0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>• понимание взаимосвязи теории и практики, умение проводить химический эксперимент и на его основе делать выводы и умозаключения</w:t>
            </w:r>
            <w:r w:rsidRPr="00F77D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F77D02" w:rsidRPr="00F77D02" w:rsidRDefault="00F77D02" w:rsidP="00F77D0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>Для достижения этих целей в курсе химии на ступени основного общего образования решаются следующие</w:t>
            </w:r>
            <w:r w:rsidRPr="00F77D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задачи:</w:t>
            </w:r>
          </w:p>
          <w:p w:rsidR="00F77D02" w:rsidRPr="00F77D02" w:rsidRDefault="00F77D02" w:rsidP="00F77D0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>— формируются знания основ</w:t>
            </w:r>
            <w:r w:rsidR="0086394B">
              <w:rPr>
                <w:rFonts w:ascii="Arial" w:hAnsi="Arial" w:cs="Arial"/>
                <w:color w:val="000000"/>
                <w:sz w:val="22"/>
                <w:szCs w:val="22"/>
              </w:rPr>
              <w:t xml:space="preserve"> органической  химии</w:t>
            </w: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 xml:space="preserve">— </w:t>
            </w:r>
            <w:proofErr w:type="gramStart"/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>ос</w:t>
            </w:r>
            <w:proofErr w:type="gramEnd"/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>новных фактов, понятий, химических законов и теорий, выраженных посредством химического языка;</w:t>
            </w:r>
          </w:p>
          <w:p w:rsidR="00F77D02" w:rsidRPr="00F77D02" w:rsidRDefault="00F77D02" w:rsidP="00F77D0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>— развиваются умения наблюдать и объяснять химические явления, происходящие в природе, лабораторных условиях, в быту и на производстве;</w:t>
            </w:r>
          </w:p>
          <w:p w:rsidR="00F77D02" w:rsidRPr="00F77D02" w:rsidRDefault="00F77D02" w:rsidP="00F77D0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>— приобретаются специальные умения и навыки по безопасному обращению с химическими веществами, материалами и процессами;</w:t>
            </w:r>
          </w:p>
          <w:p w:rsidR="00F77D02" w:rsidRPr="00F77D02" w:rsidRDefault="00F77D02" w:rsidP="00F77D0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>— формируется гуманистическое отношение к химии как производительной силе общества, с помощью которой решаются глобальные проблемы человечества;</w:t>
            </w:r>
          </w:p>
          <w:p w:rsidR="00F77D02" w:rsidRPr="0086394B" w:rsidRDefault="00F77D02" w:rsidP="0086394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>— осуществляется интеграция химической картины</w:t>
            </w:r>
            <w:r w:rsidR="0086394B">
              <w:rPr>
                <w:rFonts w:ascii="Arial" w:hAnsi="Arial" w:cs="Arial"/>
                <w:color w:val="000000"/>
                <w:sz w:val="22"/>
                <w:szCs w:val="22"/>
              </w:rPr>
              <w:t xml:space="preserve"> мира в единую научную картину.</w:t>
            </w:r>
          </w:p>
        </w:tc>
      </w:tr>
      <w:tr w:rsidR="00F77D02" w:rsidRPr="00F77D02" w:rsidTr="00F77D02">
        <w:trPr>
          <w:trHeight w:val="713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02" w:rsidRPr="00F77D02" w:rsidRDefault="00F77D02" w:rsidP="00F77D02">
            <w:pPr>
              <w:spacing w:after="0" w:line="240" w:lineRule="auto"/>
              <w:rPr>
                <w:rFonts w:ascii="Arial" w:hAnsi="Arial" w:cs="Arial"/>
              </w:rPr>
            </w:pPr>
            <w:r w:rsidRPr="00F77D02">
              <w:rPr>
                <w:rFonts w:ascii="Arial" w:hAnsi="Arial" w:cs="Arial"/>
              </w:rPr>
              <w:t>Срок реализации</w:t>
            </w:r>
          </w:p>
          <w:p w:rsidR="00F77D02" w:rsidRPr="00F77D02" w:rsidRDefault="00F77D02" w:rsidP="00F7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02" w:rsidRPr="00F77D02" w:rsidRDefault="00F77D02" w:rsidP="007014F5">
            <w:pPr>
              <w:spacing w:after="0" w:line="240" w:lineRule="auto"/>
              <w:rPr>
                <w:rFonts w:ascii="Arial" w:hAnsi="Arial" w:cs="Arial"/>
              </w:rPr>
            </w:pPr>
            <w:r w:rsidRPr="00F77D02">
              <w:rPr>
                <w:rFonts w:ascii="Arial" w:hAnsi="Arial" w:cs="Arial"/>
              </w:rPr>
              <w:t xml:space="preserve"> 20</w:t>
            </w:r>
            <w:r w:rsidR="009471E2">
              <w:rPr>
                <w:rFonts w:ascii="Arial" w:hAnsi="Arial" w:cs="Arial"/>
              </w:rPr>
              <w:t>22</w:t>
            </w:r>
            <w:r w:rsidRPr="00F77D02">
              <w:rPr>
                <w:rFonts w:ascii="Arial" w:hAnsi="Arial" w:cs="Arial"/>
              </w:rPr>
              <w:t>-202</w:t>
            </w:r>
            <w:r w:rsidR="009471E2">
              <w:rPr>
                <w:rFonts w:ascii="Arial" w:hAnsi="Arial" w:cs="Arial"/>
              </w:rPr>
              <w:t>3</w:t>
            </w:r>
            <w:bookmarkStart w:id="0" w:name="_GoBack"/>
            <w:bookmarkEnd w:id="0"/>
            <w:r w:rsidRPr="00F77D02">
              <w:rPr>
                <w:rFonts w:ascii="Arial" w:hAnsi="Arial" w:cs="Arial"/>
              </w:rPr>
              <w:t xml:space="preserve"> учебный год</w:t>
            </w:r>
          </w:p>
        </w:tc>
      </w:tr>
      <w:tr w:rsidR="00F77D02" w:rsidRPr="00F77D02" w:rsidTr="00F77D02">
        <w:trPr>
          <w:trHeight w:val="76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02" w:rsidRPr="00F77D02" w:rsidRDefault="00F77D02" w:rsidP="00F77D02">
            <w:pPr>
              <w:spacing w:line="240" w:lineRule="auto"/>
              <w:rPr>
                <w:rFonts w:ascii="Arial" w:hAnsi="Arial" w:cs="Arial"/>
              </w:rPr>
            </w:pPr>
            <w:r w:rsidRPr="00F77D02">
              <w:rPr>
                <w:rFonts w:ascii="Arial" w:hAnsi="Arial" w:cs="Arial"/>
              </w:rPr>
              <w:lastRenderedPageBreak/>
              <w:t>Место предмета в учебном плане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02" w:rsidRPr="00F77D02" w:rsidRDefault="00F77D02" w:rsidP="00F77D02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F77D02">
              <w:rPr>
                <w:rFonts w:ascii="Arial" w:hAnsi="Arial" w:cs="Arial"/>
                <w:sz w:val="22"/>
                <w:szCs w:val="22"/>
              </w:rPr>
              <w:t>Согласно учебному плану на изучение отводится:</w:t>
            </w:r>
          </w:p>
          <w:p w:rsidR="00F77D02" w:rsidRDefault="0086394B" w:rsidP="00F77D02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класс – 34 часа – 1 час в неделю.</w:t>
            </w:r>
          </w:p>
          <w:p w:rsidR="007014F5" w:rsidRDefault="007014F5" w:rsidP="007014F5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класс – 34 часа – 1 час в неделю.</w:t>
            </w:r>
          </w:p>
          <w:p w:rsidR="007014F5" w:rsidRPr="00F77D02" w:rsidRDefault="007014F5" w:rsidP="00F77D02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</w:p>
          <w:p w:rsidR="00F77D02" w:rsidRPr="00F77D02" w:rsidRDefault="00F77D02" w:rsidP="00F77D02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7D02" w:rsidRPr="00A00817" w:rsidRDefault="00F77D02" w:rsidP="00F77D02">
      <w:pPr>
        <w:spacing w:line="240" w:lineRule="auto"/>
        <w:rPr>
          <w:rFonts w:ascii="Arial" w:hAnsi="Arial" w:cs="Arial"/>
        </w:rPr>
      </w:pPr>
    </w:p>
    <w:p w:rsidR="00EC7122" w:rsidRDefault="00EC7122"/>
    <w:sectPr w:rsidR="00EC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81"/>
    <w:rsid w:val="000A1281"/>
    <w:rsid w:val="00145781"/>
    <w:rsid w:val="007014F5"/>
    <w:rsid w:val="0081102D"/>
    <w:rsid w:val="0086394B"/>
    <w:rsid w:val="008C79B7"/>
    <w:rsid w:val="009471E2"/>
    <w:rsid w:val="00B67DE2"/>
    <w:rsid w:val="00EC7122"/>
    <w:rsid w:val="00F7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F77D02"/>
    <w:rPr>
      <w:rFonts w:ascii="Calibri" w:eastAsia="Calibri" w:hAnsi="Calibri"/>
      <w:sz w:val="24"/>
      <w:szCs w:val="24"/>
      <w:lang w:eastAsia="ar-SA"/>
    </w:rPr>
  </w:style>
  <w:style w:type="paragraph" w:customStyle="1" w:styleId="1">
    <w:name w:val="Без интервала1"/>
    <w:link w:val="NoSpacingChar"/>
    <w:rsid w:val="00F77D02"/>
    <w:pPr>
      <w:suppressAutoHyphens/>
      <w:spacing w:after="0" w:line="240" w:lineRule="auto"/>
    </w:pPr>
    <w:rPr>
      <w:rFonts w:ascii="Calibri" w:eastAsia="Calibri" w:hAnsi="Calibri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F77D02"/>
    <w:pPr>
      <w:widowControl w:val="0"/>
      <w:autoSpaceDE w:val="0"/>
      <w:autoSpaceDN w:val="0"/>
      <w:adjustRightInd w:val="0"/>
      <w:spacing w:after="0" w:line="197" w:lineRule="exact"/>
    </w:pPr>
    <w:rPr>
      <w:rFonts w:ascii="Sylfaen" w:hAnsi="Sylfaen" w:cs="Sylfae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77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F77D02"/>
    <w:rPr>
      <w:rFonts w:ascii="Calibri" w:eastAsia="Calibri" w:hAnsi="Calibri"/>
      <w:sz w:val="24"/>
      <w:szCs w:val="24"/>
      <w:lang w:eastAsia="ar-SA"/>
    </w:rPr>
  </w:style>
  <w:style w:type="paragraph" w:customStyle="1" w:styleId="1">
    <w:name w:val="Без интервала1"/>
    <w:link w:val="NoSpacingChar"/>
    <w:rsid w:val="00F77D02"/>
    <w:pPr>
      <w:suppressAutoHyphens/>
      <w:spacing w:after="0" w:line="240" w:lineRule="auto"/>
    </w:pPr>
    <w:rPr>
      <w:rFonts w:ascii="Calibri" w:eastAsia="Calibri" w:hAnsi="Calibri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F77D02"/>
    <w:pPr>
      <w:widowControl w:val="0"/>
      <w:autoSpaceDE w:val="0"/>
      <w:autoSpaceDN w:val="0"/>
      <w:adjustRightInd w:val="0"/>
      <w:spacing w:after="0" w:line="197" w:lineRule="exact"/>
    </w:pPr>
    <w:rPr>
      <w:rFonts w:ascii="Sylfaen" w:hAnsi="Sylfaen" w:cs="Sylfae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77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2019-10-07T15:27:00Z</dcterms:created>
  <dcterms:modified xsi:type="dcterms:W3CDTF">2022-10-05T14:35:00Z</dcterms:modified>
</cp:coreProperties>
</file>