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3014" w14:textId="7445EEE9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43C782" wp14:editId="65AF3CD3">
            <wp:simplePos x="0" y="0"/>
            <wp:positionH relativeFrom="column">
              <wp:posOffset>3810</wp:posOffset>
            </wp:positionH>
            <wp:positionV relativeFrom="paragraph">
              <wp:posOffset>29845</wp:posOffset>
            </wp:positionV>
            <wp:extent cx="9599930" cy="6065520"/>
            <wp:effectExtent l="0" t="0" r="0" b="0"/>
            <wp:wrapTight wrapText="bothSides">
              <wp:wrapPolygon edited="0">
                <wp:start x="0" y="0"/>
                <wp:lineTo x="0" y="21505"/>
                <wp:lineTo x="21560" y="21505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t="12885" r="14591" b="5709"/>
                    <a:stretch/>
                  </pic:blipFill>
                  <pic:spPr bwMode="auto">
                    <a:xfrm>
                      <a:off x="0" y="0"/>
                      <a:ext cx="9599930" cy="606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9F28E" w14:textId="77777777" w:rsidR="00963BD8" w:rsidRDefault="00963BD8" w:rsidP="00963BD8">
      <w:pPr>
        <w:rPr>
          <w:rFonts w:ascii="Arial" w:hAnsi="Arial" w:cs="Arial"/>
          <w:b/>
          <w:bCs/>
          <w:iCs/>
          <w:lang w:val="en-US"/>
        </w:rPr>
      </w:pPr>
    </w:p>
    <w:p w14:paraId="3BD26255" w14:textId="77777777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29F8A0BB" w14:textId="77777777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69E0DE37" w14:textId="77777777" w:rsidR="00963BD8" w:rsidRDefault="00963BD8" w:rsidP="00041AF3">
      <w:pPr>
        <w:jc w:val="center"/>
        <w:rPr>
          <w:rFonts w:ascii="Arial" w:hAnsi="Arial" w:cs="Arial"/>
          <w:b/>
          <w:bCs/>
          <w:iCs/>
          <w:lang w:val="en-US"/>
        </w:rPr>
      </w:pPr>
    </w:p>
    <w:p w14:paraId="153B84FF" w14:textId="5ADECB65" w:rsidR="00EC2FD9" w:rsidRPr="00041AF3" w:rsidRDefault="00C876B0" w:rsidP="00041AF3">
      <w:pPr>
        <w:jc w:val="center"/>
        <w:rPr>
          <w:rFonts w:ascii="Arial" w:hAnsi="Arial" w:cs="Arial"/>
          <w:b/>
          <w:bCs/>
          <w:iCs/>
        </w:rPr>
      </w:pPr>
      <w:r w:rsidRPr="00041AF3">
        <w:rPr>
          <w:rFonts w:ascii="Arial" w:hAnsi="Arial" w:cs="Arial"/>
          <w:b/>
          <w:bCs/>
          <w:iCs/>
          <w:lang w:val="en-US"/>
        </w:rPr>
        <w:t>I</w:t>
      </w:r>
      <w:r w:rsidRPr="00041AF3">
        <w:rPr>
          <w:rFonts w:ascii="Arial" w:hAnsi="Arial" w:cs="Arial"/>
          <w:b/>
          <w:bCs/>
          <w:iCs/>
        </w:rPr>
        <w:t>. Планируемые результаты</w:t>
      </w:r>
    </w:p>
    <w:p w14:paraId="2769F27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lang w:eastAsia="ru-RU"/>
        </w:rPr>
        <w:t xml:space="preserve">Личностными результатами </w:t>
      </w:r>
      <w:r w:rsidRPr="00041AF3">
        <w:rPr>
          <w:rFonts w:ascii="Arial" w:eastAsia="Times New Roman" w:hAnsi="Arial" w:cs="Arial"/>
          <w:lang w:eastAsia="ru-RU"/>
        </w:rPr>
        <w:t>обучения биологии в средней школе являются:</w:t>
      </w:r>
    </w:p>
    <w:p w14:paraId="2688AD08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реализация этических установок по отношению к биологическим открытиям, исследованиям и</w:t>
      </w:r>
    </w:p>
    <w:p w14:paraId="6462DCE7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их результатам 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14:paraId="3FC1715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</w:t>
      </w:r>
    </w:p>
    <w:p w14:paraId="7B2523B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lang w:eastAsia="ru-RU"/>
        </w:rPr>
        <w:t xml:space="preserve">Метапредметными результатами </w:t>
      </w:r>
      <w:r w:rsidRPr="00041AF3">
        <w:rPr>
          <w:rFonts w:ascii="Arial" w:eastAsia="Times New Roman" w:hAnsi="Arial" w:cs="Arial"/>
          <w:lang w:eastAsia="ru-RU"/>
        </w:rPr>
        <w:t>обучения биологии в средней школе являются:</w:t>
      </w:r>
    </w:p>
    <w:p w14:paraId="5AD8F867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</w:t>
      </w:r>
    </w:p>
    <w:p w14:paraId="50BE733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структурировать материал, объяснить, доказывать, защищать свои идеи 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</w:t>
      </w:r>
    </w:p>
    <w:p w14:paraId="3557D39C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14:paraId="055DE975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lang w:eastAsia="ru-RU"/>
        </w:rPr>
        <w:t xml:space="preserve">Предметными результатами </w:t>
      </w:r>
      <w:r w:rsidRPr="00041AF3">
        <w:rPr>
          <w:rFonts w:ascii="Arial" w:eastAsia="Times New Roman" w:hAnsi="Arial" w:cs="Arial"/>
          <w:lang w:eastAsia="ru-RU"/>
        </w:rPr>
        <w:t>обучения биологии в школе являются:</w:t>
      </w:r>
    </w:p>
    <w:p w14:paraId="7ED1E28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1.В познавательной (интеллектуальной) сфере:</w:t>
      </w:r>
    </w:p>
    <w:p w14:paraId="54ED2C23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характеристика содержания биологических теорий (клеточная, эволюционна я теория Ч. Дарвина),; учения В.И. Вернадского о биосфере; законов Г. Менделя, закономерностей изменчивости; 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биосферы)и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</w:t>
      </w:r>
    </w:p>
    <w:p w14:paraId="29C330BB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среды; необходимости сохранения видов умение пользоваться биологической терминологией и символикой</w:t>
      </w:r>
    </w:p>
    <w:p w14:paraId="40312CA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агроэкосистемы) и формулировка выводов на основе сравнения.</w:t>
      </w:r>
    </w:p>
    <w:p w14:paraId="398A0D4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2.В ценностно-ориентационной сфере:</w:t>
      </w:r>
    </w:p>
    <w:p w14:paraId="002B5E9E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оплодотворение).</w:t>
      </w:r>
    </w:p>
    <w:p w14:paraId="1AD98B5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3.В сфере трудовой деятельности:</w:t>
      </w:r>
    </w:p>
    <w:p w14:paraId="26C4894A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овладение умениями и навыками постановки биологически</w:t>
      </w:r>
      <w:r w:rsidR="00EC2FD9" w:rsidRPr="00041AF3">
        <w:rPr>
          <w:rFonts w:ascii="Arial" w:eastAsia="Times New Roman" w:hAnsi="Arial" w:cs="Arial"/>
          <w:lang w:eastAsia="ru-RU"/>
        </w:rPr>
        <w:t xml:space="preserve">х экспериментов и объяснение их </w:t>
      </w:r>
      <w:r w:rsidRPr="00041AF3">
        <w:rPr>
          <w:rFonts w:ascii="Arial" w:eastAsia="Times New Roman" w:hAnsi="Arial" w:cs="Arial"/>
          <w:lang w:eastAsia="ru-RU"/>
        </w:rPr>
        <w:t>результатов</w:t>
      </w:r>
    </w:p>
    <w:p w14:paraId="5CD3B293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lastRenderedPageBreak/>
        <w:t>4. В сфере физической деятельности:</w:t>
      </w:r>
    </w:p>
    <w:p w14:paraId="40769150" w14:textId="77777777" w:rsidR="005957FF" w:rsidRPr="00041AF3" w:rsidRDefault="00EC2FD9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</w:t>
      </w:r>
      <w:r w:rsidR="005957FF" w:rsidRPr="00041AF3">
        <w:rPr>
          <w:rFonts w:ascii="Arial" w:eastAsia="Times New Roman" w:hAnsi="Arial" w:cs="Arial"/>
          <w:lang w:eastAsia="ru-RU"/>
        </w:rPr>
        <w:t>боснование и соблюдение мер профилактики вирусных заболеваний, вредных привычек</w:t>
      </w:r>
      <w:r w:rsidRPr="00041AF3">
        <w:rPr>
          <w:rFonts w:ascii="Arial" w:eastAsia="Times New Roman" w:hAnsi="Arial" w:cs="Arial"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(курение, алкоголизм, наркомания) правил поведения в природной среде</w:t>
      </w:r>
      <w:r w:rsidRPr="00041AF3">
        <w:rPr>
          <w:rFonts w:ascii="Arial" w:eastAsia="Times New Roman" w:hAnsi="Arial" w:cs="Arial"/>
          <w:lang w:eastAsia="ru-RU"/>
        </w:rPr>
        <w:t>;</w:t>
      </w:r>
    </w:p>
    <w:p w14:paraId="1FB170B9" w14:textId="77777777" w:rsidR="005957FF" w:rsidRPr="00041AF3" w:rsidRDefault="00EC2FD9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</w:t>
      </w:r>
      <w:r w:rsidR="005957FF" w:rsidRPr="00041AF3">
        <w:rPr>
          <w:rFonts w:ascii="Arial" w:eastAsia="Times New Roman" w:hAnsi="Arial" w:cs="Arial"/>
          <w:lang w:eastAsia="ru-RU"/>
        </w:rPr>
        <w:t>снову структурирования содержания курса биологии в средней школе составляют ведущие</w:t>
      </w:r>
      <w:r w:rsidRPr="00041AF3">
        <w:rPr>
          <w:rFonts w:ascii="Arial" w:eastAsia="Times New Roman" w:hAnsi="Arial" w:cs="Arial"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системообразующие идеи – отличительные особенности живой прир</w:t>
      </w:r>
      <w:r w:rsidRPr="00041AF3">
        <w:rPr>
          <w:rFonts w:ascii="Arial" w:eastAsia="Times New Roman" w:hAnsi="Arial" w:cs="Arial"/>
          <w:lang w:eastAsia="ru-RU"/>
        </w:rPr>
        <w:t xml:space="preserve">оды, ее уровневая организация и </w:t>
      </w:r>
      <w:r w:rsidR="005957FF" w:rsidRPr="00041AF3">
        <w:rPr>
          <w:rFonts w:ascii="Arial" w:eastAsia="Times New Roman" w:hAnsi="Arial" w:cs="Arial"/>
          <w:lang w:eastAsia="ru-RU"/>
        </w:rPr>
        <w:t xml:space="preserve">эволюция, в соответствии с которыми выделены </w:t>
      </w:r>
      <w:r w:rsidR="005957FF" w:rsidRPr="00041AF3">
        <w:rPr>
          <w:rFonts w:ascii="Arial" w:eastAsia="Times New Roman" w:hAnsi="Arial" w:cs="Arial"/>
          <w:b/>
          <w:bCs/>
          <w:lang w:eastAsia="ru-RU"/>
        </w:rPr>
        <w:t>содержательные линии курса</w:t>
      </w:r>
      <w:r w:rsidR="005957FF" w:rsidRPr="00041AF3">
        <w:rPr>
          <w:rFonts w:ascii="Arial" w:eastAsia="Times New Roman" w:hAnsi="Arial" w:cs="Arial"/>
          <w:lang w:eastAsia="ru-RU"/>
        </w:rPr>
        <w:t>:</w:t>
      </w:r>
    </w:p>
    <w:p w14:paraId="753E27B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Биология как наука;</w:t>
      </w:r>
    </w:p>
    <w:p w14:paraId="6C85C43C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Методы научного познания;</w:t>
      </w:r>
    </w:p>
    <w:p w14:paraId="62C61347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Клетка;</w:t>
      </w:r>
    </w:p>
    <w:p w14:paraId="63DE70C5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Организм;</w:t>
      </w:r>
    </w:p>
    <w:p w14:paraId="67991792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Вид;</w:t>
      </w:r>
    </w:p>
    <w:p w14:paraId="772A2C5B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Экосистемы.</w:t>
      </w:r>
    </w:p>
    <w:p w14:paraId="27F4839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В результате изучения биологии на базовом уровне </w:t>
      </w:r>
      <w:r w:rsidR="00EC2FD9"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ученик должен 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>знать /понимать</w:t>
      </w:r>
    </w:p>
    <w:p w14:paraId="6A69EEE1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iCs/>
          <w:lang w:eastAsia="ru-RU"/>
        </w:rPr>
        <w:t xml:space="preserve">основные положения </w:t>
      </w:r>
      <w:r w:rsidRPr="00041AF3">
        <w:rPr>
          <w:rFonts w:ascii="Arial" w:eastAsia="Times New Roman" w:hAnsi="Arial" w:cs="Arial"/>
          <w:lang w:eastAsia="ru-RU"/>
        </w:rPr>
        <w:t>биологических теорий (клеточная, хромосомная); сущность законов Г.</w:t>
      </w:r>
      <w:r w:rsidR="00EC2FD9" w:rsidRPr="00041AF3">
        <w:rPr>
          <w:rFonts w:ascii="Arial" w:eastAsia="Times New Roman" w:hAnsi="Arial" w:cs="Arial"/>
          <w:lang w:eastAsia="ru-RU"/>
        </w:rPr>
        <w:t xml:space="preserve"> </w:t>
      </w:r>
      <w:r w:rsidRPr="00041AF3">
        <w:rPr>
          <w:rFonts w:ascii="Arial" w:eastAsia="Times New Roman" w:hAnsi="Arial" w:cs="Arial"/>
          <w:lang w:eastAsia="ru-RU"/>
        </w:rPr>
        <w:t>Менделя, закономерностей изменчивости;</w:t>
      </w:r>
    </w:p>
    <w:p w14:paraId="7CFE2D90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iCs/>
          <w:lang w:eastAsia="ru-RU"/>
        </w:rPr>
        <w:t xml:space="preserve">строение биологических объектов: </w:t>
      </w:r>
      <w:r w:rsidRPr="00041AF3">
        <w:rPr>
          <w:rFonts w:ascii="Arial" w:eastAsia="Times New Roman" w:hAnsi="Arial" w:cs="Arial"/>
          <w:lang w:eastAsia="ru-RU"/>
        </w:rPr>
        <w:t>клетки; генов и хромосом;</w:t>
      </w:r>
      <w:r w:rsidR="00EC2FD9" w:rsidRPr="00041AF3">
        <w:rPr>
          <w:rFonts w:ascii="Arial" w:eastAsia="Times New Roman" w:hAnsi="Arial" w:cs="Arial"/>
          <w:lang w:eastAsia="ru-RU"/>
        </w:rPr>
        <w:t xml:space="preserve"> </w:t>
      </w:r>
      <w:r w:rsidRPr="00041AF3">
        <w:rPr>
          <w:rFonts w:ascii="Arial" w:eastAsia="Times New Roman" w:hAnsi="Arial" w:cs="Arial"/>
          <w:iCs/>
          <w:lang w:eastAsia="ru-RU"/>
        </w:rPr>
        <w:t xml:space="preserve">сущность биологических процессов: </w:t>
      </w:r>
      <w:r w:rsidRPr="00041AF3">
        <w:rPr>
          <w:rFonts w:ascii="Arial" w:eastAsia="Times New Roman" w:hAnsi="Arial" w:cs="Arial"/>
          <w:lang w:eastAsia="ru-RU"/>
        </w:rPr>
        <w:t>размножение, оплодотворение,</w:t>
      </w:r>
    </w:p>
    <w:p w14:paraId="3E26E8D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iCs/>
          <w:lang w:eastAsia="ru-RU"/>
        </w:rPr>
        <w:t xml:space="preserve">вклад выдающихся ученых </w:t>
      </w:r>
      <w:r w:rsidR="00EC2FD9" w:rsidRPr="00041AF3">
        <w:rPr>
          <w:rFonts w:ascii="Arial" w:eastAsia="Times New Roman" w:hAnsi="Arial" w:cs="Arial"/>
          <w:lang w:eastAsia="ru-RU"/>
        </w:rPr>
        <w:t xml:space="preserve">в развитие биологической науки; </w:t>
      </w:r>
      <w:r w:rsidRPr="00041AF3">
        <w:rPr>
          <w:rFonts w:ascii="Arial" w:eastAsia="Times New Roman" w:hAnsi="Arial" w:cs="Arial"/>
          <w:lang w:eastAsia="ru-RU"/>
        </w:rPr>
        <w:t>биологическую терминологию и символику;</w:t>
      </w:r>
    </w:p>
    <w:p w14:paraId="75C07AB7" w14:textId="77777777" w:rsidR="005957FF" w:rsidRPr="00041AF3" w:rsidRDefault="00EC2FD9" w:rsidP="00EC2F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уметь </w:t>
      </w:r>
      <w:r w:rsidR="005957FF"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объяснять: </w:t>
      </w:r>
      <w:r w:rsidR="005957FF" w:rsidRPr="00041AF3">
        <w:rPr>
          <w:rFonts w:ascii="Arial" w:eastAsia="Times New Roman" w:hAnsi="Arial" w:cs="Arial"/>
          <w:lang w:eastAsia="ru-RU"/>
        </w:rPr>
        <w:t>роль биологии в формировании научного мировоззрения; вклад биологических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теорий в формирование современной естественнонаучной картины мира; единство живой и неживой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природы, родство живых организмов; отрицательное влияние алкоголя, никотина, наркотических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5957FF" w:rsidRPr="00041AF3">
        <w:rPr>
          <w:rFonts w:ascii="Arial" w:eastAsia="Times New Roman" w:hAnsi="Arial" w:cs="Arial"/>
          <w:lang w:eastAsia="ru-RU"/>
        </w:rPr>
        <w:t>веществ на развитие зародыша человека; влияние мутагенов на организм человека, экологических</w:t>
      </w:r>
    </w:p>
    <w:p w14:paraId="7430B829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факторов на организмы; взаимосвязи организмов и окру</w:t>
      </w:r>
      <w:r w:rsidR="00EC2FD9" w:rsidRPr="00041AF3">
        <w:rPr>
          <w:rFonts w:ascii="Arial" w:eastAsia="Times New Roman" w:hAnsi="Arial" w:cs="Arial"/>
          <w:lang w:eastAsia="ru-RU"/>
        </w:rPr>
        <w:t xml:space="preserve">жающей среды; причины нарушений </w:t>
      </w:r>
      <w:r w:rsidRPr="00041AF3">
        <w:rPr>
          <w:rFonts w:ascii="Arial" w:eastAsia="Times New Roman" w:hAnsi="Arial" w:cs="Arial"/>
          <w:lang w:eastAsia="ru-RU"/>
        </w:rPr>
        <w:t>развития организмов, наследственных заболеваний, мутаций,</w:t>
      </w:r>
    </w:p>
    <w:p w14:paraId="0C15FC80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решать </w:t>
      </w:r>
      <w:r w:rsidRPr="00041AF3">
        <w:rPr>
          <w:rFonts w:ascii="Arial" w:eastAsia="Times New Roman" w:hAnsi="Arial" w:cs="Arial"/>
          <w:lang w:eastAsia="ru-RU"/>
        </w:rPr>
        <w:t>элементарные биологические задачи; составлять элементарные схемы скрещивания;</w:t>
      </w:r>
    </w:p>
    <w:p w14:paraId="42847ADD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выявлять </w:t>
      </w:r>
      <w:r w:rsidRPr="00041AF3">
        <w:rPr>
          <w:rFonts w:ascii="Arial" w:eastAsia="Times New Roman" w:hAnsi="Arial" w:cs="Arial"/>
          <w:lang w:eastAsia="ru-RU"/>
        </w:rPr>
        <w:t>источники мутагенов в окружающей среде (косве</w:t>
      </w:r>
      <w:r w:rsidR="00EC2FD9" w:rsidRPr="00041AF3">
        <w:rPr>
          <w:rFonts w:ascii="Arial" w:eastAsia="Times New Roman" w:hAnsi="Arial" w:cs="Arial"/>
          <w:lang w:eastAsia="ru-RU"/>
        </w:rPr>
        <w:t xml:space="preserve">нно), антропогенные изменения в </w:t>
      </w:r>
      <w:r w:rsidRPr="00041AF3">
        <w:rPr>
          <w:rFonts w:ascii="Arial" w:eastAsia="Times New Roman" w:hAnsi="Arial" w:cs="Arial"/>
          <w:lang w:eastAsia="ru-RU"/>
        </w:rPr>
        <w:t>экосистемах своей местности;</w:t>
      </w:r>
    </w:p>
    <w:p w14:paraId="6F6A4B3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>сравнивать</w:t>
      </w:r>
      <w:r w:rsidRPr="00041AF3">
        <w:rPr>
          <w:rFonts w:ascii="Arial" w:eastAsia="Times New Roman" w:hAnsi="Arial" w:cs="Arial"/>
          <w:lang w:eastAsia="ru-RU"/>
        </w:rPr>
        <w:t>: биологические объекты (химический состав тел живой и неживой природы,</w:t>
      </w:r>
      <w:r w:rsidR="00EC2FD9" w:rsidRPr="00041AF3">
        <w:rPr>
          <w:rFonts w:ascii="Arial" w:eastAsia="Times New Roman" w:hAnsi="Arial" w:cs="Arial"/>
          <w:lang w:eastAsia="ru-RU"/>
        </w:rPr>
        <w:t xml:space="preserve"> </w:t>
      </w:r>
      <w:r w:rsidRPr="00041AF3">
        <w:rPr>
          <w:rFonts w:ascii="Arial" w:eastAsia="Times New Roman" w:hAnsi="Arial" w:cs="Arial"/>
          <w:lang w:eastAsia="ru-RU"/>
        </w:rPr>
        <w:t>процессы (половое и бесполое размножение) и делать выводы на основе сравнения;</w:t>
      </w:r>
    </w:p>
    <w:p w14:paraId="5BD59D5B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анализировать и оценивать </w:t>
      </w:r>
      <w:r w:rsidRPr="00041AF3">
        <w:rPr>
          <w:rFonts w:ascii="Arial" w:eastAsia="Times New Roman" w:hAnsi="Arial" w:cs="Arial"/>
          <w:lang w:eastAsia="ru-RU"/>
        </w:rPr>
        <w:t>глобальные экологичес</w:t>
      </w:r>
      <w:r w:rsidR="00EC2FD9" w:rsidRPr="00041AF3">
        <w:rPr>
          <w:rFonts w:ascii="Arial" w:eastAsia="Times New Roman" w:hAnsi="Arial" w:cs="Arial"/>
          <w:lang w:eastAsia="ru-RU"/>
        </w:rPr>
        <w:t xml:space="preserve">кие проблемы и пути их решения, </w:t>
      </w:r>
      <w:r w:rsidRPr="00041AF3">
        <w:rPr>
          <w:rFonts w:ascii="Arial" w:eastAsia="Times New Roman" w:hAnsi="Arial" w:cs="Arial"/>
          <w:lang w:eastAsia="ru-RU"/>
        </w:rPr>
        <w:t>последствия собственной деятельности в окружающей среде;</w:t>
      </w:r>
    </w:p>
    <w:p w14:paraId="2D02946F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находить </w:t>
      </w:r>
      <w:r w:rsidRPr="00041AF3">
        <w:rPr>
          <w:rFonts w:ascii="Arial" w:eastAsia="Times New Roman" w:hAnsi="Arial" w:cs="Arial"/>
          <w:lang w:eastAsia="ru-RU"/>
        </w:rPr>
        <w:t>информацию о биологических объектах в различных источниках (учеб</w:t>
      </w:r>
      <w:r w:rsidR="00EC2FD9" w:rsidRPr="00041AF3">
        <w:rPr>
          <w:rFonts w:ascii="Arial" w:eastAsia="Times New Roman" w:hAnsi="Arial" w:cs="Arial"/>
          <w:lang w:eastAsia="ru-RU"/>
        </w:rPr>
        <w:t xml:space="preserve">ных текстах, </w:t>
      </w:r>
      <w:r w:rsidRPr="00041AF3">
        <w:rPr>
          <w:rFonts w:ascii="Arial" w:eastAsia="Times New Roman" w:hAnsi="Arial" w:cs="Arial"/>
          <w:lang w:eastAsia="ru-RU"/>
        </w:rPr>
        <w:t>справочниках, научно-популярных изданиях, компьютерных баз</w:t>
      </w:r>
      <w:r w:rsidR="00EC2FD9" w:rsidRPr="00041AF3">
        <w:rPr>
          <w:rFonts w:ascii="Arial" w:eastAsia="Times New Roman" w:hAnsi="Arial" w:cs="Arial"/>
          <w:lang w:eastAsia="ru-RU"/>
        </w:rPr>
        <w:t xml:space="preserve">ах данных, ресурсах Интернет) и </w:t>
      </w:r>
      <w:r w:rsidRPr="00041AF3">
        <w:rPr>
          <w:rFonts w:ascii="Arial" w:eastAsia="Times New Roman" w:hAnsi="Arial" w:cs="Arial"/>
          <w:lang w:eastAsia="ru-RU"/>
        </w:rPr>
        <w:t>критически ее оценивать;</w:t>
      </w:r>
    </w:p>
    <w:p w14:paraId="57054123" w14:textId="77777777" w:rsidR="005957FF" w:rsidRPr="00041AF3" w:rsidRDefault="005957FF" w:rsidP="00EC2FD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lang w:eastAsia="ru-RU"/>
        </w:rPr>
      </w:pPr>
      <w:r w:rsidRPr="00041AF3">
        <w:rPr>
          <w:rFonts w:ascii="Arial" w:eastAsia="Times New Roman" w:hAnsi="Arial" w:cs="Arial"/>
          <w:b/>
          <w:bCs/>
          <w:iCs/>
          <w:lang w:eastAsia="ru-RU"/>
        </w:rPr>
        <w:t>использовать приобретенные знания и умения в практической деятельности и повседневной</w:t>
      </w:r>
      <w:r w:rsidR="00EC2FD9"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Pr="00041AF3">
        <w:rPr>
          <w:rFonts w:ascii="Arial" w:eastAsia="Times New Roman" w:hAnsi="Arial" w:cs="Arial"/>
          <w:b/>
          <w:bCs/>
          <w:iCs/>
          <w:lang w:eastAsia="ru-RU"/>
        </w:rPr>
        <w:t xml:space="preserve">жизни </w:t>
      </w:r>
      <w:r w:rsidRPr="00041AF3">
        <w:rPr>
          <w:rFonts w:ascii="Arial" w:eastAsia="Times New Roman" w:hAnsi="Arial" w:cs="Arial"/>
          <w:iCs/>
          <w:lang w:eastAsia="ru-RU"/>
        </w:rPr>
        <w:t>для:</w:t>
      </w:r>
    </w:p>
    <w:p w14:paraId="7FA0BB3F" w14:textId="77777777" w:rsidR="00EB68E6" w:rsidRPr="00041AF3" w:rsidRDefault="005957FF" w:rsidP="00041AF3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041AF3">
        <w:rPr>
          <w:rFonts w:ascii="Arial" w:eastAsia="Times New Roman" w:hAnsi="Arial" w:cs="Arial"/>
          <w:lang w:eastAsia="ru-RU"/>
        </w:rPr>
        <w:t>соблюдения мер профилактики отравлений, вирусных и других</w:t>
      </w:r>
      <w:r w:rsidR="00EC2FD9" w:rsidRPr="00041AF3">
        <w:rPr>
          <w:rFonts w:ascii="Arial" w:eastAsia="Times New Roman" w:hAnsi="Arial" w:cs="Arial"/>
          <w:lang w:eastAsia="ru-RU"/>
        </w:rPr>
        <w:t xml:space="preserve"> заболеваний, стрессов, вредных </w:t>
      </w:r>
      <w:r w:rsidRPr="00041AF3">
        <w:rPr>
          <w:rFonts w:ascii="Arial" w:eastAsia="Times New Roman" w:hAnsi="Arial" w:cs="Arial"/>
          <w:lang w:eastAsia="ru-RU"/>
        </w:rPr>
        <w:t>привычек (курение, алкоголизм, наркомания); прав</w:t>
      </w:r>
      <w:r w:rsidR="00EC2FD9" w:rsidRPr="00041AF3">
        <w:rPr>
          <w:rFonts w:ascii="Arial" w:eastAsia="Times New Roman" w:hAnsi="Arial" w:cs="Arial"/>
          <w:lang w:eastAsia="ru-RU"/>
        </w:rPr>
        <w:t xml:space="preserve">ил поведения в природной среде; </w:t>
      </w:r>
      <w:r w:rsidRPr="00041AF3">
        <w:rPr>
          <w:rFonts w:ascii="Arial" w:eastAsia="Times New Roman" w:hAnsi="Arial" w:cs="Arial"/>
          <w:lang w:eastAsia="ru-RU"/>
        </w:rPr>
        <w:t>оценки этических аспектов некоторых исследований в облас</w:t>
      </w:r>
      <w:r w:rsidR="00EC2FD9" w:rsidRPr="00041AF3">
        <w:rPr>
          <w:rFonts w:ascii="Arial" w:eastAsia="Times New Roman" w:hAnsi="Arial" w:cs="Arial"/>
          <w:lang w:eastAsia="ru-RU"/>
        </w:rPr>
        <w:t xml:space="preserve">ти биотехнологии (клонирование, </w:t>
      </w:r>
      <w:r w:rsidRPr="00041AF3">
        <w:rPr>
          <w:rFonts w:ascii="Arial" w:eastAsia="Times New Roman" w:hAnsi="Arial" w:cs="Arial"/>
          <w:lang w:eastAsia="ru-RU"/>
        </w:rPr>
        <w:t>искусственное оплодотворение).</w:t>
      </w:r>
    </w:p>
    <w:p w14:paraId="543C506E" w14:textId="77777777" w:rsidR="00EB68E6" w:rsidRPr="00041AF3" w:rsidRDefault="00EB68E6" w:rsidP="00EC2FD9">
      <w:pPr>
        <w:rPr>
          <w:rFonts w:ascii="Arial" w:eastAsia="Calibri" w:hAnsi="Arial" w:cs="Arial"/>
          <w:b/>
        </w:rPr>
      </w:pPr>
      <w:r w:rsidRPr="00041AF3">
        <w:rPr>
          <w:rFonts w:ascii="Arial" w:eastAsia="Calibri" w:hAnsi="Arial" w:cs="Arial"/>
          <w:b/>
        </w:rPr>
        <w:t>Выпускник на базовом уровне научится:</w:t>
      </w:r>
    </w:p>
    <w:p w14:paraId="28E65F3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28DF4687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18A16D7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03F0CEC4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4838DD97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lastRenderedPageBreak/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4899C006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4D687BAC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3C5D58FD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642BC424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7E1077EF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распознавать популяцию и биологический вид по основным признакам;</w:t>
      </w:r>
    </w:p>
    <w:p w14:paraId="58D60A60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описывать фенотип многоклеточных растений и животных по морфологическому критерию;</w:t>
      </w:r>
    </w:p>
    <w:p w14:paraId="2658FD23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многообразие организмов, применяя эволюционную теорию;</w:t>
      </w:r>
    </w:p>
    <w:p w14:paraId="3EF3EFA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2F3D752B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причины наследственных заболеваний;</w:t>
      </w:r>
    </w:p>
    <w:p w14:paraId="63C4BF7F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0DF352EA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4AC0A470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составлять схемы переноса веществ и энергии в экосистеме (цепи питания);</w:t>
      </w:r>
    </w:p>
    <w:p w14:paraId="5B7136D3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21512A33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41CCAF6F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6473050C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2B958164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21919F9D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последствия влияния мутагенов;</w:t>
      </w:r>
    </w:p>
    <w:p w14:paraId="6AA50C0B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объяснять возможные причины наследственных заболеваний.</w:t>
      </w:r>
    </w:p>
    <w:p w14:paraId="58CC032C" w14:textId="77777777" w:rsidR="00EB68E6" w:rsidRPr="00041AF3" w:rsidRDefault="00EB68E6" w:rsidP="00EC2FD9">
      <w:pPr>
        <w:pStyle w:val="a"/>
        <w:numPr>
          <w:ilvl w:val="0"/>
          <w:numId w:val="0"/>
        </w:num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b/>
          <w:sz w:val="22"/>
          <w:szCs w:val="22"/>
        </w:rPr>
        <w:t>Выпускник на базовом уровне получит возможность научиться:</w:t>
      </w:r>
    </w:p>
    <w:p w14:paraId="25A28E85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68424E7E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52CA313B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сравнивать способы деления клетки (митоз и мейоз);</w:t>
      </w:r>
    </w:p>
    <w:p w14:paraId="31CF8F22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041AF3">
        <w:rPr>
          <w:rFonts w:ascii="Arial" w:hAnsi="Arial" w:cs="Arial"/>
          <w:sz w:val="22"/>
          <w:szCs w:val="22"/>
        </w:rPr>
        <w:t>иРНК</w:t>
      </w:r>
      <w:proofErr w:type="spellEnd"/>
      <w:r w:rsidRPr="00041AF3">
        <w:rPr>
          <w:rFonts w:ascii="Arial" w:hAnsi="Arial" w:cs="Arial"/>
          <w:sz w:val="22"/>
          <w:szCs w:val="22"/>
        </w:rPr>
        <w:t xml:space="preserve"> (мРНК) по участку ДНК;</w:t>
      </w:r>
    </w:p>
    <w:p w14:paraId="02B2D802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2215713C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2BA5E098" w14:textId="77777777" w:rsidR="00EB68E6" w:rsidRPr="00041AF3" w:rsidRDefault="00EB68E6" w:rsidP="00EC2FD9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15A5F0E0" w14:textId="77777777" w:rsidR="00CD59BD" w:rsidRPr="00041AF3" w:rsidRDefault="00EB68E6" w:rsidP="00041AF3">
      <w:pPr>
        <w:pStyle w:val="a"/>
        <w:spacing w:line="240" w:lineRule="auto"/>
        <w:rPr>
          <w:rFonts w:ascii="Arial" w:hAnsi="Arial" w:cs="Arial"/>
          <w:sz w:val="22"/>
          <w:szCs w:val="22"/>
        </w:rPr>
      </w:pPr>
      <w:r w:rsidRPr="00041AF3">
        <w:rPr>
          <w:rFonts w:ascii="Arial" w:hAnsi="Arial" w:cs="Arial"/>
          <w:sz w:val="22"/>
          <w:szCs w:val="22"/>
        </w:rPr>
        <w:lastRenderedPageBreak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1A168A0F" w14:textId="77777777" w:rsidR="00CD59BD" w:rsidRPr="00041AF3" w:rsidRDefault="00CD59BD" w:rsidP="0020454E">
      <w:pPr>
        <w:rPr>
          <w:rFonts w:ascii="Arial" w:hAnsi="Arial" w:cs="Arial"/>
          <w:b/>
          <w:bCs/>
          <w:iCs/>
        </w:rPr>
      </w:pPr>
    </w:p>
    <w:p w14:paraId="69C50CC0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210CBA6B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73858B3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1BB0320A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2F53FB92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0D004A68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47184B48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2A33D068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3E73BC7B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6C4E247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07E1BC94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431BD392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4763C246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873F37B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789E2B4F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30780138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7E7F510C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E102334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65CD4C39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279079E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370C860A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03233510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2D4917F9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18B56B45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0D829C19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4D198420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6A685D10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3421611A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B3D1203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13D448BC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0CAD0BB5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4F1D8D9A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6DC1498D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E21B491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3207EED6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5ACD7CB9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022A24EA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3F7250C1" w14:textId="77777777" w:rsidR="0061403C" w:rsidRDefault="0061403C" w:rsidP="00C876B0">
      <w:pPr>
        <w:ind w:firstLine="708"/>
        <w:jc w:val="center"/>
        <w:rPr>
          <w:rFonts w:ascii="Arial" w:hAnsi="Arial" w:cs="Arial"/>
          <w:b/>
          <w:bCs/>
          <w:iCs/>
          <w:lang w:val="en-US"/>
        </w:rPr>
      </w:pPr>
    </w:p>
    <w:p w14:paraId="6DBB1C44" w14:textId="25D6E094" w:rsidR="006F221D" w:rsidRPr="00041AF3" w:rsidRDefault="00C876B0" w:rsidP="00C876B0">
      <w:pPr>
        <w:ind w:firstLine="708"/>
        <w:jc w:val="center"/>
        <w:rPr>
          <w:rFonts w:ascii="Arial" w:hAnsi="Arial" w:cs="Arial"/>
          <w:b/>
          <w:bCs/>
          <w:iCs/>
        </w:rPr>
      </w:pPr>
      <w:r w:rsidRPr="00041AF3">
        <w:rPr>
          <w:rFonts w:ascii="Arial" w:hAnsi="Arial" w:cs="Arial"/>
          <w:b/>
          <w:bCs/>
          <w:iCs/>
          <w:lang w:val="en-US"/>
        </w:rPr>
        <w:t>II</w:t>
      </w:r>
      <w:r w:rsidRPr="00041AF3">
        <w:rPr>
          <w:rFonts w:ascii="Arial" w:hAnsi="Arial" w:cs="Arial"/>
          <w:b/>
          <w:bCs/>
          <w:iCs/>
        </w:rPr>
        <w:t>. Содержани</w:t>
      </w:r>
      <w:r w:rsidR="006F221D" w:rsidRPr="00041AF3">
        <w:rPr>
          <w:rFonts w:ascii="Arial" w:hAnsi="Arial" w:cs="Arial"/>
          <w:b/>
          <w:bCs/>
          <w:iCs/>
        </w:rPr>
        <w:t>е учебного предмета «Биология»</w:t>
      </w:r>
    </w:p>
    <w:p w14:paraId="3E384D19" w14:textId="77777777" w:rsidR="006F221D" w:rsidRPr="00041AF3" w:rsidRDefault="006F221D" w:rsidP="00C876B0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10F27D3E" w14:textId="77777777" w:rsidR="00C876B0" w:rsidRPr="00041AF3" w:rsidRDefault="00C876B0" w:rsidP="00C876B0">
      <w:pPr>
        <w:ind w:firstLine="708"/>
        <w:jc w:val="center"/>
        <w:rPr>
          <w:rFonts w:ascii="Arial" w:hAnsi="Arial" w:cs="Arial"/>
          <w:b/>
          <w:bCs/>
          <w:iCs/>
        </w:rPr>
      </w:pPr>
      <w:r w:rsidRPr="00041AF3">
        <w:rPr>
          <w:rFonts w:ascii="Arial" w:hAnsi="Arial" w:cs="Arial"/>
          <w:b/>
          <w:bCs/>
          <w:iCs/>
        </w:rPr>
        <w:t>10</w:t>
      </w:r>
      <w:r w:rsidR="008759E5" w:rsidRPr="00041AF3">
        <w:rPr>
          <w:rFonts w:ascii="Arial" w:hAnsi="Arial" w:cs="Arial"/>
          <w:b/>
          <w:bCs/>
          <w:iCs/>
        </w:rPr>
        <w:t xml:space="preserve"> </w:t>
      </w:r>
      <w:r w:rsidRPr="00041AF3">
        <w:rPr>
          <w:rFonts w:ascii="Arial" w:hAnsi="Arial" w:cs="Arial"/>
          <w:b/>
          <w:bCs/>
          <w:iCs/>
        </w:rPr>
        <w:t>класс</w:t>
      </w:r>
    </w:p>
    <w:p w14:paraId="41BB801A" w14:textId="77777777" w:rsidR="00EC2FD9" w:rsidRPr="00041AF3" w:rsidRDefault="00EC2FD9" w:rsidP="00C876B0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12E3159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/>
          <w:bCs/>
          <w:iCs/>
          <w:color w:val="000000"/>
          <w:sz w:val="22"/>
          <w:szCs w:val="22"/>
        </w:rPr>
        <w:t>Введение (1 час)</w:t>
      </w:r>
    </w:p>
    <w:p w14:paraId="7427FD3E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color w:val="000000"/>
          <w:sz w:val="22"/>
          <w:szCs w:val="22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14:paraId="3D2B3287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/>
          <w:bCs/>
          <w:iCs/>
          <w:color w:val="000000"/>
          <w:sz w:val="22"/>
          <w:szCs w:val="22"/>
        </w:rPr>
        <w:t>Клетка – единица живого (16 часов)</w:t>
      </w:r>
    </w:p>
    <w:p w14:paraId="3D3E3A63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Химический состав клетки.</w:t>
      </w:r>
    </w:p>
    <w:p w14:paraId="1752BD89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Неорганические соединения. Биополимеры. Углеводы. Липиды. Биополимеры. Белки и их функции. Функции белков. Ферменты. Биополимеры. Нуклеиновые кислоты. АТФ и другие органические соединения клетки.</w:t>
      </w:r>
    </w:p>
    <w:p w14:paraId="5C3DF4E1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Структура и функции клетки.</w:t>
      </w:r>
    </w:p>
    <w:p w14:paraId="4FE839D9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Клеточная теория. Цитоплазма. Плазматическая мембрана. ЭПС. Комплекс Гольджи. Лизосомы. Митохондрии, пластиды, органоиды движения, включения. Ядро. Прокариоты и эукариоты. Вирусы.</w:t>
      </w:r>
    </w:p>
    <w:p w14:paraId="1B001912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Обеспечение клеток энергией.</w:t>
      </w:r>
    </w:p>
    <w:p w14:paraId="6DCE75D8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Фотосинтез. Анаэробный гликолиз. Аэробный гликолиз.</w:t>
      </w:r>
    </w:p>
    <w:p w14:paraId="248BC30D" w14:textId="77777777" w:rsidR="00C077A6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Наследственная информация и реализация ее в клетке.</w:t>
      </w:r>
    </w:p>
    <w:p w14:paraId="20C68CA3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Генетическая информация. Удвоение ДНК. Образование и-РНК по матрице ДНК. Генетический код. Биосинтез белков. Регуляция транскрипции и трансляции у бактерий. Регуляция транскрипции и трансляции у высших организмов. Генная и клеточная инженерия. Биотехнология.</w:t>
      </w:r>
    </w:p>
    <w:p w14:paraId="7C0E048E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/>
          <w:bCs/>
          <w:iCs/>
          <w:color w:val="000000"/>
          <w:sz w:val="22"/>
          <w:szCs w:val="22"/>
        </w:rPr>
        <w:t>Размножение и развитие организмов (5 часов)</w:t>
      </w:r>
    </w:p>
    <w:p w14:paraId="40D1B665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 xml:space="preserve"> Размножение организмов.</w:t>
      </w:r>
    </w:p>
    <w:p w14:paraId="484F0F71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Деление клетки. Митоз. Бесполое и половое размножение. Мейоз. Образование половых клеток. Оплодотворение.</w:t>
      </w:r>
    </w:p>
    <w:p w14:paraId="1C103839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 xml:space="preserve"> Индивидуальное развитие организмов.</w:t>
      </w:r>
    </w:p>
    <w:p w14:paraId="354991D7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Зародышевое и постэмбриональное развитие организмов. Организм как единое целое.</w:t>
      </w:r>
    </w:p>
    <w:p w14:paraId="626CA23F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AF3">
        <w:rPr>
          <w:rFonts w:ascii="Arial" w:hAnsi="Arial" w:cs="Arial"/>
          <w:b/>
          <w:bCs/>
          <w:iCs/>
          <w:color w:val="000000"/>
          <w:sz w:val="22"/>
          <w:szCs w:val="22"/>
        </w:rPr>
        <w:t>Основы генетики и селекции (12 часов)</w:t>
      </w:r>
    </w:p>
    <w:p w14:paraId="7C992D1D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Основные закономерности явлений наследственности.</w:t>
      </w:r>
    </w:p>
    <w:p w14:paraId="1B64B6C3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 xml:space="preserve">Генетическая символика. Задачи и методы генетики. Первый и второй законы Менделя. Анализирующее скрещивание. Неполное доминирование. Третий закон Менделя. </w:t>
      </w:r>
      <w:proofErr w:type="spellStart"/>
      <w:r w:rsidRPr="00041AF3">
        <w:rPr>
          <w:rFonts w:ascii="Arial" w:hAnsi="Arial" w:cs="Arial"/>
          <w:iCs/>
          <w:color w:val="000000"/>
          <w:sz w:val="22"/>
          <w:szCs w:val="22"/>
        </w:rPr>
        <w:t>Дигибридное</w:t>
      </w:r>
      <w:proofErr w:type="spellEnd"/>
      <w:r w:rsidRPr="00041AF3">
        <w:rPr>
          <w:rFonts w:ascii="Arial" w:hAnsi="Arial" w:cs="Arial"/>
          <w:iCs/>
          <w:color w:val="000000"/>
          <w:sz w:val="22"/>
          <w:szCs w:val="22"/>
        </w:rPr>
        <w:t xml:space="preserve"> скрещивание. Сцепленное наследование генов. Генетика пола. Взаимодействие генов. Цитоплазматическая наследственность. Взаимодействие генотипа и среды при формировании признака.</w:t>
      </w:r>
    </w:p>
    <w:p w14:paraId="01C408D2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Закономерности изменчивости.</w:t>
      </w:r>
    </w:p>
    <w:p w14:paraId="589319AF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Модификационная и наследственная изменчивость. Комбинативная изменчивость. Мутационная изменчивость.</w:t>
      </w:r>
    </w:p>
    <w:p w14:paraId="1E4D2DAA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bCs/>
          <w:iCs/>
          <w:color w:val="000000"/>
          <w:sz w:val="22"/>
          <w:szCs w:val="22"/>
        </w:rPr>
        <w:t>Генетика и селекция.</w:t>
      </w:r>
    </w:p>
    <w:p w14:paraId="11DD8A22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Наследственная изменчивость человека. Значение генетики для медицины и здравоохранения.</w:t>
      </w:r>
    </w:p>
    <w:p w14:paraId="7B08F6BE" w14:textId="77777777" w:rsidR="00CD59BD" w:rsidRPr="00041AF3" w:rsidRDefault="00CD59BD" w:rsidP="00CD59BD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41AF3">
        <w:rPr>
          <w:rFonts w:ascii="Arial" w:hAnsi="Arial" w:cs="Arial"/>
          <w:iCs/>
          <w:color w:val="000000"/>
          <w:sz w:val="22"/>
          <w:szCs w:val="22"/>
        </w:rPr>
        <w:t>Одомашнивание как начальный этап селекции. Методы современной селекции. Полиплоидия, отдаленная гибридизация, искусственный мутагенез. Успехи селекции.</w:t>
      </w:r>
    </w:p>
    <w:p w14:paraId="21EEC04D" w14:textId="77777777" w:rsidR="00C077A6" w:rsidRPr="00041AF3" w:rsidRDefault="00C077A6" w:rsidP="00C077A6">
      <w:pPr>
        <w:rPr>
          <w:rFonts w:ascii="Arial" w:eastAsia="Calibri" w:hAnsi="Arial" w:cs="Arial"/>
          <w:b/>
        </w:rPr>
      </w:pPr>
    </w:p>
    <w:p w14:paraId="5F540564" w14:textId="77777777" w:rsidR="00C077A6" w:rsidRPr="00041AF3" w:rsidRDefault="00C077A6" w:rsidP="00C077A6">
      <w:pPr>
        <w:rPr>
          <w:rFonts w:ascii="Arial" w:eastAsia="Calibri" w:hAnsi="Arial" w:cs="Arial"/>
          <w:b/>
        </w:rPr>
      </w:pPr>
    </w:p>
    <w:p w14:paraId="355FA8BE" w14:textId="77777777" w:rsidR="00C077A6" w:rsidRPr="00041AF3" w:rsidRDefault="00C077A6" w:rsidP="00C077A6">
      <w:pPr>
        <w:rPr>
          <w:rFonts w:ascii="Arial" w:eastAsia="Calibri" w:hAnsi="Arial" w:cs="Arial"/>
          <w:b/>
        </w:rPr>
      </w:pPr>
      <w:r w:rsidRPr="00041AF3">
        <w:rPr>
          <w:rFonts w:ascii="Arial" w:eastAsia="Calibri" w:hAnsi="Arial" w:cs="Arial"/>
          <w:b/>
        </w:rPr>
        <w:lastRenderedPageBreak/>
        <w:t>Лабораторные и практические работы:</w:t>
      </w:r>
    </w:p>
    <w:p w14:paraId="31D94B94" w14:textId="77777777" w:rsidR="00C077A6" w:rsidRPr="00041AF3" w:rsidRDefault="00C077A6" w:rsidP="00C077A6">
      <w:pPr>
        <w:rPr>
          <w:rFonts w:ascii="Arial" w:eastAsia="Calibri" w:hAnsi="Arial" w:cs="Arial"/>
        </w:rPr>
      </w:pPr>
      <w:r w:rsidRPr="00893B10">
        <w:rPr>
          <w:rFonts w:ascii="Arial" w:eastAsia="Calibri" w:hAnsi="Arial" w:cs="Arial"/>
          <w:b/>
        </w:rPr>
        <w:t>Л. р. №1</w:t>
      </w:r>
      <w:r w:rsidRPr="00041AF3">
        <w:rPr>
          <w:rFonts w:ascii="Arial" w:eastAsia="Calibri" w:hAnsi="Arial" w:cs="Arial"/>
        </w:rPr>
        <w:t>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eastAsia="Calibri" w:hAnsi="Arial" w:cs="Arial"/>
        </w:rPr>
        <w:t xml:space="preserve">«Наблюдение и сравнение клеток растений и животных на готовых </w:t>
      </w:r>
      <w:proofErr w:type="gramStart"/>
      <w:r w:rsidRPr="00041AF3">
        <w:rPr>
          <w:rFonts w:ascii="Arial" w:eastAsia="Calibri" w:hAnsi="Arial" w:cs="Arial"/>
        </w:rPr>
        <w:t xml:space="preserve">микропрепаратах»   </w:t>
      </w:r>
      <w:proofErr w:type="gramEnd"/>
      <w:r w:rsidRPr="00041AF3">
        <w:rPr>
          <w:rFonts w:ascii="Arial" w:eastAsia="Calibri" w:hAnsi="Arial" w:cs="Arial"/>
        </w:rPr>
        <w:t xml:space="preserve">                                                                                          </w:t>
      </w:r>
      <w:proofErr w:type="spellStart"/>
      <w:r w:rsidRPr="00893B10">
        <w:rPr>
          <w:rFonts w:ascii="Arial" w:eastAsia="Calibri" w:hAnsi="Arial" w:cs="Arial"/>
          <w:b/>
        </w:rPr>
        <w:t>Л.р</w:t>
      </w:r>
      <w:proofErr w:type="spellEnd"/>
      <w:r w:rsidRPr="00893B10">
        <w:rPr>
          <w:rFonts w:ascii="Arial" w:eastAsia="Calibri" w:hAnsi="Arial" w:cs="Arial"/>
          <w:b/>
        </w:rPr>
        <w:t>. №2.</w:t>
      </w:r>
      <w:r w:rsidRPr="00041AF3">
        <w:rPr>
          <w:rFonts w:ascii="Arial" w:eastAsia="Calibri" w:hAnsi="Arial" w:cs="Arial"/>
        </w:rPr>
        <w:t xml:space="preserve"> «Приготовление и описание микропрепаратов клеток растений». </w:t>
      </w:r>
    </w:p>
    <w:p w14:paraId="78353C56" w14:textId="77777777" w:rsidR="00C077A6" w:rsidRPr="00041AF3" w:rsidRDefault="00C077A6" w:rsidP="00C077A6">
      <w:pPr>
        <w:rPr>
          <w:rFonts w:ascii="Arial" w:eastAsia="Calibri" w:hAnsi="Arial" w:cs="Arial"/>
        </w:rPr>
      </w:pPr>
      <w:proofErr w:type="spellStart"/>
      <w:r w:rsidRPr="00893B10">
        <w:rPr>
          <w:rFonts w:ascii="Arial" w:eastAsia="Calibri" w:hAnsi="Arial" w:cs="Arial"/>
          <w:b/>
        </w:rPr>
        <w:t>Л.р</w:t>
      </w:r>
      <w:proofErr w:type="spellEnd"/>
      <w:r w:rsidRPr="00893B10">
        <w:rPr>
          <w:rFonts w:ascii="Arial" w:eastAsia="Calibri" w:hAnsi="Arial" w:cs="Arial"/>
          <w:b/>
        </w:rPr>
        <w:t>. №3.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eastAsia="Calibri" w:hAnsi="Arial" w:cs="Arial"/>
        </w:rPr>
        <w:t>«Выявление изменчивости у особей одного вида».</w:t>
      </w:r>
    </w:p>
    <w:p w14:paraId="2D58ABB3" w14:textId="77777777" w:rsidR="00C077A6" w:rsidRPr="00041AF3" w:rsidRDefault="00C077A6" w:rsidP="00C077A6">
      <w:pPr>
        <w:rPr>
          <w:rFonts w:ascii="Arial" w:eastAsia="Calibri" w:hAnsi="Arial" w:cs="Arial"/>
        </w:rPr>
      </w:pPr>
      <w:proofErr w:type="spellStart"/>
      <w:r w:rsidRPr="00893B10">
        <w:rPr>
          <w:rFonts w:ascii="Arial" w:eastAsia="Calibri" w:hAnsi="Arial" w:cs="Arial"/>
          <w:b/>
        </w:rPr>
        <w:t>П.р</w:t>
      </w:r>
      <w:proofErr w:type="spellEnd"/>
      <w:r w:rsidRPr="00893B10">
        <w:rPr>
          <w:rFonts w:ascii="Arial" w:eastAsia="Calibri" w:hAnsi="Arial" w:cs="Arial"/>
          <w:b/>
        </w:rPr>
        <w:t>. №1.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eastAsia="Calibri" w:hAnsi="Arial" w:cs="Arial"/>
        </w:rPr>
        <w:t>«Анализ и оценка этических аспектов развития некоторых исследований в биотехнологии».</w:t>
      </w:r>
    </w:p>
    <w:p w14:paraId="3DBFC0A1" w14:textId="77777777" w:rsidR="00C077A6" w:rsidRPr="00041AF3" w:rsidRDefault="00C077A6" w:rsidP="00C077A6">
      <w:pPr>
        <w:rPr>
          <w:rFonts w:ascii="Arial" w:eastAsia="Calibri" w:hAnsi="Arial" w:cs="Arial"/>
        </w:rPr>
      </w:pPr>
      <w:proofErr w:type="spellStart"/>
      <w:r w:rsidRPr="00893B10">
        <w:rPr>
          <w:rFonts w:ascii="Arial" w:eastAsia="Calibri" w:hAnsi="Arial" w:cs="Arial"/>
          <w:b/>
        </w:rPr>
        <w:t>П.р</w:t>
      </w:r>
      <w:proofErr w:type="spellEnd"/>
      <w:r w:rsidRPr="00893B10">
        <w:rPr>
          <w:rFonts w:ascii="Arial" w:eastAsia="Calibri" w:hAnsi="Arial" w:cs="Arial"/>
          <w:b/>
        </w:rPr>
        <w:t>. №2.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eastAsia="Calibri" w:hAnsi="Arial" w:cs="Arial"/>
        </w:rPr>
        <w:t>«Составление простейших схем скрещивания».</w:t>
      </w:r>
    </w:p>
    <w:p w14:paraId="004DA8B9" w14:textId="77777777" w:rsidR="00C077A6" w:rsidRPr="00041AF3" w:rsidRDefault="00C077A6" w:rsidP="00C077A6">
      <w:pPr>
        <w:rPr>
          <w:rFonts w:ascii="Arial" w:eastAsia="Calibri" w:hAnsi="Arial" w:cs="Arial"/>
        </w:rPr>
      </w:pPr>
      <w:r w:rsidRPr="00893B10">
        <w:rPr>
          <w:rFonts w:ascii="Arial" w:eastAsia="Calibri" w:hAnsi="Arial" w:cs="Arial"/>
          <w:b/>
        </w:rPr>
        <w:t>П. р. №3.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eastAsia="Calibri" w:hAnsi="Arial" w:cs="Arial"/>
        </w:rPr>
        <w:t>«Решение генетических задач».</w:t>
      </w:r>
    </w:p>
    <w:p w14:paraId="3E4E7894" w14:textId="77777777" w:rsidR="00C077A6" w:rsidRPr="00041AF3" w:rsidRDefault="00C077A6" w:rsidP="00C077A6">
      <w:pPr>
        <w:rPr>
          <w:rFonts w:ascii="Arial" w:eastAsia="Calibri" w:hAnsi="Arial" w:cs="Arial"/>
        </w:rPr>
      </w:pPr>
      <w:proofErr w:type="spellStart"/>
      <w:r w:rsidRPr="00893B10">
        <w:rPr>
          <w:rFonts w:ascii="Arial" w:eastAsia="Calibri" w:hAnsi="Arial" w:cs="Arial"/>
          <w:b/>
        </w:rPr>
        <w:t>П.р</w:t>
      </w:r>
      <w:proofErr w:type="spellEnd"/>
      <w:r w:rsidRPr="00893B10">
        <w:rPr>
          <w:rFonts w:ascii="Arial" w:eastAsia="Calibri" w:hAnsi="Arial" w:cs="Arial"/>
          <w:b/>
        </w:rPr>
        <w:t>. №4.</w:t>
      </w:r>
      <w:r w:rsidRPr="00041AF3">
        <w:rPr>
          <w:rFonts w:ascii="Arial" w:hAnsi="Arial" w:cs="Arial"/>
        </w:rPr>
        <w:t xml:space="preserve"> </w:t>
      </w:r>
      <w:r w:rsidRPr="00041AF3">
        <w:rPr>
          <w:rFonts w:ascii="Arial" w:eastAsia="Calibri" w:hAnsi="Arial" w:cs="Arial"/>
        </w:rPr>
        <w:t>«Выявление источников мутагенов в окружающей среде и оценка возможных последствий».</w:t>
      </w:r>
    </w:p>
    <w:p w14:paraId="6374A885" w14:textId="77777777" w:rsidR="00CD59BD" w:rsidRPr="00041AF3" w:rsidRDefault="00CD59BD" w:rsidP="00C876B0">
      <w:pPr>
        <w:jc w:val="center"/>
        <w:rPr>
          <w:rFonts w:ascii="Arial" w:hAnsi="Arial" w:cs="Arial"/>
          <w:b/>
          <w:bCs/>
          <w:iCs/>
        </w:rPr>
      </w:pPr>
    </w:p>
    <w:p w14:paraId="3C187568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5CF259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C9F276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676034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E25B5E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5D812FF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5D7F0E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DFFB54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B984AD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23E5C5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329966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33A7EF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BE5968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78E5F7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1AFFE3" w14:textId="77777777" w:rsidR="008759E5" w:rsidRDefault="008759E5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D76210" w14:textId="77777777" w:rsidR="00041AF3" w:rsidRDefault="00041AF3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D9B4F0" w14:textId="77777777" w:rsidR="00041AF3" w:rsidRDefault="00041AF3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FF2CB6" w14:textId="77777777" w:rsidR="00041AF3" w:rsidRDefault="00041AF3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630D92" w14:textId="77777777" w:rsidR="00041AF3" w:rsidRDefault="00041AF3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0C7081" w14:textId="792AAB50" w:rsidR="00041AF3" w:rsidRDefault="00041AF3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FB2208" w14:textId="6155846A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C5CBEC" w14:textId="472CE869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DCEF85" w14:textId="56DD7FF5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82AE27" w14:textId="525FC0F8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E7AC9C7" w14:textId="079BAF6A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A519FF" w14:textId="1F90D56E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258A439" w14:textId="77777777" w:rsidR="0061403C" w:rsidRDefault="0061403C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44F63B" w14:textId="77777777" w:rsidR="00041AF3" w:rsidRDefault="00041AF3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A70887" w14:textId="77777777" w:rsidR="00F92591" w:rsidRPr="00303F5E" w:rsidRDefault="00F92591" w:rsidP="00F92591">
      <w:pPr>
        <w:jc w:val="center"/>
        <w:rPr>
          <w:rFonts w:ascii="Arial" w:hAnsi="Arial" w:cs="Arial"/>
          <w:b/>
          <w:bCs/>
          <w:iCs/>
        </w:rPr>
      </w:pPr>
      <w:r w:rsidRPr="00303F5E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303F5E">
        <w:rPr>
          <w:rFonts w:ascii="Arial" w:hAnsi="Arial" w:cs="Arial"/>
          <w:b/>
          <w:bCs/>
          <w:iCs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14:paraId="5DFF0DBD" w14:textId="77777777" w:rsidR="00F92591" w:rsidRPr="00303F5E" w:rsidRDefault="00F92591" w:rsidP="00F92591">
      <w:pPr>
        <w:ind w:firstLine="708"/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1CBEFEAD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663D05B7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4E1139A3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05DCFB3C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099ED82F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2DD83D12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5BABA5A4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62FE7711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572AB5FE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1C94C3EB" w14:textId="77777777" w:rsidR="00F92591" w:rsidRPr="00303F5E" w:rsidRDefault="00F92591" w:rsidP="00F92591">
      <w:pPr>
        <w:jc w:val="both"/>
        <w:rPr>
          <w:rFonts w:ascii="Arial" w:hAnsi="Arial" w:cs="Arial"/>
        </w:rPr>
      </w:pPr>
      <w:r w:rsidRPr="00303F5E">
        <w:rPr>
          <w:rFonts w:ascii="Arial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122CBE67" w14:textId="77777777" w:rsidR="00F92591" w:rsidRPr="00415E52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913974" w14:textId="77777777" w:rsidR="00F92591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55EE49" w14:textId="77777777" w:rsidR="00F92591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A32384" w14:textId="77777777" w:rsidR="00F92591" w:rsidRDefault="00F92591" w:rsidP="00F9259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7962CE2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6744C134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53B4D656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5B8F710A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28F077A2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2C2A4404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6C800FD6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07EC8267" w14:textId="77777777" w:rsidR="00F92591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17534E10" w14:textId="77777777" w:rsidR="00603991" w:rsidRDefault="00603991" w:rsidP="00603991">
      <w:pPr>
        <w:rPr>
          <w:rFonts w:ascii="Arial" w:hAnsi="Arial" w:cs="Arial"/>
          <w:b/>
          <w:bCs/>
          <w:iCs/>
        </w:rPr>
      </w:pPr>
    </w:p>
    <w:p w14:paraId="71E66878" w14:textId="77777777" w:rsidR="00603991" w:rsidRDefault="00603991" w:rsidP="00F92591">
      <w:pPr>
        <w:jc w:val="center"/>
        <w:rPr>
          <w:rFonts w:ascii="Arial" w:hAnsi="Arial" w:cs="Arial"/>
          <w:b/>
          <w:bCs/>
          <w:iCs/>
        </w:rPr>
      </w:pPr>
    </w:p>
    <w:p w14:paraId="2F42A753" w14:textId="77777777" w:rsidR="00F92591" w:rsidRPr="00473236" w:rsidRDefault="00F92591" w:rsidP="00F92591">
      <w:pPr>
        <w:jc w:val="center"/>
        <w:rPr>
          <w:rFonts w:ascii="Arial" w:hAnsi="Arial" w:cs="Arial"/>
          <w:b/>
          <w:bCs/>
          <w:iCs/>
        </w:rPr>
      </w:pPr>
      <w:r w:rsidRPr="00473236">
        <w:rPr>
          <w:rFonts w:ascii="Arial" w:hAnsi="Arial" w:cs="Arial"/>
          <w:b/>
          <w:bCs/>
          <w:iCs/>
        </w:rPr>
        <w:lastRenderedPageBreak/>
        <w:t xml:space="preserve">10 класс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56"/>
        <w:gridCol w:w="11623"/>
        <w:gridCol w:w="2307"/>
      </w:tblGrid>
      <w:tr w:rsidR="00F92591" w:rsidRPr="00473236" w14:paraId="3EA9DC3B" w14:textId="77777777" w:rsidTr="00473236">
        <w:tc>
          <w:tcPr>
            <w:tcW w:w="852" w:type="dxa"/>
          </w:tcPr>
          <w:p w14:paraId="2B19EC00" w14:textId="77777777" w:rsidR="00F92591" w:rsidRPr="00473236" w:rsidRDefault="00F92591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№</w:t>
            </w:r>
          </w:p>
        </w:tc>
        <w:tc>
          <w:tcPr>
            <w:tcW w:w="11627" w:type="dxa"/>
          </w:tcPr>
          <w:p w14:paraId="1C7F9578" w14:textId="77777777" w:rsidR="00F92591" w:rsidRPr="00473236" w:rsidRDefault="00F92591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Раздел, тема</w:t>
            </w:r>
          </w:p>
        </w:tc>
        <w:tc>
          <w:tcPr>
            <w:tcW w:w="2307" w:type="dxa"/>
          </w:tcPr>
          <w:p w14:paraId="6595CB6C" w14:textId="77777777" w:rsidR="00F92591" w:rsidRPr="00473236" w:rsidRDefault="00F92591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Количество часов</w:t>
            </w:r>
          </w:p>
        </w:tc>
      </w:tr>
      <w:tr w:rsidR="00F92591" w:rsidRPr="00473236" w14:paraId="76A64283" w14:textId="77777777" w:rsidTr="00473236">
        <w:tc>
          <w:tcPr>
            <w:tcW w:w="12479" w:type="dxa"/>
            <w:gridSpan w:val="2"/>
          </w:tcPr>
          <w:p w14:paraId="15728FCA" w14:textId="77777777" w:rsidR="00F92591" w:rsidRPr="00473236" w:rsidRDefault="00F92591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eastAsia="Calibri" w:hAnsi="Arial" w:cs="Arial"/>
                <w:b/>
              </w:rPr>
              <w:t>Введение</w:t>
            </w:r>
          </w:p>
        </w:tc>
        <w:tc>
          <w:tcPr>
            <w:tcW w:w="2307" w:type="dxa"/>
          </w:tcPr>
          <w:p w14:paraId="6702EF61" w14:textId="77777777" w:rsidR="00F92591" w:rsidRPr="00473236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473236">
              <w:rPr>
                <w:rFonts w:ascii="Arial" w:hAnsi="Arial" w:cs="Arial"/>
                <w:b/>
              </w:rPr>
              <w:t>1</w:t>
            </w:r>
          </w:p>
        </w:tc>
      </w:tr>
      <w:tr w:rsidR="00F92591" w:rsidRPr="00473236" w14:paraId="5694286E" w14:textId="77777777" w:rsidTr="00473236">
        <w:tc>
          <w:tcPr>
            <w:tcW w:w="852" w:type="dxa"/>
          </w:tcPr>
          <w:p w14:paraId="63529978" w14:textId="77777777" w:rsidR="00F92591" w:rsidRPr="00473236" w:rsidRDefault="00473236" w:rsidP="00473236">
            <w:pPr>
              <w:jc w:val="center"/>
              <w:rPr>
                <w:rFonts w:ascii="Arial" w:eastAsia="Calibri" w:hAnsi="Arial" w:cs="Arial"/>
              </w:rPr>
            </w:pPr>
            <w:r w:rsidRPr="00473236">
              <w:rPr>
                <w:rFonts w:ascii="Arial" w:hAnsi="Arial" w:cs="Arial"/>
              </w:rPr>
              <w:t>1(1)</w:t>
            </w:r>
          </w:p>
        </w:tc>
        <w:tc>
          <w:tcPr>
            <w:tcW w:w="11627" w:type="dxa"/>
          </w:tcPr>
          <w:p w14:paraId="72D6706D" w14:textId="77777777" w:rsidR="00F92591" w:rsidRPr="00473236" w:rsidRDefault="00F92591" w:rsidP="00F92591">
            <w:pPr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Биология –наука о живой природе. Методы изучения биологии</w:t>
            </w:r>
          </w:p>
        </w:tc>
        <w:tc>
          <w:tcPr>
            <w:tcW w:w="2307" w:type="dxa"/>
          </w:tcPr>
          <w:p w14:paraId="27A3EBA7" w14:textId="77777777" w:rsidR="00F92591" w:rsidRPr="00473236" w:rsidRDefault="00F92591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5CA6582E" w14:textId="77777777" w:rsidTr="00473236">
        <w:tc>
          <w:tcPr>
            <w:tcW w:w="852" w:type="dxa"/>
          </w:tcPr>
          <w:p w14:paraId="0CDFD7BC" w14:textId="77777777" w:rsidR="00F92591" w:rsidRPr="00473236" w:rsidRDefault="00F92591" w:rsidP="00F92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7" w:type="dxa"/>
          </w:tcPr>
          <w:p w14:paraId="0263FDA0" w14:textId="77777777" w:rsidR="00F92591" w:rsidRPr="00473236" w:rsidRDefault="00F92591" w:rsidP="00F92591">
            <w:pPr>
              <w:snapToGrid w:val="0"/>
              <w:spacing w:before="38"/>
              <w:contextualSpacing/>
              <w:jc w:val="center"/>
              <w:rPr>
                <w:rFonts w:ascii="Arial" w:eastAsia="FranklinGothicMediumC" w:hAnsi="Arial" w:cs="Arial"/>
                <w:bCs/>
                <w:color w:val="231F20"/>
              </w:rPr>
            </w:pPr>
            <w:r w:rsidRPr="00473236">
              <w:rPr>
                <w:rFonts w:ascii="Arial" w:hAnsi="Arial" w:cs="Arial"/>
                <w:b/>
              </w:rPr>
              <w:t>Клетка-единица живого</w:t>
            </w:r>
          </w:p>
        </w:tc>
        <w:tc>
          <w:tcPr>
            <w:tcW w:w="2307" w:type="dxa"/>
          </w:tcPr>
          <w:p w14:paraId="51058AB0" w14:textId="77777777" w:rsidR="00F92591" w:rsidRPr="00473236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473236">
              <w:rPr>
                <w:rFonts w:ascii="Arial" w:hAnsi="Arial" w:cs="Arial"/>
                <w:b/>
              </w:rPr>
              <w:t>16</w:t>
            </w:r>
          </w:p>
        </w:tc>
      </w:tr>
      <w:tr w:rsidR="00F92591" w:rsidRPr="00473236" w14:paraId="6DCE19B3" w14:textId="77777777" w:rsidTr="00473236">
        <w:tc>
          <w:tcPr>
            <w:tcW w:w="852" w:type="dxa"/>
          </w:tcPr>
          <w:p w14:paraId="7491D02C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1(2)</w:t>
            </w:r>
          </w:p>
        </w:tc>
        <w:tc>
          <w:tcPr>
            <w:tcW w:w="11627" w:type="dxa"/>
          </w:tcPr>
          <w:p w14:paraId="18EC24AB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Химический состав клетки. Неорганические соединения.</w:t>
            </w:r>
          </w:p>
        </w:tc>
        <w:tc>
          <w:tcPr>
            <w:tcW w:w="2307" w:type="dxa"/>
          </w:tcPr>
          <w:p w14:paraId="36477130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71F11790" w14:textId="77777777" w:rsidTr="00473236">
        <w:tc>
          <w:tcPr>
            <w:tcW w:w="852" w:type="dxa"/>
          </w:tcPr>
          <w:p w14:paraId="16BCCB03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2(3)</w:t>
            </w:r>
          </w:p>
        </w:tc>
        <w:tc>
          <w:tcPr>
            <w:tcW w:w="11627" w:type="dxa"/>
          </w:tcPr>
          <w:p w14:paraId="63C4E39E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Биополимеры. Углеводы. Липиды.</w:t>
            </w:r>
          </w:p>
        </w:tc>
        <w:tc>
          <w:tcPr>
            <w:tcW w:w="2307" w:type="dxa"/>
          </w:tcPr>
          <w:p w14:paraId="135D00B7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1159932D" w14:textId="77777777" w:rsidTr="00473236">
        <w:tc>
          <w:tcPr>
            <w:tcW w:w="852" w:type="dxa"/>
          </w:tcPr>
          <w:p w14:paraId="4921DA29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3(4)</w:t>
            </w:r>
          </w:p>
        </w:tc>
        <w:tc>
          <w:tcPr>
            <w:tcW w:w="11627" w:type="dxa"/>
          </w:tcPr>
          <w:p w14:paraId="32BB31A2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Белки, их функции.</w:t>
            </w:r>
          </w:p>
        </w:tc>
        <w:tc>
          <w:tcPr>
            <w:tcW w:w="2307" w:type="dxa"/>
          </w:tcPr>
          <w:p w14:paraId="526BEC6A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1E588C76" w14:textId="77777777" w:rsidTr="00473236">
        <w:tc>
          <w:tcPr>
            <w:tcW w:w="852" w:type="dxa"/>
          </w:tcPr>
          <w:p w14:paraId="346FD1B5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4(5)</w:t>
            </w:r>
          </w:p>
        </w:tc>
        <w:tc>
          <w:tcPr>
            <w:tcW w:w="11627" w:type="dxa"/>
          </w:tcPr>
          <w:p w14:paraId="40CCD49C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 xml:space="preserve">Нуклеиновые кислоты. </w:t>
            </w:r>
          </w:p>
        </w:tc>
        <w:tc>
          <w:tcPr>
            <w:tcW w:w="2307" w:type="dxa"/>
          </w:tcPr>
          <w:p w14:paraId="0D0545EF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04B4E806" w14:textId="77777777" w:rsidTr="00473236">
        <w:tc>
          <w:tcPr>
            <w:tcW w:w="852" w:type="dxa"/>
          </w:tcPr>
          <w:p w14:paraId="46114BE8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5(6)</w:t>
            </w:r>
          </w:p>
        </w:tc>
        <w:tc>
          <w:tcPr>
            <w:tcW w:w="11627" w:type="dxa"/>
          </w:tcPr>
          <w:p w14:paraId="2099D03C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АТФ и другие органические соединения клетки. Обобщение по теме «Химический состав клетки».</w:t>
            </w:r>
          </w:p>
        </w:tc>
        <w:tc>
          <w:tcPr>
            <w:tcW w:w="2307" w:type="dxa"/>
          </w:tcPr>
          <w:p w14:paraId="47D6562D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19C3B32D" w14:textId="77777777" w:rsidTr="00473236">
        <w:tc>
          <w:tcPr>
            <w:tcW w:w="852" w:type="dxa"/>
          </w:tcPr>
          <w:p w14:paraId="2B35E255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6(7)</w:t>
            </w:r>
          </w:p>
        </w:tc>
        <w:tc>
          <w:tcPr>
            <w:tcW w:w="11627" w:type="dxa"/>
          </w:tcPr>
          <w:p w14:paraId="4D389A8A" w14:textId="77777777" w:rsidR="00473236" w:rsidRPr="00074BBD" w:rsidRDefault="00074BBD" w:rsidP="00F92591">
            <w:pPr>
              <w:rPr>
                <w:rFonts w:ascii="Arial" w:eastAsia="Calibri" w:hAnsi="Arial" w:cs="Arial"/>
                <w:b/>
                <w:i/>
              </w:rPr>
            </w:pPr>
            <w:r w:rsidRPr="00074BBD">
              <w:rPr>
                <w:rFonts w:ascii="Arial" w:eastAsia="Calibri" w:hAnsi="Arial" w:cs="Arial"/>
                <w:b/>
                <w:i/>
              </w:rPr>
              <w:t>Урок-</w:t>
            </w:r>
            <w:proofErr w:type="gramStart"/>
            <w:r w:rsidRPr="00074BBD">
              <w:rPr>
                <w:rFonts w:ascii="Arial" w:eastAsia="Calibri" w:hAnsi="Arial" w:cs="Arial"/>
                <w:b/>
                <w:i/>
              </w:rPr>
              <w:t>лаборатория .</w:t>
            </w:r>
            <w:proofErr w:type="gramEnd"/>
            <w:r w:rsidRPr="00074BBD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F92591" w:rsidRPr="00074BBD">
              <w:rPr>
                <w:rFonts w:ascii="Arial" w:eastAsia="Calibri" w:hAnsi="Arial" w:cs="Arial"/>
                <w:b/>
                <w:i/>
              </w:rPr>
              <w:t xml:space="preserve">Клетка. Клеточная теория. </w:t>
            </w:r>
          </w:p>
          <w:p w14:paraId="0F8D7ACD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proofErr w:type="gramStart"/>
            <w:r w:rsidRPr="00473236">
              <w:rPr>
                <w:rFonts w:ascii="Arial" w:eastAsia="Calibri" w:hAnsi="Arial" w:cs="Arial"/>
                <w:b/>
              </w:rPr>
              <w:t>Лабораторная  работа</w:t>
            </w:r>
            <w:proofErr w:type="gramEnd"/>
            <w:r w:rsidRPr="00473236">
              <w:rPr>
                <w:rFonts w:ascii="Arial" w:eastAsia="Calibri" w:hAnsi="Arial" w:cs="Arial"/>
                <w:b/>
              </w:rPr>
              <w:t xml:space="preserve">   №1.</w:t>
            </w:r>
            <w:r w:rsidRPr="00473236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«Наблюдение и сравнение клеток растений и животных на готовых микропрепаратах»</w:t>
            </w:r>
          </w:p>
        </w:tc>
        <w:tc>
          <w:tcPr>
            <w:tcW w:w="2307" w:type="dxa"/>
          </w:tcPr>
          <w:p w14:paraId="41ACB5B5" w14:textId="77777777" w:rsidR="00F92591" w:rsidRPr="00473236" w:rsidRDefault="00074BBD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73236" w:rsidRPr="00473236">
              <w:rPr>
                <w:rFonts w:ascii="Arial" w:hAnsi="Arial" w:cs="Arial"/>
              </w:rPr>
              <w:t>1</w:t>
            </w:r>
            <w:r w:rsidRPr="00624B21">
              <w:rPr>
                <w:rFonts w:ascii="Arial" w:hAnsi="Arial" w:cs="Arial"/>
                <w:b/>
              </w:rPr>
              <w:t>(РПВ)</w:t>
            </w:r>
          </w:p>
        </w:tc>
      </w:tr>
      <w:tr w:rsidR="00473236" w:rsidRPr="00473236" w14:paraId="2F7D71CD" w14:textId="77777777" w:rsidTr="00473236">
        <w:tc>
          <w:tcPr>
            <w:tcW w:w="852" w:type="dxa"/>
          </w:tcPr>
          <w:p w14:paraId="03BD97B3" w14:textId="77777777" w:rsidR="00473236" w:rsidRPr="00473236" w:rsidRDefault="00473236" w:rsidP="00F92591">
            <w:pPr>
              <w:jc w:val="center"/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7(8)</w:t>
            </w:r>
          </w:p>
          <w:p w14:paraId="1B71530B" w14:textId="77777777" w:rsidR="00473236" w:rsidRPr="00473236" w:rsidRDefault="00473236" w:rsidP="00473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7" w:type="dxa"/>
          </w:tcPr>
          <w:p w14:paraId="658B9C7E" w14:textId="77777777" w:rsidR="00473236" w:rsidRPr="00473236" w:rsidRDefault="00473236" w:rsidP="00473236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 xml:space="preserve">  Цитоплазма и её органоиды.</w:t>
            </w:r>
          </w:p>
          <w:p w14:paraId="37FF8343" w14:textId="77777777" w:rsidR="00473236" w:rsidRPr="00473236" w:rsidRDefault="00473236" w:rsidP="00473236">
            <w:pPr>
              <w:rPr>
                <w:rFonts w:ascii="Arial" w:eastAsia="Calibri" w:hAnsi="Arial" w:cs="Arial"/>
                <w:i/>
              </w:rPr>
            </w:pPr>
            <w:r w:rsidRPr="00473236">
              <w:rPr>
                <w:rFonts w:ascii="Arial" w:eastAsia="Calibri" w:hAnsi="Arial" w:cs="Arial"/>
                <w:b/>
              </w:rPr>
              <w:t>Лабораторная работа №2.</w:t>
            </w:r>
            <w:r w:rsidRPr="00473236">
              <w:rPr>
                <w:rFonts w:ascii="Arial" w:eastAsia="Calibri" w:hAnsi="Arial" w:cs="Arial"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 xml:space="preserve">«Приготовление и описание микропрепаратов </w:t>
            </w:r>
            <w:proofErr w:type="gramStart"/>
            <w:r w:rsidRPr="003462AA">
              <w:rPr>
                <w:rFonts w:ascii="Arial" w:eastAsia="Calibri" w:hAnsi="Arial" w:cs="Arial"/>
              </w:rPr>
              <w:t>клеток  растений</w:t>
            </w:r>
            <w:proofErr w:type="gramEnd"/>
            <w:r w:rsidRPr="003462AA">
              <w:rPr>
                <w:rFonts w:ascii="Arial" w:eastAsia="Calibri" w:hAnsi="Arial" w:cs="Arial"/>
              </w:rPr>
              <w:t>».</w:t>
            </w:r>
          </w:p>
        </w:tc>
        <w:tc>
          <w:tcPr>
            <w:tcW w:w="2307" w:type="dxa"/>
          </w:tcPr>
          <w:p w14:paraId="605B73FC" w14:textId="77777777" w:rsidR="00473236" w:rsidRPr="00473236" w:rsidRDefault="00473236" w:rsidP="00473236">
            <w:pPr>
              <w:jc w:val="center"/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1</w:t>
            </w:r>
          </w:p>
        </w:tc>
      </w:tr>
      <w:tr w:rsidR="00F92591" w:rsidRPr="00473236" w14:paraId="016DAF94" w14:textId="77777777" w:rsidTr="00473236">
        <w:tc>
          <w:tcPr>
            <w:tcW w:w="852" w:type="dxa"/>
          </w:tcPr>
          <w:p w14:paraId="7A83847C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8(9)</w:t>
            </w:r>
          </w:p>
        </w:tc>
        <w:tc>
          <w:tcPr>
            <w:tcW w:w="11627" w:type="dxa"/>
          </w:tcPr>
          <w:p w14:paraId="227E8009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Строение и функции ядра. Прокариоты и эукариоты. Роль прокариот в природе и жизни человека.</w:t>
            </w:r>
          </w:p>
        </w:tc>
        <w:tc>
          <w:tcPr>
            <w:tcW w:w="2307" w:type="dxa"/>
          </w:tcPr>
          <w:p w14:paraId="6A029DD4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06B1E8B7" w14:textId="77777777" w:rsidTr="00473236">
        <w:tc>
          <w:tcPr>
            <w:tcW w:w="852" w:type="dxa"/>
          </w:tcPr>
          <w:p w14:paraId="67F560E8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9(10)</w:t>
            </w:r>
          </w:p>
        </w:tc>
        <w:tc>
          <w:tcPr>
            <w:tcW w:w="11627" w:type="dxa"/>
          </w:tcPr>
          <w:p w14:paraId="4B93A190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Обобщающий урок по теме «Структура и функции клетки».</w:t>
            </w:r>
          </w:p>
        </w:tc>
        <w:tc>
          <w:tcPr>
            <w:tcW w:w="2307" w:type="dxa"/>
          </w:tcPr>
          <w:p w14:paraId="79A9EB39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4F959EF6" w14:textId="77777777" w:rsidTr="00473236">
        <w:tc>
          <w:tcPr>
            <w:tcW w:w="852" w:type="dxa"/>
          </w:tcPr>
          <w:p w14:paraId="72396375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10(11)</w:t>
            </w:r>
          </w:p>
        </w:tc>
        <w:tc>
          <w:tcPr>
            <w:tcW w:w="11627" w:type="dxa"/>
          </w:tcPr>
          <w:p w14:paraId="1EA97B70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Автотрофный тип обмена веществ. Фотосинтез и хемосинтез.</w:t>
            </w:r>
          </w:p>
        </w:tc>
        <w:tc>
          <w:tcPr>
            <w:tcW w:w="2307" w:type="dxa"/>
          </w:tcPr>
          <w:p w14:paraId="66F13BF2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205A4DEF" w14:textId="77777777" w:rsidTr="00473236">
        <w:tc>
          <w:tcPr>
            <w:tcW w:w="852" w:type="dxa"/>
          </w:tcPr>
          <w:p w14:paraId="3A001A5C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11(12)</w:t>
            </w:r>
          </w:p>
        </w:tc>
        <w:tc>
          <w:tcPr>
            <w:tcW w:w="11627" w:type="dxa"/>
          </w:tcPr>
          <w:p w14:paraId="310010D7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Энергетический обмен- катаболизм.</w:t>
            </w:r>
            <w:r w:rsidRPr="00473236">
              <w:rPr>
                <w:rFonts w:ascii="Arial" w:eastAsia="Calibri" w:hAnsi="Arial" w:cs="Arial"/>
                <w:i/>
              </w:rPr>
              <w:t xml:space="preserve"> </w:t>
            </w:r>
          </w:p>
        </w:tc>
        <w:tc>
          <w:tcPr>
            <w:tcW w:w="2307" w:type="dxa"/>
          </w:tcPr>
          <w:p w14:paraId="6A92E4A4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182242AE" w14:textId="77777777" w:rsidTr="00473236">
        <w:tc>
          <w:tcPr>
            <w:tcW w:w="852" w:type="dxa"/>
          </w:tcPr>
          <w:p w14:paraId="436C81F2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12(13)</w:t>
            </w:r>
          </w:p>
        </w:tc>
        <w:tc>
          <w:tcPr>
            <w:tcW w:w="11627" w:type="dxa"/>
          </w:tcPr>
          <w:p w14:paraId="34C1FCA1" w14:textId="77777777" w:rsidR="00F92591" w:rsidRPr="00074BBD" w:rsidRDefault="00074BBD" w:rsidP="00F92591">
            <w:pPr>
              <w:rPr>
                <w:rFonts w:ascii="Arial" w:eastAsia="Calibri" w:hAnsi="Arial" w:cs="Arial"/>
                <w:b/>
                <w:i/>
              </w:rPr>
            </w:pPr>
            <w:r w:rsidRPr="00074BBD">
              <w:rPr>
                <w:rFonts w:ascii="Arial" w:eastAsia="Calibri" w:hAnsi="Arial" w:cs="Arial"/>
                <w:b/>
                <w:i/>
              </w:rPr>
              <w:t xml:space="preserve">Урок-исследование. </w:t>
            </w:r>
            <w:r w:rsidR="00F92591" w:rsidRPr="00074BBD">
              <w:rPr>
                <w:rFonts w:ascii="Arial" w:eastAsia="Calibri" w:hAnsi="Arial" w:cs="Arial"/>
                <w:b/>
                <w:i/>
              </w:rPr>
              <w:t>Вирусы.</w:t>
            </w:r>
          </w:p>
        </w:tc>
        <w:tc>
          <w:tcPr>
            <w:tcW w:w="2307" w:type="dxa"/>
          </w:tcPr>
          <w:p w14:paraId="11056C8E" w14:textId="77777777" w:rsidR="00F92591" w:rsidRPr="00473236" w:rsidRDefault="00074BBD" w:rsidP="00F9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73236" w:rsidRPr="00473236">
              <w:rPr>
                <w:rFonts w:ascii="Arial" w:hAnsi="Arial" w:cs="Arial"/>
              </w:rPr>
              <w:t>1</w:t>
            </w:r>
            <w:r w:rsidRPr="00624B21">
              <w:rPr>
                <w:rFonts w:ascii="Arial" w:hAnsi="Arial" w:cs="Arial"/>
                <w:b/>
              </w:rPr>
              <w:t>(РПВ)</w:t>
            </w:r>
          </w:p>
        </w:tc>
      </w:tr>
      <w:tr w:rsidR="00F92591" w:rsidRPr="00473236" w14:paraId="05CD18F5" w14:textId="77777777" w:rsidTr="00473236">
        <w:tc>
          <w:tcPr>
            <w:tcW w:w="852" w:type="dxa"/>
          </w:tcPr>
          <w:p w14:paraId="7564BE70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13(14)</w:t>
            </w:r>
          </w:p>
        </w:tc>
        <w:tc>
          <w:tcPr>
            <w:tcW w:w="11627" w:type="dxa"/>
          </w:tcPr>
          <w:p w14:paraId="34EAB57D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Генетическая информация. Удвоение ДНК.</w:t>
            </w:r>
          </w:p>
        </w:tc>
        <w:tc>
          <w:tcPr>
            <w:tcW w:w="2307" w:type="dxa"/>
          </w:tcPr>
          <w:p w14:paraId="2B415E58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4ED40826" w14:textId="77777777" w:rsidTr="00473236">
        <w:tc>
          <w:tcPr>
            <w:tcW w:w="852" w:type="dxa"/>
          </w:tcPr>
          <w:p w14:paraId="28433151" w14:textId="77777777" w:rsidR="00F92591" w:rsidRPr="00473236" w:rsidRDefault="00473236" w:rsidP="00473236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14(15)</w:t>
            </w:r>
          </w:p>
        </w:tc>
        <w:tc>
          <w:tcPr>
            <w:tcW w:w="11627" w:type="dxa"/>
          </w:tcPr>
          <w:p w14:paraId="34C7C0C0" w14:textId="77777777" w:rsidR="00F92591" w:rsidRPr="00473236" w:rsidRDefault="00F92591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>Генетический код. Биосинтез белка</w:t>
            </w:r>
          </w:p>
        </w:tc>
        <w:tc>
          <w:tcPr>
            <w:tcW w:w="2307" w:type="dxa"/>
          </w:tcPr>
          <w:p w14:paraId="6E3A54CC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2C39A67D" w14:textId="77777777" w:rsidTr="00473236">
        <w:tc>
          <w:tcPr>
            <w:tcW w:w="852" w:type="dxa"/>
          </w:tcPr>
          <w:p w14:paraId="37498554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15(16)</w:t>
            </w:r>
          </w:p>
        </w:tc>
        <w:tc>
          <w:tcPr>
            <w:tcW w:w="11627" w:type="dxa"/>
          </w:tcPr>
          <w:p w14:paraId="1A8CB418" w14:textId="77777777" w:rsidR="003462AA" w:rsidRDefault="00473236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</w:rPr>
              <w:t xml:space="preserve">Генная и клеточная инженерия. </w:t>
            </w:r>
          </w:p>
          <w:p w14:paraId="22E5C8A0" w14:textId="77777777" w:rsidR="00F92591" w:rsidRPr="00473236" w:rsidRDefault="00473236" w:rsidP="00F92591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  <w:b/>
              </w:rPr>
              <w:t>Практическая работа №1</w:t>
            </w:r>
            <w:r w:rsidRPr="003462AA">
              <w:rPr>
                <w:rFonts w:ascii="Arial" w:eastAsia="Calibri" w:hAnsi="Arial" w:cs="Arial"/>
                <w:b/>
                <w:i/>
              </w:rPr>
              <w:t>.</w:t>
            </w:r>
            <w:r w:rsidRPr="003462AA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«Анализ и оценка этических аспектов развития некоторых исследований в биотехнологии».</w:t>
            </w:r>
          </w:p>
        </w:tc>
        <w:tc>
          <w:tcPr>
            <w:tcW w:w="2307" w:type="dxa"/>
          </w:tcPr>
          <w:p w14:paraId="644E55AC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F92591" w:rsidRPr="00473236" w14:paraId="51D08F7B" w14:textId="77777777" w:rsidTr="00473236">
        <w:tc>
          <w:tcPr>
            <w:tcW w:w="852" w:type="dxa"/>
          </w:tcPr>
          <w:p w14:paraId="3AB4DEAE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16(17)</w:t>
            </w:r>
          </w:p>
        </w:tc>
        <w:tc>
          <w:tcPr>
            <w:tcW w:w="11627" w:type="dxa"/>
          </w:tcPr>
          <w:p w14:paraId="47CF87D0" w14:textId="77777777" w:rsidR="00F92591" w:rsidRPr="00473236" w:rsidRDefault="00473236" w:rsidP="00F92591">
            <w:pPr>
              <w:rPr>
                <w:rFonts w:ascii="Arial" w:eastAsia="Calibri" w:hAnsi="Arial" w:cs="Arial"/>
              </w:rPr>
            </w:pPr>
            <w:r w:rsidRPr="00473236">
              <w:rPr>
                <w:rFonts w:ascii="Arial" w:eastAsia="Calibri" w:hAnsi="Arial" w:cs="Arial"/>
                <w:b/>
              </w:rPr>
              <w:t xml:space="preserve">Контрольная </w:t>
            </w:r>
            <w:proofErr w:type="gramStart"/>
            <w:r w:rsidRPr="00473236">
              <w:rPr>
                <w:rFonts w:ascii="Arial" w:eastAsia="Calibri" w:hAnsi="Arial" w:cs="Arial"/>
                <w:b/>
              </w:rPr>
              <w:t>работа</w:t>
            </w:r>
            <w:r w:rsidRPr="00473236">
              <w:rPr>
                <w:rFonts w:ascii="Arial" w:eastAsia="Calibri" w:hAnsi="Arial" w:cs="Arial"/>
              </w:rPr>
              <w:t xml:space="preserve"> </w:t>
            </w:r>
            <w:r w:rsidR="00EC2060">
              <w:rPr>
                <w:rFonts w:ascii="Arial" w:eastAsia="Calibri" w:hAnsi="Arial" w:cs="Arial"/>
              </w:rPr>
              <w:t xml:space="preserve"> </w:t>
            </w:r>
            <w:r w:rsidR="00EC2060" w:rsidRPr="00EC2060">
              <w:rPr>
                <w:rFonts w:ascii="Arial" w:eastAsia="Calibri" w:hAnsi="Arial" w:cs="Arial"/>
                <w:b/>
              </w:rPr>
              <w:t>№</w:t>
            </w:r>
            <w:proofErr w:type="gramEnd"/>
            <w:r w:rsidR="00EC2060" w:rsidRPr="00EC2060">
              <w:rPr>
                <w:rFonts w:ascii="Arial" w:eastAsia="Calibri" w:hAnsi="Arial" w:cs="Arial"/>
                <w:b/>
              </w:rPr>
              <w:t xml:space="preserve"> 1</w:t>
            </w:r>
            <w:r w:rsidR="00EC2060">
              <w:rPr>
                <w:rFonts w:ascii="Arial" w:eastAsia="Calibri" w:hAnsi="Arial" w:cs="Arial"/>
              </w:rPr>
              <w:t xml:space="preserve"> </w:t>
            </w:r>
            <w:r w:rsidRPr="00473236">
              <w:rPr>
                <w:rFonts w:ascii="Arial" w:eastAsia="Calibri" w:hAnsi="Arial" w:cs="Arial"/>
              </w:rPr>
              <w:t>по теме: «Клетка-единица живого»</w:t>
            </w:r>
          </w:p>
        </w:tc>
        <w:tc>
          <w:tcPr>
            <w:tcW w:w="2307" w:type="dxa"/>
          </w:tcPr>
          <w:p w14:paraId="7F99FECA" w14:textId="77777777" w:rsidR="00F92591" w:rsidRPr="00473236" w:rsidRDefault="00473236" w:rsidP="00F92591">
            <w:pPr>
              <w:jc w:val="center"/>
              <w:rPr>
                <w:rFonts w:ascii="Arial" w:hAnsi="Arial" w:cs="Arial"/>
              </w:rPr>
            </w:pPr>
            <w:r w:rsidRPr="00473236">
              <w:rPr>
                <w:rFonts w:ascii="Arial" w:hAnsi="Arial" w:cs="Arial"/>
              </w:rPr>
              <w:t>1</w:t>
            </w:r>
          </w:p>
        </w:tc>
      </w:tr>
      <w:tr w:rsidR="00473236" w:rsidRPr="00303F5E" w14:paraId="0AB5D9F8" w14:textId="77777777" w:rsidTr="00473236">
        <w:tc>
          <w:tcPr>
            <w:tcW w:w="12479" w:type="dxa"/>
            <w:gridSpan w:val="2"/>
          </w:tcPr>
          <w:p w14:paraId="491D4484" w14:textId="77777777" w:rsidR="00473236" w:rsidRPr="00074BBD" w:rsidRDefault="00473236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hAnsi="Arial" w:cs="Arial"/>
                <w:b/>
              </w:rPr>
              <w:t xml:space="preserve">Размножение и развитие организмов </w:t>
            </w:r>
          </w:p>
        </w:tc>
        <w:tc>
          <w:tcPr>
            <w:tcW w:w="2307" w:type="dxa"/>
          </w:tcPr>
          <w:p w14:paraId="02DA45D6" w14:textId="77777777" w:rsidR="00473236" w:rsidRPr="00074BBD" w:rsidRDefault="00074BBD" w:rsidP="00F92591">
            <w:pPr>
              <w:jc w:val="center"/>
              <w:rPr>
                <w:rFonts w:ascii="Arial" w:hAnsi="Arial" w:cs="Arial"/>
                <w:b/>
              </w:rPr>
            </w:pPr>
            <w:r w:rsidRPr="00074BBD">
              <w:rPr>
                <w:rFonts w:ascii="Arial" w:hAnsi="Arial" w:cs="Arial"/>
                <w:b/>
              </w:rPr>
              <w:t>5</w:t>
            </w:r>
          </w:p>
        </w:tc>
      </w:tr>
      <w:tr w:rsidR="00473236" w:rsidRPr="00303F5E" w14:paraId="270FA5EE" w14:textId="77777777" w:rsidTr="00473236">
        <w:tc>
          <w:tcPr>
            <w:tcW w:w="852" w:type="dxa"/>
          </w:tcPr>
          <w:p w14:paraId="7D77AD8C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1(18)</w:t>
            </w:r>
          </w:p>
        </w:tc>
        <w:tc>
          <w:tcPr>
            <w:tcW w:w="11627" w:type="dxa"/>
          </w:tcPr>
          <w:p w14:paraId="7349DC5E" w14:textId="77777777" w:rsidR="00473236" w:rsidRPr="00074BBD" w:rsidRDefault="00473236" w:rsidP="00D233AB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Формы размножения организмов. Митоз.</w:t>
            </w:r>
          </w:p>
        </w:tc>
        <w:tc>
          <w:tcPr>
            <w:tcW w:w="2307" w:type="dxa"/>
          </w:tcPr>
          <w:p w14:paraId="7397F144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04D5CB3C" w14:textId="77777777" w:rsidTr="00473236">
        <w:tc>
          <w:tcPr>
            <w:tcW w:w="852" w:type="dxa"/>
          </w:tcPr>
          <w:p w14:paraId="1E5D686A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2(19)</w:t>
            </w:r>
          </w:p>
        </w:tc>
        <w:tc>
          <w:tcPr>
            <w:tcW w:w="11627" w:type="dxa"/>
          </w:tcPr>
          <w:p w14:paraId="007B72E5" w14:textId="77777777" w:rsidR="00473236" w:rsidRPr="00074BBD" w:rsidRDefault="00473236" w:rsidP="00D233AB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Половое размножение. Мейоз. Образование половых клеток.</w:t>
            </w:r>
          </w:p>
        </w:tc>
        <w:tc>
          <w:tcPr>
            <w:tcW w:w="2307" w:type="dxa"/>
          </w:tcPr>
          <w:p w14:paraId="1AF35A24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7607781C" w14:textId="77777777" w:rsidTr="00473236">
        <w:tc>
          <w:tcPr>
            <w:tcW w:w="852" w:type="dxa"/>
          </w:tcPr>
          <w:p w14:paraId="18E26599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3(20)</w:t>
            </w:r>
          </w:p>
        </w:tc>
        <w:tc>
          <w:tcPr>
            <w:tcW w:w="11627" w:type="dxa"/>
          </w:tcPr>
          <w:p w14:paraId="40606188" w14:textId="77777777" w:rsidR="00473236" w:rsidRPr="00074BBD" w:rsidRDefault="00473236" w:rsidP="00D233AB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Оплодотворение, его значение.</w:t>
            </w:r>
          </w:p>
        </w:tc>
        <w:tc>
          <w:tcPr>
            <w:tcW w:w="2307" w:type="dxa"/>
          </w:tcPr>
          <w:p w14:paraId="4C8A706A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0786112F" w14:textId="77777777" w:rsidTr="00473236">
        <w:tc>
          <w:tcPr>
            <w:tcW w:w="852" w:type="dxa"/>
          </w:tcPr>
          <w:p w14:paraId="1797AFB4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4(21)</w:t>
            </w:r>
          </w:p>
        </w:tc>
        <w:tc>
          <w:tcPr>
            <w:tcW w:w="11627" w:type="dxa"/>
          </w:tcPr>
          <w:p w14:paraId="313C44AA" w14:textId="77777777" w:rsidR="00473236" w:rsidRPr="00074BBD" w:rsidRDefault="00473236" w:rsidP="00D233AB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Индивидуальное развитие организмов.</w:t>
            </w:r>
          </w:p>
        </w:tc>
        <w:tc>
          <w:tcPr>
            <w:tcW w:w="2307" w:type="dxa"/>
          </w:tcPr>
          <w:p w14:paraId="7022F10A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4D6BFF16" w14:textId="77777777" w:rsidTr="00473236">
        <w:tc>
          <w:tcPr>
            <w:tcW w:w="852" w:type="dxa"/>
          </w:tcPr>
          <w:p w14:paraId="3D4DF7FD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5(22)</w:t>
            </w:r>
          </w:p>
        </w:tc>
        <w:tc>
          <w:tcPr>
            <w:tcW w:w="11627" w:type="dxa"/>
          </w:tcPr>
          <w:p w14:paraId="732F7C6C" w14:textId="77777777" w:rsidR="00473236" w:rsidRPr="00074BBD" w:rsidRDefault="00473236" w:rsidP="00074BBD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 xml:space="preserve">Организм как единое целое. Обобщение по разделу </w:t>
            </w:r>
            <w:r w:rsidRPr="00B75B16">
              <w:rPr>
                <w:rFonts w:ascii="Arial" w:eastAsia="Calibri" w:hAnsi="Arial" w:cs="Arial"/>
              </w:rPr>
              <w:t>«Размножение и развитие организмов».</w:t>
            </w:r>
          </w:p>
        </w:tc>
        <w:tc>
          <w:tcPr>
            <w:tcW w:w="2307" w:type="dxa"/>
          </w:tcPr>
          <w:p w14:paraId="7FC5416D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7E9C4BC7" w14:textId="77777777" w:rsidTr="00473236">
        <w:tc>
          <w:tcPr>
            <w:tcW w:w="852" w:type="dxa"/>
          </w:tcPr>
          <w:p w14:paraId="4325DF03" w14:textId="77777777" w:rsidR="00473236" w:rsidRPr="00837884" w:rsidRDefault="00473236" w:rsidP="00D23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7" w:type="dxa"/>
          </w:tcPr>
          <w:p w14:paraId="1EE93EC6" w14:textId="77777777" w:rsidR="00473236" w:rsidRPr="00074BBD" w:rsidRDefault="00074BBD" w:rsidP="00074BBD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000000" w:themeColor="text1"/>
                <w:kern w:val="2"/>
                <w:lang w:eastAsia="hi-IN" w:bidi="hi-IN"/>
              </w:rPr>
            </w:pPr>
            <w:r w:rsidRPr="00074BBD">
              <w:rPr>
                <w:rFonts w:ascii="Arial" w:hAnsi="Arial" w:cs="Arial"/>
                <w:b/>
              </w:rPr>
              <w:tab/>
              <w:t>Основы генетики и селекции</w:t>
            </w:r>
          </w:p>
        </w:tc>
        <w:tc>
          <w:tcPr>
            <w:tcW w:w="2307" w:type="dxa"/>
          </w:tcPr>
          <w:p w14:paraId="7519ECBF" w14:textId="77777777" w:rsidR="00473236" w:rsidRPr="00074BBD" w:rsidRDefault="00074BBD" w:rsidP="00F92591">
            <w:pPr>
              <w:jc w:val="center"/>
              <w:rPr>
                <w:rFonts w:ascii="Arial" w:hAnsi="Arial" w:cs="Arial"/>
                <w:b/>
              </w:rPr>
            </w:pPr>
            <w:r w:rsidRPr="00074BBD">
              <w:rPr>
                <w:rFonts w:ascii="Arial" w:hAnsi="Arial" w:cs="Arial"/>
                <w:b/>
              </w:rPr>
              <w:t>12</w:t>
            </w:r>
          </w:p>
        </w:tc>
      </w:tr>
      <w:tr w:rsidR="00473236" w:rsidRPr="00303F5E" w14:paraId="44E9BD02" w14:textId="77777777" w:rsidTr="00473236">
        <w:tc>
          <w:tcPr>
            <w:tcW w:w="852" w:type="dxa"/>
          </w:tcPr>
          <w:p w14:paraId="4D13FCD1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1(23)</w:t>
            </w:r>
          </w:p>
        </w:tc>
        <w:tc>
          <w:tcPr>
            <w:tcW w:w="11627" w:type="dxa"/>
          </w:tcPr>
          <w:p w14:paraId="12D6AA95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 xml:space="preserve">Задачи и методы генетики. 1 и 2 законы Менделя. Анализирующее скрещивание.                      </w:t>
            </w:r>
            <w:r w:rsidR="00074BBD" w:rsidRPr="00074BBD">
              <w:rPr>
                <w:rFonts w:ascii="Arial" w:eastAsia="Calibri" w:hAnsi="Arial" w:cs="Arial"/>
              </w:rPr>
              <w:t xml:space="preserve">                     </w:t>
            </w:r>
            <w:r w:rsidRPr="00074BBD">
              <w:rPr>
                <w:rFonts w:ascii="Arial" w:eastAsia="Calibri" w:hAnsi="Arial" w:cs="Arial"/>
                <w:b/>
              </w:rPr>
              <w:t xml:space="preserve">Практическая </w:t>
            </w:r>
            <w:proofErr w:type="gramStart"/>
            <w:r w:rsidRPr="00074BBD">
              <w:rPr>
                <w:rFonts w:ascii="Arial" w:eastAsia="Calibri" w:hAnsi="Arial" w:cs="Arial"/>
                <w:b/>
              </w:rPr>
              <w:t>работа  №</w:t>
            </w:r>
            <w:proofErr w:type="gramEnd"/>
            <w:r w:rsidRPr="00074BBD">
              <w:rPr>
                <w:rFonts w:ascii="Arial" w:eastAsia="Calibri" w:hAnsi="Arial" w:cs="Arial"/>
                <w:b/>
              </w:rPr>
              <w:t>2.</w:t>
            </w:r>
            <w:r w:rsidRPr="00074BBD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«Составление простейших схем скрещивания».</w:t>
            </w:r>
          </w:p>
        </w:tc>
        <w:tc>
          <w:tcPr>
            <w:tcW w:w="2307" w:type="dxa"/>
          </w:tcPr>
          <w:p w14:paraId="505AC2A3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02AA1F35" w14:textId="77777777" w:rsidTr="00473236">
        <w:tc>
          <w:tcPr>
            <w:tcW w:w="852" w:type="dxa"/>
          </w:tcPr>
          <w:p w14:paraId="5604CEBE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2(24)</w:t>
            </w:r>
          </w:p>
        </w:tc>
        <w:tc>
          <w:tcPr>
            <w:tcW w:w="11627" w:type="dxa"/>
          </w:tcPr>
          <w:p w14:paraId="117C20C6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proofErr w:type="spellStart"/>
            <w:r w:rsidRPr="00074BBD">
              <w:rPr>
                <w:rFonts w:ascii="Arial" w:eastAsia="Calibri" w:hAnsi="Arial" w:cs="Arial"/>
              </w:rPr>
              <w:t>Дигибридное</w:t>
            </w:r>
            <w:proofErr w:type="spellEnd"/>
            <w:r w:rsidRPr="00074BBD">
              <w:rPr>
                <w:rFonts w:ascii="Arial" w:eastAsia="Calibri" w:hAnsi="Arial" w:cs="Arial"/>
              </w:rPr>
              <w:t xml:space="preserve"> скрещивание. 3 закон Менделя.                                                                                               </w:t>
            </w:r>
            <w:r w:rsidRPr="00074BBD">
              <w:rPr>
                <w:rFonts w:ascii="Arial" w:eastAsia="Calibri" w:hAnsi="Arial" w:cs="Arial"/>
                <w:b/>
              </w:rPr>
              <w:t>Практическая работа №3.</w:t>
            </w:r>
            <w:r w:rsidRPr="00074BBD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«Решение генетических задач».</w:t>
            </w:r>
          </w:p>
        </w:tc>
        <w:tc>
          <w:tcPr>
            <w:tcW w:w="2307" w:type="dxa"/>
          </w:tcPr>
          <w:p w14:paraId="620205EC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2FA8FD72" w14:textId="77777777" w:rsidTr="00473236">
        <w:tc>
          <w:tcPr>
            <w:tcW w:w="852" w:type="dxa"/>
          </w:tcPr>
          <w:p w14:paraId="537BDA04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3(25)</w:t>
            </w:r>
          </w:p>
        </w:tc>
        <w:tc>
          <w:tcPr>
            <w:tcW w:w="11627" w:type="dxa"/>
          </w:tcPr>
          <w:p w14:paraId="5167BA46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Сцепленное наследование. Взаимодействие генов и цитоплазматическая наследственность.</w:t>
            </w:r>
          </w:p>
        </w:tc>
        <w:tc>
          <w:tcPr>
            <w:tcW w:w="2307" w:type="dxa"/>
          </w:tcPr>
          <w:p w14:paraId="1361F2B6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6A8A8F8F" w14:textId="77777777" w:rsidTr="00473236">
        <w:tc>
          <w:tcPr>
            <w:tcW w:w="852" w:type="dxa"/>
          </w:tcPr>
          <w:p w14:paraId="010FC347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4(26)</w:t>
            </w:r>
          </w:p>
        </w:tc>
        <w:tc>
          <w:tcPr>
            <w:tcW w:w="11627" w:type="dxa"/>
          </w:tcPr>
          <w:p w14:paraId="54C32B7F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Генетика пола. Наследование, сцепленное с полом.</w:t>
            </w:r>
          </w:p>
        </w:tc>
        <w:tc>
          <w:tcPr>
            <w:tcW w:w="2307" w:type="dxa"/>
          </w:tcPr>
          <w:p w14:paraId="5E688386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3A748EBA" w14:textId="77777777" w:rsidTr="00473236">
        <w:tc>
          <w:tcPr>
            <w:tcW w:w="852" w:type="dxa"/>
          </w:tcPr>
          <w:p w14:paraId="60B23FA8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5(27)</w:t>
            </w:r>
          </w:p>
        </w:tc>
        <w:tc>
          <w:tcPr>
            <w:tcW w:w="11627" w:type="dxa"/>
          </w:tcPr>
          <w:p w14:paraId="314100A6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Взаимодействие генотипа и среды.</w:t>
            </w:r>
          </w:p>
        </w:tc>
        <w:tc>
          <w:tcPr>
            <w:tcW w:w="2307" w:type="dxa"/>
          </w:tcPr>
          <w:p w14:paraId="25C2BA5F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358C8653" w14:textId="77777777" w:rsidTr="00473236">
        <w:tc>
          <w:tcPr>
            <w:tcW w:w="852" w:type="dxa"/>
          </w:tcPr>
          <w:p w14:paraId="24944299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6(28)</w:t>
            </w:r>
          </w:p>
        </w:tc>
        <w:tc>
          <w:tcPr>
            <w:tcW w:w="11627" w:type="dxa"/>
          </w:tcPr>
          <w:p w14:paraId="66CBB6EE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 xml:space="preserve">Ненаследственная изменчивость. </w:t>
            </w:r>
          </w:p>
          <w:p w14:paraId="3035B003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  <w:b/>
              </w:rPr>
              <w:t>Лабораторная работа №3.</w:t>
            </w:r>
            <w:r w:rsidRPr="00074BBD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«Выявление изменчивости у особей одного вида».</w:t>
            </w:r>
          </w:p>
        </w:tc>
        <w:tc>
          <w:tcPr>
            <w:tcW w:w="2307" w:type="dxa"/>
          </w:tcPr>
          <w:p w14:paraId="16AE3DFB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1ECA8DD9" w14:textId="77777777" w:rsidTr="00473236">
        <w:tc>
          <w:tcPr>
            <w:tcW w:w="852" w:type="dxa"/>
          </w:tcPr>
          <w:p w14:paraId="6B09E435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7(29)</w:t>
            </w:r>
          </w:p>
        </w:tc>
        <w:tc>
          <w:tcPr>
            <w:tcW w:w="11627" w:type="dxa"/>
          </w:tcPr>
          <w:p w14:paraId="7584BF16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Наследственная изменчивость. Мутации.</w:t>
            </w:r>
          </w:p>
        </w:tc>
        <w:tc>
          <w:tcPr>
            <w:tcW w:w="2307" w:type="dxa"/>
          </w:tcPr>
          <w:p w14:paraId="00A39653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32041FD4" w14:textId="77777777" w:rsidTr="00473236">
        <w:tc>
          <w:tcPr>
            <w:tcW w:w="852" w:type="dxa"/>
          </w:tcPr>
          <w:p w14:paraId="5BB0914D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8(30)</w:t>
            </w:r>
          </w:p>
        </w:tc>
        <w:tc>
          <w:tcPr>
            <w:tcW w:w="11627" w:type="dxa"/>
          </w:tcPr>
          <w:p w14:paraId="1FC329A7" w14:textId="77777777" w:rsidR="00074BBD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 xml:space="preserve">Наследственная изменчивость человека. </w:t>
            </w:r>
          </w:p>
          <w:p w14:paraId="1D21B267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  <w:b/>
              </w:rPr>
              <w:t>Практическая работа №4.</w:t>
            </w:r>
            <w:r w:rsidRPr="00074BBD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«Выявление источников мутагенов в окружающей среде и оценка возможных последствий».</w:t>
            </w:r>
          </w:p>
        </w:tc>
        <w:tc>
          <w:tcPr>
            <w:tcW w:w="2307" w:type="dxa"/>
          </w:tcPr>
          <w:p w14:paraId="30C5DEE1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0F778A8F" w14:textId="77777777" w:rsidTr="00473236">
        <w:tc>
          <w:tcPr>
            <w:tcW w:w="852" w:type="dxa"/>
          </w:tcPr>
          <w:p w14:paraId="6345C36F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9(31)</w:t>
            </w:r>
          </w:p>
        </w:tc>
        <w:tc>
          <w:tcPr>
            <w:tcW w:w="11627" w:type="dxa"/>
          </w:tcPr>
          <w:p w14:paraId="066754BE" w14:textId="77777777" w:rsidR="00473236" w:rsidRPr="00074BBD" w:rsidRDefault="00074BBD" w:rsidP="00473236">
            <w:pPr>
              <w:rPr>
                <w:rFonts w:ascii="Arial" w:eastAsia="Calibri" w:hAnsi="Arial" w:cs="Arial"/>
                <w:b/>
                <w:i/>
              </w:rPr>
            </w:pPr>
            <w:r w:rsidRPr="00074BBD">
              <w:rPr>
                <w:rFonts w:ascii="Arial" w:eastAsia="Calibri" w:hAnsi="Arial" w:cs="Arial"/>
                <w:b/>
                <w:i/>
              </w:rPr>
              <w:t>Урок-</w:t>
            </w:r>
            <w:proofErr w:type="spellStart"/>
            <w:r w:rsidRPr="00074BBD">
              <w:rPr>
                <w:rFonts w:ascii="Arial" w:eastAsia="Calibri" w:hAnsi="Arial" w:cs="Arial"/>
                <w:b/>
                <w:i/>
              </w:rPr>
              <w:t>акцион</w:t>
            </w:r>
            <w:proofErr w:type="spellEnd"/>
            <w:r w:rsidRPr="00074BBD">
              <w:rPr>
                <w:rFonts w:ascii="Arial" w:eastAsia="Calibri" w:hAnsi="Arial" w:cs="Arial"/>
                <w:b/>
                <w:i/>
              </w:rPr>
              <w:t xml:space="preserve"> знаний. </w:t>
            </w:r>
            <w:proofErr w:type="spellStart"/>
            <w:r w:rsidR="00473236" w:rsidRPr="00074BBD">
              <w:rPr>
                <w:rFonts w:ascii="Arial" w:eastAsia="Calibri" w:hAnsi="Arial" w:cs="Arial"/>
                <w:b/>
                <w:i/>
              </w:rPr>
              <w:t>Контрольно</w:t>
            </w:r>
            <w:proofErr w:type="spellEnd"/>
            <w:r w:rsidR="00473236" w:rsidRPr="00074BBD">
              <w:rPr>
                <w:rFonts w:ascii="Arial" w:eastAsia="Calibri" w:hAnsi="Arial" w:cs="Arial"/>
                <w:b/>
                <w:i/>
              </w:rPr>
              <w:t xml:space="preserve"> - обобщающий урок по теме «Генетика».</w:t>
            </w:r>
          </w:p>
        </w:tc>
        <w:tc>
          <w:tcPr>
            <w:tcW w:w="2307" w:type="dxa"/>
          </w:tcPr>
          <w:p w14:paraId="452AA137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05020A98" w14:textId="77777777" w:rsidTr="00473236">
        <w:tc>
          <w:tcPr>
            <w:tcW w:w="852" w:type="dxa"/>
          </w:tcPr>
          <w:p w14:paraId="780B3FAD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10(32)</w:t>
            </w:r>
          </w:p>
        </w:tc>
        <w:tc>
          <w:tcPr>
            <w:tcW w:w="11627" w:type="dxa"/>
          </w:tcPr>
          <w:p w14:paraId="6296C4BC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История селекции. Центры происхождения культурных растений и одомашнивания животных.</w:t>
            </w:r>
          </w:p>
        </w:tc>
        <w:tc>
          <w:tcPr>
            <w:tcW w:w="2307" w:type="dxa"/>
          </w:tcPr>
          <w:p w14:paraId="4D0647EC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2F1B9232" w14:textId="77777777" w:rsidTr="00473236">
        <w:tc>
          <w:tcPr>
            <w:tcW w:w="852" w:type="dxa"/>
          </w:tcPr>
          <w:p w14:paraId="3A5D253D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11(33)</w:t>
            </w:r>
          </w:p>
        </w:tc>
        <w:tc>
          <w:tcPr>
            <w:tcW w:w="11627" w:type="dxa"/>
          </w:tcPr>
          <w:p w14:paraId="226A5B98" w14:textId="77777777" w:rsidR="00473236" w:rsidRPr="00074BBD" w:rsidRDefault="00473236" w:rsidP="00473236">
            <w:pPr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Методы современной селекции.</w:t>
            </w:r>
          </w:p>
        </w:tc>
        <w:tc>
          <w:tcPr>
            <w:tcW w:w="2307" w:type="dxa"/>
          </w:tcPr>
          <w:p w14:paraId="6548A62A" w14:textId="77777777" w:rsidR="00473236" w:rsidRPr="00074BBD" w:rsidRDefault="00074BBD" w:rsidP="00074BBD">
            <w:pPr>
              <w:jc w:val="center"/>
              <w:rPr>
                <w:rFonts w:ascii="Arial" w:eastAsia="Calibri" w:hAnsi="Arial" w:cs="Arial"/>
              </w:rPr>
            </w:pPr>
            <w:r w:rsidRPr="00074BBD">
              <w:rPr>
                <w:rFonts w:ascii="Arial" w:eastAsia="Calibri" w:hAnsi="Arial" w:cs="Arial"/>
              </w:rPr>
              <w:t>1</w:t>
            </w:r>
          </w:p>
        </w:tc>
      </w:tr>
      <w:tr w:rsidR="00473236" w:rsidRPr="00303F5E" w14:paraId="2769773E" w14:textId="77777777" w:rsidTr="00473236">
        <w:tc>
          <w:tcPr>
            <w:tcW w:w="852" w:type="dxa"/>
          </w:tcPr>
          <w:p w14:paraId="4FC44215" w14:textId="77777777" w:rsidR="00473236" w:rsidRPr="00837884" w:rsidRDefault="00074BBD" w:rsidP="00D23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12(34)</w:t>
            </w:r>
          </w:p>
        </w:tc>
        <w:tc>
          <w:tcPr>
            <w:tcW w:w="11627" w:type="dxa"/>
          </w:tcPr>
          <w:p w14:paraId="37280921" w14:textId="77777777" w:rsidR="00473236" w:rsidRPr="003462AA" w:rsidRDefault="003462AA" w:rsidP="00074BBD">
            <w:pPr>
              <w:rPr>
                <w:rFonts w:ascii="Arial" w:eastAsia="Calibri" w:hAnsi="Arial" w:cs="Arial"/>
                <w:b/>
                <w:i/>
              </w:rPr>
            </w:pPr>
            <w:r w:rsidRPr="003462AA">
              <w:rPr>
                <w:rFonts w:ascii="Arial" w:eastAsia="Calibri" w:hAnsi="Arial" w:cs="Arial"/>
                <w:b/>
                <w:i/>
              </w:rPr>
              <w:t xml:space="preserve">Урок-конференция. </w:t>
            </w:r>
            <w:r w:rsidR="00074BBD" w:rsidRPr="003462AA">
              <w:rPr>
                <w:rFonts w:ascii="Arial" w:eastAsia="Calibri" w:hAnsi="Arial" w:cs="Arial"/>
                <w:b/>
                <w:i/>
              </w:rPr>
              <w:t>Успехи селекции.</w:t>
            </w:r>
          </w:p>
        </w:tc>
        <w:tc>
          <w:tcPr>
            <w:tcW w:w="2307" w:type="dxa"/>
          </w:tcPr>
          <w:p w14:paraId="15F3073D" w14:textId="77777777" w:rsidR="00473236" w:rsidRPr="00074BBD" w:rsidRDefault="003462AA" w:rsidP="00D233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1</w:t>
            </w:r>
            <w:r w:rsidRPr="00624B21">
              <w:rPr>
                <w:rFonts w:ascii="Arial" w:eastAsia="Calibri" w:hAnsi="Arial" w:cs="Arial"/>
                <w:b/>
              </w:rPr>
              <w:t>(РПВ)</w:t>
            </w:r>
          </w:p>
        </w:tc>
      </w:tr>
    </w:tbl>
    <w:p w14:paraId="14105553" w14:textId="77777777" w:rsidR="00F92591" w:rsidRPr="00303F5E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51A615C9" w14:textId="77777777" w:rsidR="00F92591" w:rsidRPr="00303F5E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6B9EA88B" w14:textId="77777777" w:rsidR="00F92591" w:rsidRPr="00303F5E" w:rsidRDefault="00F92591" w:rsidP="00F92591">
      <w:pPr>
        <w:jc w:val="center"/>
        <w:rPr>
          <w:rFonts w:ascii="Arial" w:hAnsi="Arial" w:cs="Arial"/>
          <w:b/>
          <w:bCs/>
          <w:iCs/>
        </w:rPr>
      </w:pPr>
    </w:p>
    <w:p w14:paraId="40B4C53F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71FFD953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7F414461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5E92791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5C9F8F8F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70534F64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4719A57D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3DEE977C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536392E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C3C57FB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207E97E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49527D2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69255ABC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5916DF03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5D766941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22B0C36C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7245D3C8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7BDA9FC8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0D30ACE0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1F64D289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79ED9E58" w14:textId="77777777" w:rsidR="00D233AB" w:rsidRDefault="00D233AB" w:rsidP="00F92591">
      <w:pPr>
        <w:jc w:val="center"/>
        <w:rPr>
          <w:rFonts w:ascii="Arial" w:hAnsi="Arial" w:cs="Arial"/>
          <w:b/>
          <w:bCs/>
          <w:iCs/>
        </w:rPr>
      </w:pPr>
    </w:p>
    <w:p w14:paraId="54032C43" w14:textId="77777777" w:rsidR="00D233AB" w:rsidRDefault="00D233AB" w:rsidP="0061403C">
      <w:pPr>
        <w:rPr>
          <w:rFonts w:ascii="Arial" w:hAnsi="Arial" w:cs="Arial"/>
          <w:b/>
        </w:rPr>
      </w:pPr>
    </w:p>
    <w:p w14:paraId="18C5DEE8" w14:textId="77777777" w:rsidR="00575C3F" w:rsidRDefault="00575C3F" w:rsidP="00C077A6">
      <w:pPr>
        <w:ind w:firstLine="708"/>
        <w:jc w:val="right"/>
        <w:rPr>
          <w:rFonts w:ascii="Arial" w:hAnsi="Arial" w:cs="Arial"/>
          <w:b/>
        </w:rPr>
      </w:pPr>
    </w:p>
    <w:p w14:paraId="4C2DD7F2" w14:textId="77777777" w:rsidR="0061403C" w:rsidRDefault="0061403C" w:rsidP="00C077A6">
      <w:pPr>
        <w:ind w:firstLine="708"/>
        <w:jc w:val="right"/>
        <w:rPr>
          <w:rFonts w:ascii="Arial" w:hAnsi="Arial" w:cs="Arial"/>
          <w:b/>
        </w:rPr>
      </w:pPr>
    </w:p>
    <w:p w14:paraId="7A053894" w14:textId="6DA0C837" w:rsidR="00C876B0" w:rsidRPr="00074BBD" w:rsidRDefault="00C876B0" w:rsidP="00C077A6">
      <w:pPr>
        <w:ind w:firstLine="708"/>
        <w:jc w:val="right"/>
        <w:rPr>
          <w:rFonts w:ascii="Arial" w:hAnsi="Arial" w:cs="Arial"/>
          <w:b/>
        </w:rPr>
      </w:pPr>
      <w:r w:rsidRPr="00074BBD">
        <w:rPr>
          <w:rFonts w:ascii="Arial" w:hAnsi="Arial" w:cs="Arial"/>
          <w:b/>
        </w:rPr>
        <w:lastRenderedPageBreak/>
        <w:t>Приложение 1</w:t>
      </w:r>
    </w:p>
    <w:p w14:paraId="35587EDA" w14:textId="77777777" w:rsidR="00C876B0" w:rsidRDefault="00C876B0" w:rsidP="00C876B0">
      <w:pPr>
        <w:ind w:firstLine="708"/>
        <w:jc w:val="center"/>
        <w:rPr>
          <w:rFonts w:ascii="Arial" w:hAnsi="Arial" w:cs="Arial"/>
          <w:b/>
        </w:rPr>
      </w:pPr>
      <w:r w:rsidRPr="00074BBD">
        <w:rPr>
          <w:rFonts w:ascii="Arial" w:hAnsi="Arial" w:cs="Arial"/>
          <w:b/>
        </w:rPr>
        <w:t>Календарно-тематическое планирование, 10 класс</w:t>
      </w:r>
    </w:p>
    <w:p w14:paraId="1F07390E" w14:textId="77777777" w:rsidR="00476621" w:rsidRPr="00074BBD" w:rsidRDefault="00476621" w:rsidP="00C876B0">
      <w:pPr>
        <w:ind w:firstLine="708"/>
        <w:jc w:val="center"/>
        <w:rPr>
          <w:rFonts w:ascii="Arial" w:hAnsi="Arial" w:cs="Arial"/>
          <w:b/>
        </w:rPr>
      </w:pPr>
    </w:p>
    <w:p w14:paraId="732488FA" w14:textId="77777777" w:rsidR="00074BBD" w:rsidRPr="00572527" w:rsidRDefault="00074BBD" w:rsidP="00074BBD">
      <w:pPr>
        <w:rPr>
          <w:rFonts w:ascii="Arial" w:hAnsi="Arial" w:cs="Arial"/>
        </w:rPr>
      </w:pPr>
      <w:proofErr w:type="gramStart"/>
      <w:r w:rsidRPr="00572527">
        <w:rPr>
          <w:rFonts w:ascii="Arial" w:hAnsi="Arial" w:cs="Arial"/>
          <w:b/>
        </w:rPr>
        <w:t>РТУ</w:t>
      </w:r>
      <w:r w:rsidRPr="00572527">
        <w:rPr>
          <w:rFonts w:ascii="Arial" w:hAnsi="Arial" w:cs="Arial"/>
        </w:rPr>
        <w:t>(</w:t>
      </w:r>
      <w:proofErr w:type="spellStart"/>
      <w:proofErr w:type="gramEnd"/>
      <w:r w:rsidRPr="00572527">
        <w:rPr>
          <w:rFonts w:ascii="Arial" w:hAnsi="Arial" w:cs="Arial"/>
        </w:rPr>
        <w:t>разнотрансформируемые</w:t>
      </w:r>
      <w:proofErr w:type="spellEnd"/>
      <w:r w:rsidRPr="00572527">
        <w:rPr>
          <w:rFonts w:ascii="Arial" w:hAnsi="Arial" w:cs="Arial"/>
        </w:rPr>
        <w:t xml:space="preserve"> уроки)- 1 раз в четверть</w:t>
      </w:r>
    </w:p>
    <w:p w14:paraId="5BA7D62E" w14:textId="77777777" w:rsidR="00074BBD" w:rsidRPr="00476621" w:rsidRDefault="00074BBD" w:rsidP="00476621">
      <w:pPr>
        <w:rPr>
          <w:rFonts w:ascii="Arial" w:hAnsi="Arial" w:cs="Arial"/>
        </w:rPr>
      </w:pPr>
      <w:proofErr w:type="gramStart"/>
      <w:r w:rsidRPr="00572527">
        <w:rPr>
          <w:rFonts w:ascii="Arial" w:hAnsi="Arial" w:cs="Arial"/>
          <w:b/>
        </w:rPr>
        <w:t>РПВ</w:t>
      </w:r>
      <w:r w:rsidRPr="00572527">
        <w:rPr>
          <w:rFonts w:ascii="Arial" w:hAnsi="Arial" w:cs="Arial"/>
        </w:rPr>
        <w:t>(</w:t>
      </w:r>
      <w:proofErr w:type="gramEnd"/>
      <w:r w:rsidRPr="00572527">
        <w:rPr>
          <w:rFonts w:ascii="Arial" w:hAnsi="Arial" w:cs="Arial"/>
        </w:rPr>
        <w:t>с учетом рабочей программы воспитания)-10%</w:t>
      </w:r>
    </w:p>
    <w:p w14:paraId="50D08A30" w14:textId="77777777" w:rsidR="00C876B0" w:rsidRPr="00C876B0" w:rsidRDefault="00C876B0" w:rsidP="00C876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9497"/>
        <w:gridCol w:w="3206"/>
      </w:tblGrid>
      <w:tr w:rsidR="00837884" w:rsidRPr="003462AA" w14:paraId="0AAFAE55" w14:textId="77777777" w:rsidTr="00C077A6">
        <w:trPr>
          <w:cantSplit/>
          <w:trHeight w:val="587"/>
        </w:trPr>
        <w:tc>
          <w:tcPr>
            <w:tcW w:w="1384" w:type="dxa"/>
            <w:shd w:val="clear" w:color="auto" w:fill="auto"/>
          </w:tcPr>
          <w:p w14:paraId="6B52275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14:paraId="49BCB8AE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№</w:t>
            </w:r>
          </w:p>
          <w:p w14:paraId="6805D75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9497" w:type="dxa"/>
            <w:shd w:val="clear" w:color="auto" w:fill="auto"/>
          </w:tcPr>
          <w:p w14:paraId="4322B5D7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Тема урока</w:t>
            </w:r>
          </w:p>
        </w:tc>
        <w:tc>
          <w:tcPr>
            <w:tcW w:w="3206" w:type="dxa"/>
            <w:shd w:val="clear" w:color="auto" w:fill="auto"/>
          </w:tcPr>
          <w:p w14:paraId="25A6CA68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hAnsi="Arial" w:cs="Arial"/>
              </w:rPr>
              <w:t xml:space="preserve">Приложение </w:t>
            </w:r>
          </w:p>
        </w:tc>
      </w:tr>
      <w:tr w:rsidR="00CB3FE8" w:rsidRPr="003462AA" w14:paraId="24B6B337" w14:textId="77777777" w:rsidTr="00E50007">
        <w:trPr>
          <w:cantSplit/>
          <w:trHeight w:val="335"/>
        </w:trPr>
        <w:tc>
          <w:tcPr>
            <w:tcW w:w="14654" w:type="dxa"/>
            <w:gridSpan w:val="4"/>
            <w:shd w:val="clear" w:color="auto" w:fill="auto"/>
          </w:tcPr>
          <w:p w14:paraId="10BFAF59" w14:textId="77777777" w:rsidR="00CB3FE8" w:rsidRPr="003462AA" w:rsidRDefault="00CB3FE8" w:rsidP="00E50007">
            <w:pPr>
              <w:jc w:val="center"/>
              <w:rPr>
                <w:rFonts w:ascii="Arial" w:hAnsi="Arial" w:cs="Arial"/>
              </w:rPr>
            </w:pPr>
            <w:r w:rsidRPr="003462AA">
              <w:rPr>
                <w:rFonts w:ascii="Arial" w:eastAsia="Calibri" w:hAnsi="Arial" w:cs="Arial"/>
                <w:b/>
              </w:rPr>
              <w:t>Введение</w:t>
            </w:r>
            <w:r w:rsidRPr="003462AA">
              <w:rPr>
                <w:rFonts w:ascii="Arial" w:hAnsi="Arial" w:cs="Arial"/>
                <w:b/>
              </w:rPr>
              <w:t>- 1 час</w:t>
            </w:r>
          </w:p>
        </w:tc>
      </w:tr>
      <w:tr w:rsidR="00837884" w:rsidRPr="003462AA" w14:paraId="28B549AB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005FC3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0A92BB5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14:paraId="04FEB046" w14:textId="77777777" w:rsidR="00837884" w:rsidRPr="003462AA" w:rsidRDefault="00056CB7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hAnsi="Arial" w:cs="Arial"/>
              </w:rPr>
              <w:t>Биология –наука о живой природе. Методы изучения биологии.</w:t>
            </w:r>
          </w:p>
        </w:tc>
        <w:tc>
          <w:tcPr>
            <w:tcW w:w="3206" w:type="dxa"/>
            <w:shd w:val="clear" w:color="auto" w:fill="auto"/>
          </w:tcPr>
          <w:p w14:paraId="39BD2806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CB3FE8" w:rsidRPr="003462AA" w14:paraId="711DE364" w14:textId="77777777" w:rsidTr="00E50007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14:paraId="4DD7F6A4" w14:textId="77777777" w:rsidR="00CB3FE8" w:rsidRPr="003462AA" w:rsidRDefault="00CB3FE8" w:rsidP="00CB3FE8">
            <w:pPr>
              <w:jc w:val="center"/>
              <w:rPr>
                <w:rFonts w:ascii="Arial" w:hAnsi="Arial" w:cs="Arial"/>
              </w:rPr>
            </w:pPr>
            <w:r w:rsidRPr="003462AA">
              <w:rPr>
                <w:rFonts w:ascii="Arial" w:hAnsi="Arial" w:cs="Arial"/>
                <w:b/>
              </w:rPr>
              <w:t>Клетка-единица живого -16 часов</w:t>
            </w:r>
          </w:p>
        </w:tc>
      </w:tr>
      <w:tr w:rsidR="00837884" w:rsidRPr="003462AA" w14:paraId="6B7A1D87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22A97029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940A00C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14:paraId="1F48CD52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Химический состав клетки. Неорганические соединения.</w:t>
            </w:r>
          </w:p>
        </w:tc>
        <w:tc>
          <w:tcPr>
            <w:tcW w:w="3206" w:type="dxa"/>
            <w:shd w:val="clear" w:color="auto" w:fill="auto"/>
          </w:tcPr>
          <w:p w14:paraId="46F977EA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27DF90AA" w14:textId="77777777" w:rsidTr="00A81A72">
        <w:trPr>
          <w:trHeight w:val="435"/>
        </w:trPr>
        <w:tc>
          <w:tcPr>
            <w:tcW w:w="1384" w:type="dxa"/>
            <w:shd w:val="clear" w:color="auto" w:fill="auto"/>
          </w:tcPr>
          <w:p w14:paraId="46CBB5DC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00C8F78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14:paraId="4CE89A34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Биополимеры. Углеводы. Липиды.</w:t>
            </w:r>
          </w:p>
        </w:tc>
        <w:tc>
          <w:tcPr>
            <w:tcW w:w="3206" w:type="dxa"/>
            <w:shd w:val="clear" w:color="auto" w:fill="auto"/>
          </w:tcPr>
          <w:p w14:paraId="12708BCB" w14:textId="77777777" w:rsidR="00837884" w:rsidRPr="003462AA" w:rsidRDefault="003462AA" w:rsidP="003462AA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РТУ,</w:t>
            </w:r>
          </w:p>
          <w:p w14:paraId="02AFA87E" w14:textId="77777777" w:rsidR="003462AA" w:rsidRPr="003462AA" w:rsidRDefault="003462AA" w:rsidP="003462AA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  <w:b/>
              </w:rPr>
              <w:t xml:space="preserve">интегрированный урок биология + химия                </w:t>
            </w:r>
            <w:proofErr w:type="gramStart"/>
            <w:r w:rsidRPr="003462AA">
              <w:rPr>
                <w:rFonts w:ascii="Arial" w:eastAsia="Calibri" w:hAnsi="Arial" w:cs="Arial"/>
                <w:b/>
              </w:rPr>
              <w:t xml:space="preserve">   (</w:t>
            </w:r>
            <w:proofErr w:type="gramEnd"/>
            <w:r w:rsidRPr="003462AA">
              <w:rPr>
                <w:rFonts w:ascii="Arial" w:eastAsia="Calibri" w:hAnsi="Arial" w:cs="Arial"/>
                <w:b/>
              </w:rPr>
              <w:t>кабинет химии)</w:t>
            </w:r>
          </w:p>
        </w:tc>
      </w:tr>
      <w:tr w:rsidR="00837884" w:rsidRPr="003462AA" w14:paraId="11C6AF18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6BD87A7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009DD7E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14:paraId="4583241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Белки, их функции.</w:t>
            </w:r>
          </w:p>
        </w:tc>
        <w:tc>
          <w:tcPr>
            <w:tcW w:w="3206" w:type="dxa"/>
            <w:shd w:val="clear" w:color="auto" w:fill="auto"/>
          </w:tcPr>
          <w:p w14:paraId="530C1677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10687525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0E37F9B9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473E50F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14:paraId="3D27226D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 xml:space="preserve">Нуклеиновые кислоты. </w:t>
            </w:r>
          </w:p>
        </w:tc>
        <w:tc>
          <w:tcPr>
            <w:tcW w:w="3206" w:type="dxa"/>
            <w:shd w:val="clear" w:color="auto" w:fill="auto"/>
          </w:tcPr>
          <w:p w14:paraId="21608F5C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00888021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262D32D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44C2ACE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14:paraId="2913094A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АТФ и другие органические соединения клетки. Обобщение по теме «Химический состав клетки».</w:t>
            </w:r>
          </w:p>
        </w:tc>
        <w:tc>
          <w:tcPr>
            <w:tcW w:w="3206" w:type="dxa"/>
            <w:shd w:val="clear" w:color="auto" w:fill="auto"/>
          </w:tcPr>
          <w:p w14:paraId="5A581773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09A64AB2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0FA8344E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2EB3E4C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14:paraId="55C1C429" w14:textId="77777777" w:rsidR="00D233AB" w:rsidRDefault="00837884" w:rsidP="00931A9D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 xml:space="preserve">Клетка. Клеточная теория. </w:t>
            </w:r>
          </w:p>
          <w:p w14:paraId="058F3343" w14:textId="77777777" w:rsidR="00837884" w:rsidRPr="003462AA" w:rsidRDefault="00837884" w:rsidP="00931A9D">
            <w:pPr>
              <w:rPr>
                <w:rFonts w:ascii="Arial" w:eastAsia="Calibri" w:hAnsi="Arial" w:cs="Arial"/>
              </w:rPr>
            </w:pPr>
            <w:proofErr w:type="gramStart"/>
            <w:r w:rsidRPr="00D233AB">
              <w:rPr>
                <w:rFonts w:ascii="Arial" w:eastAsia="Calibri" w:hAnsi="Arial" w:cs="Arial"/>
                <w:b/>
              </w:rPr>
              <w:t>Л</w:t>
            </w:r>
            <w:r w:rsidR="00931A9D" w:rsidRPr="00D233AB">
              <w:rPr>
                <w:rFonts w:ascii="Arial" w:eastAsia="Calibri" w:hAnsi="Arial" w:cs="Arial"/>
                <w:b/>
              </w:rPr>
              <w:t xml:space="preserve">абораторная </w:t>
            </w:r>
            <w:r w:rsidRPr="00D233AB">
              <w:rPr>
                <w:rFonts w:ascii="Arial" w:eastAsia="Calibri" w:hAnsi="Arial" w:cs="Arial"/>
                <w:b/>
              </w:rPr>
              <w:t xml:space="preserve"> </w:t>
            </w:r>
            <w:r w:rsidR="00931A9D" w:rsidRPr="00D233AB">
              <w:rPr>
                <w:rFonts w:ascii="Arial" w:eastAsia="Calibri" w:hAnsi="Arial" w:cs="Arial"/>
                <w:b/>
              </w:rPr>
              <w:t>работа</w:t>
            </w:r>
            <w:proofErr w:type="gramEnd"/>
            <w:r w:rsidR="00931A9D" w:rsidRPr="00D233AB">
              <w:rPr>
                <w:rFonts w:ascii="Arial" w:eastAsia="Calibri" w:hAnsi="Arial" w:cs="Arial"/>
                <w:b/>
              </w:rPr>
              <w:t xml:space="preserve"> </w:t>
            </w:r>
            <w:r w:rsidRPr="00D233AB">
              <w:rPr>
                <w:rFonts w:ascii="Arial" w:eastAsia="Calibri" w:hAnsi="Arial" w:cs="Arial"/>
                <w:b/>
              </w:rPr>
              <w:t xml:space="preserve">  №1.</w:t>
            </w:r>
            <w:r w:rsidRPr="003462AA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  <w:i/>
              </w:rPr>
              <w:t>«Наблюдение и сравнение клеток растений и животных на готовых микропрепаратах</w:t>
            </w:r>
            <w:r w:rsidR="0020454E" w:rsidRPr="003462AA">
              <w:rPr>
                <w:rFonts w:ascii="Arial" w:eastAsia="Calibri" w:hAnsi="Arial" w:cs="Arial"/>
                <w:i/>
              </w:rPr>
              <w:t>»</w:t>
            </w:r>
          </w:p>
        </w:tc>
        <w:tc>
          <w:tcPr>
            <w:tcW w:w="3206" w:type="dxa"/>
            <w:shd w:val="clear" w:color="auto" w:fill="auto"/>
          </w:tcPr>
          <w:p w14:paraId="61AE4710" w14:textId="77777777" w:rsidR="003462AA" w:rsidRPr="003462AA" w:rsidRDefault="003462AA" w:rsidP="00CB3FE8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РПВ,</w:t>
            </w:r>
          </w:p>
          <w:p w14:paraId="75E913B7" w14:textId="77777777" w:rsidR="00837884" w:rsidRPr="003462AA" w:rsidRDefault="003462AA" w:rsidP="00CB3FE8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урок -лаборатория</w:t>
            </w:r>
          </w:p>
        </w:tc>
      </w:tr>
      <w:tr w:rsidR="00837884" w:rsidRPr="003462AA" w14:paraId="45A694B5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B8C41D7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EC6B144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14:paraId="078B6795" w14:textId="77777777" w:rsidR="00D233AB" w:rsidRDefault="00931A9D" w:rsidP="00837884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 xml:space="preserve">Цитоплазма и её органоиды. </w:t>
            </w:r>
          </w:p>
          <w:p w14:paraId="0A11657F" w14:textId="77777777" w:rsidR="00837884" w:rsidRPr="003462AA" w:rsidRDefault="00931A9D" w:rsidP="00837884">
            <w:pPr>
              <w:rPr>
                <w:rFonts w:ascii="Arial" w:eastAsia="Calibri" w:hAnsi="Arial" w:cs="Arial"/>
              </w:rPr>
            </w:pPr>
            <w:r w:rsidRPr="00D233AB">
              <w:rPr>
                <w:rFonts w:ascii="Arial" w:eastAsia="Calibri" w:hAnsi="Arial" w:cs="Arial"/>
                <w:b/>
              </w:rPr>
              <w:t xml:space="preserve">Лабораторная работа </w:t>
            </w:r>
            <w:r w:rsidR="00837884" w:rsidRPr="00D233AB">
              <w:rPr>
                <w:rFonts w:ascii="Arial" w:eastAsia="Calibri" w:hAnsi="Arial" w:cs="Arial"/>
                <w:b/>
              </w:rPr>
              <w:t>№2.</w:t>
            </w:r>
            <w:r w:rsidR="009B39A8" w:rsidRPr="003462AA">
              <w:rPr>
                <w:rFonts w:ascii="Arial" w:eastAsia="Calibri" w:hAnsi="Arial" w:cs="Arial"/>
              </w:rPr>
              <w:t xml:space="preserve"> </w:t>
            </w:r>
            <w:r w:rsidR="00837884" w:rsidRPr="003462AA">
              <w:rPr>
                <w:rFonts w:ascii="Arial" w:eastAsia="Calibri" w:hAnsi="Arial" w:cs="Arial"/>
                <w:i/>
              </w:rPr>
              <w:t>«Приготовление и описание микропрепаратов клеток растений».</w:t>
            </w:r>
          </w:p>
        </w:tc>
        <w:tc>
          <w:tcPr>
            <w:tcW w:w="3206" w:type="dxa"/>
            <w:shd w:val="clear" w:color="auto" w:fill="auto"/>
          </w:tcPr>
          <w:p w14:paraId="586F6C9C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60881372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22A3BD2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E9C02AA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14:paraId="421F25E0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Строение и функции ядра. Прокариоты и эукариоты. Роль прокариот в природе и жизни человека.</w:t>
            </w:r>
          </w:p>
        </w:tc>
        <w:tc>
          <w:tcPr>
            <w:tcW w:w="3206" w:type="dxa"/>
            <w:shd w:val="clear" w:color="auto" w:fill="auto"/>
          </w:tcPr>
          <w:p w14:paraId="3FFCCE6D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241A1D33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5F5EF32C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8A3DB5D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21236CB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Обобщающий урок по теме «Структура и функции клетки».</w:t>
            </w:r>
          </w:p>
        </w:tc>
        <w:tc>
          <w:tcPr>
            <w:tcW w:w="3206" w:type="dxa"/>
            <w:shd w:val="clear" w:color="auto" w:fill="auto"/>
          </w:tcPr>
          <w:p w14:paraId="670E2123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.</w:t>
            </w:r>
          </w:p>
        </w:tc>
      </w:tr>
      <w:tr w:rsidR="00837884" w:rsidRPr="003462AA" w14:paraId="7E98D9EB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8DEED12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B398037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14:paraId="27F88C0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Автотрофный тип обмена веществ. Фотосинтез и хемосинтез.</w:t>
            </w:r>
          </w:p>
        </w:tc>
        <w:tc>
          <w:tcPr>
            <w:tcW w:w="3206" w:type="dxa"/>
            <w:shd w:val="clear" w:color="auto" w:fill="auto"/>
          </w:tcPr>
          <w:p w14:paraId="0521D94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DDDB2E8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8ED12DE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9F9AA49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14:paraId="0A0691F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Энергетический обмен- катаболизм.</w:t>
            </w:r>
            <w:r w:rsidRPr="003462AA">
              <w:rPr>
                <w:rFonts w:ascii="Arial" w:eastAsia="Calibri" w:hAnsi="Arial" w:cs="Arial"/>
                <w:i/>
              </w:rPr>
              <w:t xml:space="preserve"> </w:t>
            </w:r>
          </w:p>
        </w:tc>
        <w:tc>
          <w:tcPr>
            <w:tcW w:w="3206" w:type="dxa"/>
            <w:shd w:val="clear" w:color="auto" w:fill="auto"/>
          </w:tcPr>
          <w:p w14:paraId="391B0D6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5C9FD1F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D25589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CC5027B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14:paraId="6CFD1028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Вирусы.</w:t>
            </w:r>
          </w:p>
        </w:tc>
        <w:tc>
          <w:tcPr>
            <w:tcW w:w="3206" w:type="dxa"/>
            <w:shd w:val="clear" w:color="auto" w:fill="auto"/>
          </w:tcPr>
          <w:p w14:paraId="4361C8D0" w14:textId="77777777" w:rsidR="003462AA" w:rsidRPr="003462AA" w:rsidRDefault="003462AA" w:rsidP="003462AA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РПВ,</w:t>
            </w:r>
          </w:p>
          <w:p w14:paraId="1961BE30" w14:textId="77777777" w:rsidR="00837884" w:rsidRPr="003462AA" w:rsidRDefault="003462AA" w:rsidP="003462AA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у</w:t>
            </w:r>
            <w:r w:rsidR="00CB3FE8" w:rsidRPr="003462AA">
              <w:rPr>
                <w:rFonts w:ascii="Arial" w:eastAsia="Calibri" w:hAnsi="Arial" w:cs="Arial"/>
                <w:b/>
              </w:rPr>
              <w:t xml:space="preserve">рок- </w:t>
            </w:r>
            <w:r w:rsidRPr="003462AA">
              <w:rPr>
                <w:rFonts w:ascii="Arial" w:eastAsia="Calibri" w:hAnsi="Arial" w:cs="Arial"/>
                <w:b/>
              </w:rPr>
              <w:t>исследование</w:t>
            </w:r>
          </w:p>
        </w:tc>
      </w:tr>
      <w:tr w:rsidR="00837884" w:rsidRPr="003462AA" w14:paraId="5FEBCA0D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1006541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7394408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14:paraId="7AF3C370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Генетическая информация. Удвоение ДНК.</w:t>
            </w:r>
          </w:p>
        </w:tc>
        <w:tc>
          <w:tcPr>
            <w:tcW w:w="3206" w:type="dxa"/>
            <w:shd w:val="clear" w:color="auto" w:fill="auto"/>
          </w:tcPr>
          <w:p w14:paraId="749DAC66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21187045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73B33E72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E6F8091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14:paraId="56A41CE8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Генетический код. Биосинтез белка</w:t>
            </w:r>
          </w:p>
        </w:tc>
        <w:tc>
          <w:tcPr>
            <w:tcW w:w="3206" w:type="dxa"/>
            <w:shd w:val="clear" w:color="auto" w:fill="auto"/>
          </w:tcPr>
          <w:p w14:paraId="70F5CF23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9C04198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197D8F7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96B43A9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14:paraId="230F929F" w14:textId="77777777" w:rsidR="003462AA" w:rsidRDefault="003462AA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 xml:space="preserve">Генная и клеточная инженерия. </w:t>
            </w:r>
          </w:p>
          <w:p w14:paraId="2778AAB7" w14:textId="77777777" w:rsidR="00837884" w:rsidRPr="003462AA" w:rsidRDefault="003462AA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  <w:b/>
              </w:rPr>
              <w:t>Практическая работа №1.</w:t>
            </w:r>
            <w:r w:rsidRPr="003462AA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 xml:space="preserve">«Анализ и оценка этических аспектов развития некоторых </w:t>
            </w:r>
            <w:r w:rsidRPr="003462AA">
              <w:rPr>
                <w:rFonts w:ascii="Arial" w:eastAsia="Calibri" w:hAnsi="Arial" w:cs="Arial"/>
              </w:rPr>
              <w:lastRenderedPageBreak/>
              <w:t>исследований в биотехнологии».</w:t>
            </w:r>
          </w:p>
        </w:tc>
        <w:tc>
          <w:tcPr>
            <w:tcW w:w="3206" w:type="dxa"/>
            <w:shd w:val="clear" w:color="auto" w:fill="auto"/>
          </w:tcPr>
          <w:p w14:paraId="5B39F6DC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FF79443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3FA13EBC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7F075F5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14:paraId="4EEA12AB" w14:textId="77777777" w:rsidR="00837884" w:rsidRPr="003462AA" w:rsidRDefault="003462AA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  <w:b/>
              </w:rPr>
              <w:t>Контрольная работа</w:t>
            </w:r>
            <w:r w:rsidR="00D233AB">
              <w:rPr>
                <w:rFonts w:ascii="Arial" w:eastAsia="Calibri" w:hAnsi="Arial" w:cs="Arial"/>
                <w:b/>
              </w:rPr>
              <w:t xml:space="preserve"> № </w:t>
            </w:r>
            <w:proofErr w:type="gramStart"/>
            <w:r w:rsidR="00D233AB">
              <w:rPr>
                <w:rFonts w:ascii="Arial" w:eastAsia="Calibri" w:hAnsi="Arial" w:cs="Arial"/>
                <w:b/>
              </w:rPr>
              <w:t>1</w:t>
            </w:r>
            <w:r w:rsidRPr="003462AA">
              <w:rPr>
                <w:rFonts w:ascii="Arial" w:eastAsia="Calibri" w:hAnsi="Arial" w:cs="Arial"/>
              </w:rPr>
              <w:t xml:space="preserve">  по</w:t>
            </w:r>
            <w:proofErr w:type="gramEnd"/>
            <w:r w:rsidRPr="003462AA">
              <w:rPr>
                <w:rFonts w:ascii="Arial" w:eastAsia="Calibri" w:hAnsi="Arial" w:cs="Arial"/>
              </w:rPr>
              <w:t xml:space="preserve"> теме: «Клетка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- единица живого».</w:t>
            </w:r>
          </w:p>
        </w:tc>
        <w:tc>
          <w:tcPr>
            <w:tcW w:w="3206" w:type="dxa"/>
            <w:shd w:val="clear" w:color="auto" w:fill="auto"/>
          </w:tcPr>
          <w:p w14:paraId="04DAFBB9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CB3FE8" w:rsidRPr="003462AA" w14:paraId="6A840919" w14:textId="77777777" w:rsidTr="00E50007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14:paraId="37FFC70D" w14:textId="77777777" w:rsidR="00CB3FE8" w:rsidRPr="003462AA" w:rsidRDefault="00CB3FE8" w:rsidP="00CB3FE8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hAnsi="Arial" w:cs="Arial"/>
                <w:b/>
              </w:rPr>
              <w:t>Размножение и развитие организмов – 5 час</w:t>
            </w:r>
          </w:p>
        </w:tc>
      </w:tr>
      <w:tr w:rsidR="00837884" w:rsidRPr="003462AA" w14:paraId="79BB145F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665DF9F1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E4A880A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14:paraId="4C51BA47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Формы размножения организмов. Митоз.</w:t>
            </w:r>
          </w:p>
        </w:tc>
        <w:tc>
          <w:tcPr>
            <w:tcW w:w="3206" w:type="dxa"/>
            <w:shd w:val="clear" w:color="auto" w:fill="auto"/>
          </w:tcPr>
          <w:p w14:paraId="76641D0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8E5B249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9097793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B3D0E02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14:paraId="104F20C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Половое размножение. Мейоз. Образование половых клеток.</w:t>
            </w:r>
          </w:p>
        </w:tc>
        <w:tc>
          <w:tcPr>
            <w:tcW w:w="3206" w:type="dxa"/>
            <w:shd w:val="clear" w:color="auto" w:fill="auto"/>
          </w:tcPr>
          <w:p w14:paraId="46A8E854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DE949D4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7EF57734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9EAFA2E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14:paraId="368C8CF4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Оплодотворение, его значение.</w:t>
            </w:r>
          </w:p>
        </w:tc>
        <w:tc>
          <w:tcPr>
            <w:tcW w:w="3206" w:type="dxa"/>
            <w:shd w:val="clear" w:color="auto" w:fill="auto"/>
          </w:tcPr>
          <w:p w14:paraId="4908491A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7CA31FA9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59C22C9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936AB1A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14:paraId="114EC809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Индивидуальное развитие организмов.</w:t>
            </w:r>
          </w:p>
        </w:tc>
        <w:tc>
          <w:tcPr>
            <w:tcW w:w="3206" w:type="dxa"/>
            <w:shd w:val="clear" w:color="auto" w:fill="auto"/>
          </w:tcPr>
          <w:p w14:paraId="165CAE9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F9DA282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9028EC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22D4AC8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14:paraId="6E9A9B3E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Организм как единое целое. Обобщение по разделу «Размножение и развитие организмов».</w:t>
            </w:r>
          </w:p>
        </w:tc>
        <w:tc>
          <w:tcPr>
            <w:tcW w:w="3206" w:type="dxa"/>
            <w:shd w:val="clear" w:color="auto" w:fill="auto"/>
          </w:tcPr>
          <w:p w14:paraId="3C428964" w14:textId="77777777" w:rsidR="00837884" w:rsidRPr="003462AA" w:rsidRDefault="00837884" w:rsidP="00CB3FE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56CB7" w:rsidRPr="003462AA" w14:paraId="172BA9EC" w14:textId="77777777" w:rsidTr="00E50007">
        <w:trPr>
          <w:trHeight w:val="292"/>
        </w:trPr>
        <w:tc>
          <w:tcPr>
            <w:tcW w:w="14654" w:type="dxa"/>
            <w:gridSpan w:val="4"/>
            <w:shd w:val="clear" w:color="auto" w:fill="auto"/>
          </w:tcPr>
          <w:p w14:paraId="3D70459F" w14:textId="77777777" w:rsidR="00056CB7" w:rsidRPr="003462AA" w:rsidRDefault="00056CB7" w:rsidP="00CB3FE8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hAnsi="Arial" w:cs="Arial"/>
                <w:b/>
              </w:rPr>
              <w:t xml:space="preserve">Основы генетики и селекции- </w:t>
            </w:r>
            <w:r w:rsidR="00CB3FE8" w:rsidRPr="003462AA">
              <w:rPr>
                <w:rFonts w:ascii="Arial" w:hAnsi="Arial" w:cs="Arial"/>
                <w:b/>
              </w:rPr>
              <w:t xml:space="preserve">12 </w:t>
            </w:r>
            <w:r w:rsidRPr="003462AA">
              <w:rPr>
                <w:rFonts w:ascii="Arial" w:hAnsi="Arial" w:cs="Arial"/>
                <w:b/>
              </w:rPr>
              <w:t>часов</w:t>
            </w:r>
          </w:p>
        </w:tc>
      </w:tr>
      <w:tr w:rsidR="00837884" w:rsidRPr="003462AA" w14:paraId="0AF99B96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01228F51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5E0BBF7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14:paraId="3997CCA5" w14:textId="77777777" w:rsidR="00837884" w:rsidRPr="003462AA" w:rsidRDefault="00837884" w:rsidP="00931A9D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Задачи и методы генетики. 1 и 2 законы Менделя. Анализирующее скрещивание.</w:t>
            </w:r>
            <w:r w:rsidR="00931A9D" w:rsidRPr="003462AA">
              <w:rPr>
                <w:rFonts w:ascii="Arial" w:eastAsia="Calibri" w:hAnsi="Arial" w:cs="Arial"/>
              </w:rPr>
              <w:t xml:space="preserve">                     </w:t>
            </w:r>
            <w:r w:rsidRPr="003462AA">
              <w:rPr>
                <w:rFonts w:ascii="Arial" w:eastAsia="Calibri" w:hAnsi="Arial" w:cs="Arial"/>
              </w:rPr>
              <w:t xml:space="preserve"> </w:t>
            </w:r>
            <w:r w:rsidRPr="003462AA">
              <w:rPr>
                <w:rFonts w:ascii="Arial" w:eastAsia="Calibri" w:hAnsi="Arial" w:cs="Arial"/>
                <w:b/>
              </w:rPr>
              <w:t>П</w:t>
            </w:r>
            <w:r w:rsidR="00931A9D" w:rsidRPr="003462AA">
              <w:rPr>
                <w:rFonts w:ascii="Arial" w:eastAsia="Calibri" w:hAnsi="Arial" w:cs="Arial"/>
                <w:b/>
              </w:rPr>
              <w:t xml:space="preserve">рактическая </w:t>
            </w:r>
            <w:proofErr w:type="gramStart"/>
            <w:r w:rsidR="00931A9D" w:rsidRPr="003462AA">
              <w:rPr>
                <w:rFonts w:ascii="Arial" w:eastAsia="Calibri" w:hAnsi="Arial" w:cs="Arial"/>
                <w:b/>
              </w:rPr>
              <w:t xml:space="preserve">работа  </w:t>
            </w:r>
            <w:r w:rsidRPr="003462AA">
              <w:rPr>
                <w:rFonts w:ascii="Arial" w:eastAsia="Calibri" w:hAnsi="Arial" w:cs="Arial"/>
                <w:b/>
              </w:rPr>
              <w:t>№</w:t>
            </w:r>
            <w:proofErr w:type="gramEnd"/>
            <w:r w:rsidRPr="003462AA">
              <w:rPr>
                <w:rFonts w:ascii="Arial" w:eastAsia="Calibri" w:hAnsi="Arial" w:cs="Arial"/>
                <w:b/>
              </w:rPr>
              <w:t>2.</w:t>
            </w:r>
            <w:r w:rsidRPr="003462AA">
              <w:rPr>
                <w:rFonts w:ascii="Arial" w:hAnsi="Arial" w:cs="Arial"/>
                <w:i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«Составление простейших схем скрещивания».</w:t>
            </w:r>
          </w:p>
        </w:tc>
        <w:tc>
          <w:tcPr>
            <w:tcW w:w="3206" w:type="dxa"/>
            <w:shd w:val="clear" w:color="auto" w:fill="auto"/>
          </w:tcPr>
          <w:p w14:paraId="0F92BA16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2B90978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24D288C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BD73355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9497" w:type="dxa"/>
            <w:shd w:val="clear" w:color="auto" w:fill="auto"/>
          </w:tcPr>
          <w:p w14:paraId="49D91E51" w14:textId="77777777" w:rsidR="00837884" w:rsidRPr="003462AA" w:rsidRDefault="00837884" w:rsidP="00931A9D">
            <w:pPr>
              <w:rPr>
                <w:rFonts w:ascii="Arial" w:eastAsia="Calibri" w:hAnsi="Arial" w:cs="Arial"/>
              </w:rPr>
            </w:pPr>
            <w:proofErr w:type="spellStart"/>
            <w:r w:rsidRPr="003462AA">
              <w:rPr>
                <w:rFonts w:ascii="Arial" w:eastAsia="Calibri" w:hAnsi="Arial" w:cs="Arial"/>
              </w:rPr>
              <w:t>Дигибридное</w:t>
            </w:r>
            <w:proofErr w:type="spellEnd"/>
            <w:r w:rsidRPr="003462AA">
              <w:rPr>
                <w:rFonts w:ascii="Arial" w:eastAsia="Calibri" w:hAnsi="Arial" w:cs="Arial"/>
              </w:rPr>
              <w:t xml:space="preserve"> скрещивание. 3 закон Менделя. </w:t>
            </w:r>
            <w:r w:rsidR="00931A9D" w:rsidRPr="003462AA">
              <w:rPr>
                <w:rFonts w:ascii="Arial" w:eastAsia="Calibri" w:hAnsi="Arial" w:cs="Arial"/>
              </w:rPr>
              <w:t xml:space="preserve">                                                                                              </w:t>
            </w:r>
            <w:r w:rsidRPr="003462AA">
              <w:rPr>
                <w:rFonts w:ascii="Arial" w:eastAsia="Calibri" w:hAnsi="Arial" w:cs="Arial"/>
                <w:b/>
              </w:rPr>
              <w:t>П</w:t>
            </w:r>
            <w:r w:rsidR="00931A9D" w:rsidRPr="003462AA">
              <w:rPr>
                <w:rFonts w:ascii="Arial" w:eastAsia="Calibri" w:hAnsi="Arial" w:cs="Arial"/>
                <w:b/>
              </w:rPr>
              <w:t xml:space="preserve">рактическая работа </w:t>
            </w:r>
            <w:r w:rsidRPr="003462AA">
              <w:rPr>
                <w:rFonts w:ascii="Arial" w:eastAsia="Calibri" w:hAnsi="Arial" w:cs="Arial"/>
                <w:b/>
              </w:rPr>
              <w:t>№3.</w:t>
            </w:r>
            <w:r w:rsidRPr="003462AA">
              <w:rPr>
                <w:rFonts w:ascii="Arial" w:hAnsi="Arial" w:cs="Arial"/>
              </w:rPr>
              <w:t xml:space="preserve"> </w:t>
            </w:r>
            <w:r w:rsidRPr="003462AA">
              <w:rPr>
                <w:rFonts w:ascii="Arial" w:eastAsia="Calibri" w:hAnsi="Arial" w:cs="Arial"/>
              </w:rPr>
              <w:t>«Решение генетических задач».</w:t>
            </w:r>
          </w:p>
        </w:tc>
        <w:tc>
          <w:tcPr>
            <w:tcW w:w="3206" w:type="dxa"/>
            <w:shd w:val="clear" w:color="auto" w:fill="auto"/>
          </w:tcPr>
          <w:p w14:paraId="296CEC7C" w14:textId="77777777" w:rsidR="00837884" w:rsidRPr="003462AA" w:rsidRDefault="00837884" w:rsidP="00CB3FE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37884" w:rsidRPr="003462AA" w14:paraId="1568CCE3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1FAD11D1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D9154DE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9497" w:type="dxa"/>
            <w:shd w:val="clear" w:color="auto" w:fill="auto"/>
          </w:tcPr>
          <w:p w14:paraId="5B71AF99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Сцепленное наследование. Взаимодействие генов и цитоплазматическая наследственность.</w:t>
            </w:r>
          </w:p>
        </w:tc>
        <w:tc>
          <w:tcPr>
            <w:tcW w:w="3206" w:type="dxa"/>
            <w:shd w:val="clear" w:color="auto" w:fill="auto"/>
          </w:tcPr>
          <w:p w14:paraId="336A7073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B2B1DFC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7088E386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E8D7B53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9497" w:type="dxa"/>
            <w:shd w:val="clear" w:color="auto" w:fill="auto"/>
          </w:tcPr>
          <w:p w14:paraId="24C0EB82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Генетика пола. Наследование, сцепленное с полом.</w:t>
            </w:r>
          </w:p>
        </w:tc>
        <w:tc>
          <w:tcPr>
            <w:tcW w:w="3206" w:type="dxa"/>
            <w:shd w:val="clear" w:color="auto" w:fill="auto"/>
          </w:tcPr>
          <w:p w14:paraId="1817913A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50956628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202A2411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BB659A6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9497" w:type="dxa"/>
            <w:shd w:val="clear" w:color="auto" w:fill="auto"/>
          </w:tcPr>
          <w:p w14:paraId="6D99F4FE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Взаимодействие генотипа и среды.</w:t>
            </w:r>
          </w:p>
        </w:tc>
        <w:tc>
          <w:tcPr>
            <w:tcW w:w="3206" w:type="dxa"/>
            <w:shd w:val="clear" w:color="auto" w:fill="auto"/>
          </w:tcPr>
          <w:p w14:paraId="46589D3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3891AF0F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0E7CF86E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B535D04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9497" w:type="dxa"/>
            <w:shd w:val="clear" w:color="auto" w:fill="auto"/>
          </w:tcPr>
          <w:p w14:paraId="7824401C" w14:textId="77777777" w:rsidR="00931A9D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 xml:space="preserve">Ненаследственная изменчивость. </w:t>
            </w:r>
          </w:p>
          <w:p w14:paraId="21BC7479" w14:textId="77777777" w:rsidR="00837884" w:rsidRPr="003462AA" w:rsidRDefault="00837884" w:rsidP="00931A9D">
            <w:pPr>
              <w:rPr>
                <w:rFonts w:ascii="Arial" w:eastAsia="Calibri" w:hAnsi="Arial" w:cs="Arial"/>
              </w:rPr>
            </w:pPr>
            <w:r w:rsidRPr="009715F4">
              <w:rPr>
                <w:rFonts w:ascii="Arial" w:eastAsia="Calibri" w:hAnsi="Arial" w:cs="Arial"/>
                <w:b/>
              </w:rPr>
              <w:t>Л</w:t>
            </w:r>
            <w:r w:rsidR="00931A9D" w:rsidRPr="009715F4">
              <w:rPr>
                <w:rFonts w:ascii="Arial" w:eastAsia="Calibri" w:hAnsi="Arial" w:cs="Arial"/>
                <w:b/>
              </w:rPr>
              <w:t xml:space="preserve">абораторная работа </w:t>
            </w:r>
            <w:r w:rsidRPr="009715F4">
              <w:rPr>
                <w:rFonts w:ascii="Arial" w:eastAsia="Calibri" w:hAnsi="Arial" w:cs="Arial"/>
                <w:b/>
              </w:rPr>
              <w:t>№3.</w:t>
            </w:r>
            <w:r w:rsidRPr="003462AA">
              <w:rPr>
                <w:rFonts w:ascii="Arial" w:hAnsi="Arial" w:cs="Arial"/>
                <w:i/>
              </w:rPr>
              <w:t xml:space="preserve"> </w:t>
            </w:r>
            <w:r w:rsidRPr="009715F4">
              <w:rPr>
                <w:rFonts w:ascii="Arial" w:eastAsia="Calibri" w:hAnsi="Arial" w:cs="Arial"/>
              </w:rPr>
              <w:t>«Выявление изменчивости у особей одного вида».</w:t>
            </w:r>
          </w:p>
        </w:tc>
        <w:tc>
          <w:tcPr>
            <w:tcW w:w="3206" w:type="dxa"/>
            <w:shd w:val="clear" w:color="auto" w:fill="auto"/>
          </w:tcPr>
          <w:p w14:paraId="55CD1B00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067CD949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7F5A70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6162D9C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9497" w:type="dxa"/>
            <w:shd w:val="clear" w:color="auto" w:fill="auto"/>
          </w:tcPr>
          <w:p w14:paraId="0BE080A2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Наследственная изменчивость. Мутации.</w:t>
            </w:r>
          </w:p>
        </w:tc>
        <w:tc>
          <w:tcPr>
            <w:tcW w:w="3206" w:type="dxa"/>
            <w:shd w:val="clear" w:color="auto" w:fill="auto"/>
          </w:tcPr>
          <w:p w14:paraId="3EB37ADA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10232CF7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7EA8820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19270AA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9497" w:type="dxa"/>
            <w:shd w:val="clear" w:color="auto" w:fill="auto"/>
          </w:tcPr>
          <w:p w14:paraId="09F8DCF0" w14:textId="77777777" w:rsidR="009715F4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Наследст</w:t>
            </w:r>
            <w:r w:rsidR="00931A9D" w:rsidRPr="003462AA">
              <w:rPr>
                <w:rFonts w:ascii="Arial" w:eastAsia="Calibri" w:hAnsi="Arial" w:cs="Arial"/>
              </w:rPr>
              <w:t xml:space="preserve">венная изменчивость человека. </w:t>
            </w:r>
          </w:p>
          <w:p w14:paraId="2B4098FD" w14:textId="77777777" w:rsidR="00837884" w:rsidRPr="003462AA" w:rsidRDefault="00931A9D" w:rsidP="00E50007">
            <w:pPr>
              <w:rPr>
                <w:rFonts w:ascii="Arial" w:eastAsia="Calibri" w:hAnsi="Arial" w:cs="Arial"/>
              </w:rPr>
            </w:pPr>
            <w:r w:rsidRPr="009715F4">
              <w:rPr>
                <w:rFonts w:ascii="Arial" w:eastAsia="Calibri" w:hAnsi="Arial" w:cs="Arial"/>
                <w:b/>
              </w:rPr>
              <w:t xml:space="preserve">Практическая работа </w:t>
            </w:r>
            <w:r w:rsidR="00837884" w:rsidRPr="009715F4">
              <w:rPr>
                <w:rFonts w:ascii="Arial" w:eastAsia="Calibri" w:hAnsi="Arial" w:cs="Arial"/>
                <w:b/>
              </w:rPr>
              <w:t>№4.</w:t>
            </w:r>
            <w:r w:rsidR="00837884" w:rsidRPr="003462AA">
              <w:rPr>
                <w:rFonts w:ascii="Arial" w:hAnsi="Arial" w:cs="Arial"/>
                <w:i/>
              </w:rPr>
              <w:t xml:space="preserve"> </w:t>
            </w:r>
            <w:r w:rsidR="00837884" w:rsidRPr="009715F4">
              <w:rPr>
                <w:rFonts w:ascii="Arial" w:eastAsia="Calibri" w:hAnsi="Arial" w:cs="Arial"/>
              </w:rPr>
              <w:t>«Выявление источников мутагенов в окружающей среде и оценка возможных последствий».</w:t>
            </w:r>
          </w:p>
        </w:tc>
        <w:tc>
          <w:tcPr>
            <w:tcW w:w="3206" w:type="dxa"/>
            <w:shd w:val="clear" w:color="auto" w:fill="auto"/>
          </w:tcPr>
          <w:p w14:paraId="6839E56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</w:tr>
      <w:tr w:rsidR="00837884" w:rsidRPr="003462AA" w14:paraId="7AA0EFF7" w14:textId="77777777" w:rsidTr="00A81A72">
        <w:trPr>
          <w:trHeight w:val="405"/>
        </w:trPr>
        <w:tc>
          <w:tcPr>
            <w:tcW w:w="1384" w:type="dxa"/>
            <w:shd w:val="clear" w:color="auto" w:fill="auto"/>
          </w:tcPr>
          <w:p w14:paraId="3080B335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467C9ED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9497" w:type="dxa"/>
            <w:shd w:val="clear" w:color="auto" w:fill="auto"/>
          </w:tcPr>
          <w:p w14:paraId="2CBA627D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proofErr w:type="spellStart"/>
            <w:r w:rsidRPr="003462AA">
              <w:rPr>
                <w:rFonts w:ascii="Arial" w:eastAsia="Calibri" w:hAnsi="Arial" w:cs="Arial"/>
              </w:rPr>
              <w:t>Контрольно</w:t>
            </w:r>
            <w:proofErr w:type="spellEnd"/>
            <w:r w:rsidRPr="003462AA">
              <w:rPr>
                <w:rFonts w:ascii="Arial" w:eastAsia="Calibri" w:hAnsi="Arial" w:cs="Arial"/>
              </w:rPr>
              <w:t xml:space="preserve"> - обобщающий урок по теме </w:t>
            </w:r>
            <w:r w:rsidRPr="009715F4">
              <w:rPr>
                <w:rFonts w:ascii="Arial" w:eastAsia="Calibri" w:hAnsi="Arial" w:cs="Arial"/>
              </w:rPr>
              <w:t>«Генетика».</w:t>
            </w:r>
          </w:p>
        </w:tc>
        <w:tc>
          <w:tcPr>
            <w:tcW w:w="3206" w:type="dxa"/>
            <w:shd w:val="clear" w:color="auto" w:fill="auto"/>
          </w:tcPr>
          <w:p w14:paraId="056123A4" w14:textId="77777777" w:rsidR="00837884" w:rsidRPr="003462AA" w:rsidRDefault="00837884" w:rsidP="00CB3FE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37884" w:rsidRPr="003462AA" w14:paraId="35FCEDF6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0B22C913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0889892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9497" w:type="dxa"/>
            <w:shd w:val="clear" w:color="auto" w:fill="auto"/>
          </w:tcPr>
          <w:p w14:paraId="2351FB7F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История селекции. Центры происхождения культурных растений и одомашнивания животных.</w:t>
            </w:r>
          </w:p>
        </w:tc>
        <w:tc>
          <w:tcPr>
            <w:tcW w:w="3206" w:type="dxa"/>
            <w:shd w:val="clear" w:color="auto" w:fill="auto"/>
          </w:tcPr>
          <w:p w14:paraId="1B2A048A" w14:textId="77777777" w:rsidR="00837884" w:rsidRPr="003462AA" w:rsidRDefault="00837884" w:rsidP="00CB3FE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37884" w:rsidRPr="003462AA" w14:paraId="62823F15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4341C950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DD4DED3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9497" w:type="dxa"/>
            <w:shd w:val="clear" w:color="auto" w:fill="auto"/>
          </w:tcPr>
          <w:p w14:paraId="7A75198B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Методы современной селекции.</w:t>
            </w:r>
          </w:p>
        </w:tc>
        <w:tc>
          <w:tcPr>
            <w:tcW w:w="3206" w:type="dxa"/>
            <w:shd w:val="clear" w:color="auto" w:fill="auto"/>
          </w:tcPr>
          <w:p w14:paraId="7961E1FA" w14:textId="77777777" w:rsidR="00837884" w:rsidRPr="009715F4" w:rsidRDefault="009715F4" w:rsidP="009715F4">
            <w:pPr>
              <w:jc w:val="center"/>
              <w:rPr>
                <w:rFonts w:ascii="Arial" w:eastAsia="Calibri" w:hAnsi="Arial" w:cs="Arial"/>
                <w:b/>
              </w:rPr>
            </w:pPr>
            <w:r w:rsidRPr="009715F4">
              <w:rPr>
                <w:rFonts w:ascii="Arial" w:eastAsia="Calibri" w:hAnsi="Arial" w:cs="Arial"/>
                <w:b/>
              </w:rPr>
              <w:t>РТУ,</w:t>
            </w:r>
          </w:p>
          <w:p w14:paraId="3B273705" w14:textId="77777777" w:rsidR="009715F4" w:rsidRPr="009715F4" w:rsidRDefault="009715F4" w:rsidP="009715F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в</w:t>
            </w:r>
            <w:r w:rsidRPr="009715F4">
              <w:rPr>
                <w:rFonts w:ascii="Arial" w:eastAsia="Calibri" w:hAnsi="Arial" w:cs="Arial"/>
                <w:b/>
              </w:rPr>
              <w:t>идео-урок с ученым</w:t>
            </w:r>
            <w:r w:rsidR="00B75B16">
              <w:rPr>
                <w:rFonts w:ascii="Arial" w:eastAsia="Calibri" w:hAnsi="Arial" w:cs="Arial"/>
                <w:b/>
              </w:rPr>
              <w:t>и</w:t>
            </w:r>
            <w:r w:rsidRPr="009715F4">
              <w:rPr>
                <w:rFonts w:ascii="Arial" w:eastAsia="Calibri" w:hAnsi="Arial" w:cs="Arial"/>
                <w:b/>
              </w:rPr>
              <w:t xml:space="preserve"> селекционер</w:t>
            </w:r>
            <w:r w:rsidR="00B75B16">
              <w:rPr>
                <w:rFonts w:ascii="Arial" w:eastAsia="Calibri" w:hAnsi="Arial" w:cs="Arial"/>
                <w:b/>
              </w:rPr>
              <w:t>ами</w:t>
            </w:r>
          </w:p>
          <w:p w14:paraId="6A7696C0" w14:textId="77777777" w:rsidR="009715F4" w:rsidRPr="003462AA" w:rsidRDefault="009715F4" w:rsidP="009715F4">
            <w:pPr>
              <w:jc w:val="center"/>
              <w:rPr>
                <w:rFonts w:ascii="Arial" w:eastAsia="Calibri" w:hAnsi="Arial" w:cs="Arial"/>
              </w:rPr>
            </w:pPr>
            <w:r w:rsidRPr="009715F4">
              <w:rPr>
                <w:rFonts w:ascii="Arial" w:eastAsia="Calibri" w:hAnsi="Arial" w:cs="Arial"/>
                <w:b/>
              </w:rPr>
              <w:t>(актовый зал)</w:t>
            </w:r>
          </w:p>
        </w:tc>
      </w:tr>
      <w:tr w:rsidR="00837884" w:rsidRPr="003462AA" w14:paraId="209D246C" w14:textId="77777777" w:rsidTr="00A81A72">
        <w:trPr>
          <w:trHeight w:val="292"/>
        </w:trPr>
        <w:tc>
          <w:tcPr>
            <w:tcW w:w="1384" w:type="dxa"/>
            <w:shd w:val="clear" w:color="auto" w:fill="auto"/>
          </w:tcPr>
          <w:p w14:paraId="39BAE1B8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172288F" w14:textId="77777777" w:rsidR="00837884" w:rsidRPr="003462AA" w:rsidRDefault="00837884" w:rsidP="00E50007">
            <w:pPr>
              <w:jc w:val="center"/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9497" w:type="dxa"/>
            <w:shd w:val="clear" w:color="auto" w:fill="auto"/>
          </w:tcPr>
          <w:p w14:paraId="238AD230" w14:textId="77777777" w:rsidR="00837884" w:rsidRPr="003462AA" w:rsidRDefault="00837884" w:rsidP="00E50007">
            <w:pPr>
              <w:rPr>
                <w:rFonts w:ascii="Arial" w:eastAsia="Calibri" w:hAnsi="Arial" w:cs="Arial"/>
              </w:rPr>
            </w:pPr>
            <w:r w:rsidRPr="003462AA">
              <w:rPr>
                <w:rFonts w:ascii="Arial" w:eastAsia="Calibri" w:hAnsi="Arial" w:cs="Arial"/>
              </w:rPr>
              <w:t>Успехи селекции.</w:t>
            </w:r>
          </w:p>
        </w:tc>
        <w:tc>
          <w:tcPr>
            <w:tcW w:w="3206" w:type="dxa"/>
            <w:shd w:val="clear" w:color="auto" w:fill="auto"/>
          </w:tcPr>
          <w:p w14:paraId="1FAE45EB" w14:textId="77777777" w:rsidR="003462AA" w:rsidRPr="003462AA" w:rsidRDefault="003462AA" w:rsidP="003462AA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РПВ,</w:t>
            </w:r>
          </w:p>
          <w:p w14:paraId="7BBD10F9" w14:textId="77777777" w:rsidR="00837884" w:rsidRDefault="003462AA" w:rsidP="003462AA">
            <w:pPr>
              <w:jc w:val="center"/>
              <w:rPr>
                <w:rFonts w:ascii="Arial" w:eastAsia="Calibri" w:hAnsi="Arial" w:cs="Arial"/>
                <w:b/>
              </w:rPr>
            </w:pPr>
            <w:r w:rsidRPr="003462AA">
              <w:rPr>
                <w:rFonts w:ascii="Arial" w:eastAsia="Calibri" w:hAnsi="Arial" w:cs="Arial"/>
                <w:b/>
              </w:rPr>
              <w:t>урок-конференция</w:t>
            </w:r>
          </w:p>
          <w:p w14:paraId="1F412109" w14:textId="77777777" w:rsidR="00B75B16" w:rsidRPr="003462AA" w:rsidRDefault="00B75B16" w:rsidP="003462A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A8957CC" w14:textId="77777777" w:rsidR="0061403C" w:rsidRDefault="0061403C" w:rsidP="0061403C">
      <w:pPr>
        <w:rPr>
          <w:rFonts w:ascii="Arial" w:eastAsia="Times New Roman" w:hAnsi="Arial" w:cs="Arial"/>
          <w:b/>
          <w:lang w:eastAsia="ru-RU"/>
        </w:rPr>
      </w:pPr>
    </w:p>
    <w:p w14:paraId="2FE0CA57" w14:textId="77777777" w:rsidR="0061403C" w:rsidRDefault="0061403C" w:rsidP="0061403C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58A0436B" w14:textId="77777777" w:rsidR="0061403C" w:rsidRDefault="0061403C" w:rsidP="0061403C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</w:p>
    <w:p w14:paraId="1CC8FD9F" w14:textId="15C24365" w:rsidR="0061403C" w:rsidRPr="0061403C" w:rsidRDefault="0061403C" w:rsidP="0061403C">
      <w:pPr>
        <w:ind w:firstLine="510"/>
        <w:jc w:val="center"/>
        <w:rPr>
          <w:rFonts w:ascii="Arial" w:eastAsia="Times New Roman" w:hAnsi="Arial" w:cs="Arial"/>
          <w:b/>
          <w:lang w:eastAsia="ru-RU"/>
        </w:rPr>
      </w:pPr>
      <w:r w:rsidRPr="0061403C">
        <w:rPr>
          <w:rFonts w:ascii="Arial" w:eastAsia="Times New Roman" w:hAnsi="Arial" w:cs="Arial"/>
          <w:b/>
          <w:lang w:eastAsia="ru-RU"/>
        </w:rPr>
        <w:lastRenderedPageBreak/>
        <w:t>КРИТЕРИИ ОЦЕНИВАНИЯ ПО УЧЕБНОМУ КУРСУ БИОЛОГИЯ</w:t>
      </w:r>
    </w:p>
    <w:p w14:paraId="65B6910E" w14:textId="77777777" w:rsidR="0061403C" w:rsidRPr="0061403C" w:rsidRDefault="0061403C" w:rsidP="0061403C">
      <w:pPr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27E7AD30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Оценка "5" ставится, если ученик:</w:t>
      </w:r>
    </w:p>
    <w:p w14:paraId="7DEBE1E0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14:paraId="5D454D9A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</w:t>
      </w:r>
    </w:p>
    <w:p w14:paraId="46BEF745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аргументировано делать анализ, обобщения, выводы;</w:t>
      </w:r>
    </w:p>
    <w:p w14:paraId="2720E23E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устанавливать межпредметные связи (на основе ранее приобретённых знаний) и </w:t>
      </w:r>
      <w:proofErr w:type="spellStart"/>
      <w:r w:rsidRPr="0061403C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14:paraId="339425A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последовательно, чётко, связно, обоснованно и безошибочно излагать учебный материал.</w:t>
      </w:r>
    </w:p>
    <w:p w14:paraId="5574B222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Умеет составлять ответ в логической последовательности с использованием принятой терминологии;</w:t>
      </w:r>
    </w:p>
    <w:p w14:paraId="78E2ACF9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делать собственные выводы; формулировать точное определение и</w:t>
      </w:r>
    </w:p>
    <w:p w14:paraId="2B12B88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истолкование основных понятий, законов, теорий. Может при ответе не повторять дословно</w:t>
      </w:r>
    </w:p>
    <w:p w14:paraId="083D0402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текст учебника; излагать, материал литературным языком; правильно и обстоятельно отвечать</w:t>
      </w:r>
    </w:p>
    <w:p w14:paraId="27CF7DB8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на дополнительные вопросы учителя;</w:t>
      </w:r>
    </w:p>
    <w:p w14:paraId="5E16D02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 рационально использовать наглядные пособия, справочные материалы, учебник, дополнительную литературу, первоисточники;</w:t>
      </w:r>
    </w:p>
    <w:p w14:paraId="2C3BB5D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применять систему условных обозначений при ведении записей, сопровождающих ответ;</w:t>
      </w:r>
    </w:p>
    <w:p w14:paraId="09BAEA5F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использовать для доказательства выводов из наблюдений и опытов.</w:t>
      </w:r>
    </w:p>
    <w:p w14:paraId="62BDF10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3. Самостоятельно, уверенно и безошибочно применяет полученные знания в решении</w:t>
      </w:r>
    </w:p>
    <w:p w14:paraId="2BD3EA44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проблем на творческом уровне; допускает не более одного недочёта, который легко</w:t>
      </w:r>
    </w:p>
    <w:p w14:paraId="7BCEF4F0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14:paraId="4D978AE8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49B8B987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</w:t>
      </w:r>
    </w:p>
    <w:p w14:paraId="4EB24250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</w:t>
      </w:r>
    </w:p>
    <w:p w14:paraId="27A6E1D6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14:paraId="4832A25D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</w:t>
      </w:r>
    </w:p>
    <w:p w14:paraId="598B9889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На основании фактов и примеров обобщать, делать выводы. Устанавливать </w:t>
      </w:r>
      <w:proofErr w:type="spellStart"/>
      <w:r w:rsidRPr="0061403C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</w:p>
    <w:p w14:paraId="5B6795F0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14:paraId="2FEFEDAF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3. Не обладает достаточным навыком работы со справочной литературой, учебником,</w:t>
      </w:r>
    </w:p>
    <w:p w14:paraId="227E0FB8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первоисточником (правильно ориентируется, но работает медленно).</w:t>
      </w:r>
    </w:p>
    <w:p w14:paraId="592DC1B6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"3"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4B6D41FA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lastRenderedPageBreak/>
        <w:t>1. Усваивает основное содержание учебного материала, но имеет пробелы, не</w:t>
      </w:r>
    </w:p>
    <w:p w14:paraId="3988EC0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препятствующие дальнейшему усвоению программного материала.</w:t>
      </w:r>
    </w:p>
    <w:p w14:paraId="54D300E9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2. Излагает материал </w:t>
      </w:r>
      <w:proofErr w:type="spellStart"/>
      <w:r w:rsidRPr="0061403C">
        <w:rPr>
          <w:rFonts w:ascii="Times New Roman" w:eastAsia="Calibri" w:hAnsi="Times New Roman" w:cs="Times New Roman"/>
          <w:sz w:val="24"/>
          <w:szCs w:val="24"/>
        </w:rPr>
        <w:t>несистематизированно</w:t>
      </w:r>
      <w:proofErr w:type="spellEnd"/>
      <w:r w:rsidRPr="0061403C">
        <w:rPr>
          <w:rFonts w:ascii="Times New Roman" w:eastAsia="Calibri" w:hAnsi="Times New Roman" w:cs="Times New Roman"/>
          <w:sz w:val="24"/>
          <w:szCs w:val="24"/>
        </w:rPr>
        <w:t>, фрагментарно, не всегда последовательно;</w:t>
      </w:r>
    </w:p>
    <w:p w14:paraId="3DD6D1F9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</w:t>
      </w:r>
    </w:p>
    <w:p w14:paraId="75420370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14:paraId="008AD28F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</w:t>
      </w:r>
    </w:p>
    <w:p w14:paraId="68BC5698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14:paraId="1C52EA3A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 xml:space="preserve">Оценка "2" </w:t>
      </w:r>
      <w:r w:rsidRPr="0061403C">
        <w:rPr>
          <w:rFonts w:ascii="Times New Roman" w:eastAsia="Calibri" w:hAnsi="Times New Roman" w:cs="Times New Roman"/>
          <w:sz w:val="24"/>
          <w:szCs w:val="24"/>
        </w:rPr>
        <w:t>ставится, если ученик:</w:t>
      </w:r>
    </w:p>
    <w:p w14:paraId="33F06C5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</w:t>
      </w:r>
    </w:p>
    <w:p w14:paraId="2978309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не делает выводов и обобщений.</w:t>
      </w:r>
    </w:p>
    <w:p w14:paraId="02EC466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2. Имеет слабо сформированные и неполные знания, не умеет применять их при решении конкретных вопросов, задач, заданий по образцу.</w:t>
      </w:r>
    </w:p>
    <w:p w14:paraId="3D54BBF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3. При ответе на один вопрос допускает более двух грубых ошибок, которые не может исправить даже при помощи учителя.</w:t>
      </w:r>
    </w:p>
    <w:p w14:paraId="76BB2268" w14:textId="77777777" w:rsidR="0061403C" w:rsidRPr="0061403C" w:rsidRDefault="0061403C" w:rsidP="006140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за лабораторные работы.</w:t>
      </w:r>
    </w:p>
    <w:p w14:paraId="0423EB6B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учащийся:</w:t>
      </w:r>
    </w:p>
    <w:p w14:paraId="710B104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14:paraId="507B8A25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14:paraId="2E6F8316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14:paraId="0704AE1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г) правильно выполнил анализ погрешностей;</w:t>
      </w:r>
    </w:p>
    <w:p w14:paraId="5996C287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д) соблюдал требования безопасности труда.</w:t>
      </w:r>
    </w:p>
    <w:p w14:paraId="07B194A8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выполнены требования к оценке 5, но:</w:t>
      </w:r>
    </w:p>
    <w:p w14:paraId="42A09BD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опыт проводился в условиях, не обеспечивающих достаточной точности измерений;</w:t>
      </w:r>
    </w:p>
    <w:p w14:paraId="26866FE7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было допущено два-три недочета, или не более одной негрубой ошибки и одного</w:t>
      </w:r>
    </w:p>
    <w:p w14:paraId="0E7FB5A1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недочета.</w:t>
      </w:r>
    </w:p>
    <w:p w14:paraId="5467AA9E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14:paraId="28095407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опыт проводился в нерациональных условиях, что привело к получению результатов с большей погрешностью,</w:t>
      </w:r>
    </w:p>
    <w:p w14:paraId="08E96836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б) или в отчете были допущены в общей сложности не более двух ошибок </w:t>
      </w:r>
      <w:proofErr w:type="gramStart"/>
      <w:r w:rsidRPr="0061403C">
        <w:rPr>
          <w:rFonts w:ascii="Times New Roman" w:eastAsia="Calibri" w:hAnsi="Times New Roman" w:cs="Times New Roman"/>
          <w:sz w:val="24"/>
          <w:szCs w:val="24"/>
        </w:rPr>
        <w:t>( в</w:t>
      </w:r>
      <w:proofErr w:type="gramEnd"/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записях единиц, измерениях, в вычислениях, графиках, таблицах, схемах, анализе погрешностей и</w:t>
      </w:r>
    </w:p>
    <w:p w14:paraId="7D4FA705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т.д.), не принципиального для данной работы характера, не повлиявших на результат выполнения,</w:t>
      </w:r>
    </w:p>
    <w:p w14:paraId="73C76EFD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в) или не выполнен совсем или выполнен неверно анализ погрешностей,</w:t>
      </w:r>
    </w:p>
    <w:p w14:paraId="44F9C9A2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3DB93115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«2»</w:t>
      </w:r>
      <w:r w:rsidRPr="0061403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если:</w:t>
      </w:r>
    </w:p>
    <w:p w14:paraId="049CB552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а) работа выполнена не полностью, и объем выполненной части работы не позволяет сделать правильные выводы,</w:t>
      </w:r>
    </w:p>
    <w:p w14:paraId="0AE4B13B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б) или опыты, измерения, вычисления, наблюдения производились неправильно, 36</w:t>
      </w:r>
    </w:p>
    <w:p w14:paraId="026FDEE2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14:paraId="18C62B4B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b/>
          <w:sz w:val="24"/>
          <w:szCs w:val="24"/>
        </w:rPr>
        <w:t xml:space="preserve">В тех случаях, </w:t>
      </w:r>
      <w:r w:rsidRPr="0061403C">
        <w:rPr>
          <w:rFonts w:ascii="Times New Roman" w:eastAsia="Calibri" w:hAnsi="Times New Roman" w:cs="Times New Roman"/>
          <w:sz w:val="24"/>
          <w:szCs w:val="24"/>
        </w:rPr>
        <w:t>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</w:t>
      </w:r>
    </w:p>
    <w:p w14:paraId="05778FA7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указанными выше нормами.</w:t>
      </w:r>
    </w:p>
    <w:p w14:paraId="56CEB503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  <w:r w:rsidRPr="0061403C">
        <w:rPr>
          <w:rFonts w:ascii="Times New Roman" w:eastAsia="Calibri" w:hAnsi="Times New Roman" w:cs="Times New Roman"/>
          <w:sz w:val="24"/>
          <w:szCs w:val="24"/>
        </w:rPr>
        <w:t>Лабораторные работы могут проводиться как индивидуально, так и для пары или группы учащихся. В связи с тем, что большинство лабораторных опытов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биологии оцениваются выборочно.</w:t>
      </w:r>
    </w:p>
    <w:p w14:paraId="53030888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проекта.</w:t>
      </w:r>
    </w:p>
    <w:p w14:paraId="366B3E72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- Отметка «5»</w:t>
      </w:r>
    </w:p>
    <w:p w14:paraId="4B476A9D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0DD1E2A7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исполнения проекта, выдержаны соответствующие этапы.</w:t>
      </w:r>
    </w:p>
    <w:p w14:paraId="47F0DD6F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Проект оформлен в соответствии с требованиями.</w:t>
      </w:r>
    </w:p>
    <w:p w14:paraId="7E6BD113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Проявлены творчество, инициатива.</w:t>
      </w:r>
    </w:p>
    <w:p w14:paraId="0940B95F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Предъявленный продукт деятельности отличается высоким качеством исполнения, соответствует заявленной теме.</w:t>
      </w:r>
    </w:p>
    <w:p w14:paraId="1314218B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Повышенный уровень - Отметка «4»</w:t>
      </w:r>
    </w:p>
    <w:p w14:paraId="06579589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6910598C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исполнения проекта, этапы, но допущены незначительные ошибки, неточности в оформлении.</w:t>
      </w:r>
    </w:p>
    <w:p w14:paraId="33483337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Проявлено творчество.</w:t>
      </w:r>
    </w:p>
    <w:p w14:paraId="73E19946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Предъявленный продукт деятельности отличается высоким качеством исполнения, соответствует заявленной теме.</w:t>
      </w:r>
    </w:p>
    <w:p w14:paraId="30C1F988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уровень - Отметка «3»</w:t>
      </w:r>
    </w:p>
    <w:p w14:paraId="1C8EADDA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Правильно поняты цель, задачи выполнения проекта.</w:t>
      </w:r>
    </w:p>
    <w:p w14:paraId="28B036B3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Соблюдена технология выполнения проекта, но имеются 1-2 ошибки в этапах или в оформлении.</w:t>
      </w:r>
    </w:p>
    <w:p w14:paraId="0B2F34D7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Самостоятельность проявлена на недостаточном уровне.</w:t>
      </w:r>
    </w:p>
    <w:p w14:paraId="2D0ADE58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уровень - Отметка «2»</w:t>
      </w:r>
    </w:p>
    <w:p w14:paraId="15009F54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не выполнен или не завершен</w:t>
      </w:r>
    </w:p>
    <w:p w14:paraId="53ED0652" w14:textId="77777777" w:rsidR="0061403C" w:rsidRPr="0061403C" w:rsidRDefault="0061403C" w:rsidP="0061403C">
      <w:pPr>
        <w:rPr>
          <w:rFonts w:ascii="Times New Roman" w:eastAsia="Calibri" w:hAnsi="Times New Roman" w:cs="Times New Roman"/>
          <w:sz w:val="24"/>
          <w:szCs w:val="24"/>
        </w:rPr>
      </w:pPr>
    </w:p>
    <w:p w14:paraId="47186975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</w:t>
      </w:r>
    </w:p>
    <w:p w14:paraId="0E92760A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C70A84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80% до 100% от общего числа баллов</w:t>
      </w:r>
    </w:p>
    <w:p w14:paraId="25EB3C3A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60 % до 79% от общего числа баллов</w:t>
      </w:r>
    </w:p>
    <w:p w14:paraId="4C72417B" w14:textId="77777777" w:rsidR="0061403C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от 35 % до 59% от общего числа баллов</w:t>
      </w:r>
    </w:p>
    <w:p w14:paraId="1C696BB9" w14:textId="174755E3" w:rsidR="00D233AB" w:rsidRPr="0061403C" w:rsidRDefault="0061403C" w:rsidP="006140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614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ставится, если ученик выполнил правильно менее 35 % от общего числа баллов или не приступил к работе, или не представил на проверку.</w:t>
      </w:r>
    </w:p>
    <w:p w14:paraId="135658E0" w14:textId="77777777" w:rsidR="00D233AB" w:rsidRDefault="00D233AB" w:rsidP="00D233AB">
      <w:pPr>
        <w:pStyle w:val="af"/>
        <w:spacing w:before="168" w:beforeAutospacing="0" w:after="168" w:afterAutospacing="0" w:line="264" w:lineRule="atLeast"/>
        <w:rPr>
          <w:b/>
          <w:color w:val="000000"/>
        </w:rPr>
      </w:pPr>
    </w:p>
    <w:p w14:paraId="729C337B" w14:textId="77777777" w:rsidR="00F92591" w:rsidRPr="00D233AB" w:rsidRDefault="00F92591" w:rsidP="00D233AB">
      <w:pPr>
        <w:pStyle w:val="af"/>
        <w:spacing w:before="168" w:beforeAutospacing="0" w:after="168" w:afterAutospacing="0" w:line="264" w:lineRule="atLeast"/>
        <w:jc w:val="right"/>
        <w:rPr>
          <w:b/>
          <w:color w:val="000000"/>
        </w:rPr>
      </w:pPr>
      <w:r>
        <w:rPr>
          <w:b/>
          <w:color w:val="000000"/>
        </w:rPr>
        <w:t>Приложение 2</w:t>
      </w:r>
    </w:p>
    <w:p w14:paraId="6D6FF908" w14:textId="77777777" w:rsidR="00F92591" w:rsidRPr="00572527" w:rsidRDefault="00F92591" w:rsidP="00F92591">
      <w:pPr>
        <w:jc w:val="center"/>
        <w:rPr>
          <w:rFonts w:ascii="Arial" w:hAnsi="Arial" w:cs="Arial"/>
          <w:b/>
        </w:rPr>
      </w:pPr>
      <w:r w:rsidRPr="00572527">
        <w:rPr>
          <w:rFonts w:ascii="Arial" w:hAnsi="Arial" w:cs="Arial"/>
          <w:b/>
        </w:rPr>
        <w:t xml:space="preserve">Оценочные процедуры </w:t>
      </w:r>
    </w:p>
    <w:p w14:paraId="7BB191C7" w14:textId="77777777" w:rsidR="00F92591" w:rsidRDefault="00F92591" w:rsidP="00F92591">
      <w:pPr>
        <w:jc w:val="center"/>
        <w:rPr>
          <w:rFonts w:ascii="Arial" w:hAnsi="Arial" w:cs="Arial"/>
          <w:b/>
        </w:rPr>
      </w:pPr>
    </w:p>
    <w:p w14:paraId="66327275" w14:textId="77777777" w:rsidR="00F92591" w:rsidRDefault="00F92591" w:rsidP="00F925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572527">
        <w:rPr>
          <w:rFonts w:ascii="Arial" w:hAnsi="Arial" w:cs="Arial"/>
          <w:b/>
        </w:rPr>
        <w:t xml:space="preserve"> класс</w:t>
      </w:r>
    </w:p>
    <w:p w14:paraId="385DD363" w14:textId="77777777" w:rsidR="00F92591" w:rsidRPr="00572527" w:rsidRDefault="00F92591" w:rsidP="00F92591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2912"/>
      </w:tblGrid>
      <w:tr w:rsidR="00F92591" w:rsidRPr="00572527" w14:paraId="15EBD6F1" w14:textId="77777777" w:rsidTr="00F92591">
        <w:tc>
          <w:tcPr>
            <w:tcW w:w="2376" w:type="dxa"/>
          </w:tcPr>
          <w:p w14:paraId="0283517D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Учебный период</w:t>
            </w:r>
          </w:p>
          <w:p w14:paraId="02D9D7B2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(четверть, полугодие, год)</w:t>
            </w:r>
          </w:p>
        </w:tc>
        <w:tc>
          <w:tcPr>
            <w:tcW w:w="6096" w:type="dxa"/>
          </w:tcPr>
          <w:p w14:paraId="7A346C61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3402" w:type="dxa"/>
          </w:tcPr>
          <w:p w14:paraId="482EB63A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2912" w:type="dxa"/>
          </w:tcPr>
          <w:p w14:paraId="43119E1F" w14:textId="77777777" w:rsidR="00F92591" w:rsidRPr="00572527" w:rsidRDefault="00F92591" w:rsidP="00F92591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4A57B4" w:rsidRPr="00572527" w14:paraId="7948D424" w14:textId="77777777" w:rsidTr="004A57B4">
        <w:trPr>
          <w:trHeight w:val="540"/>
        </w:trPr>
        <w:tc>
          <w:tcPr>
            <w:tcW w:w="2376" w:type="dxa"/>
            <w:vMerge w:val="restart"/>
          </w:tcPr>
          <w:p w14:paraId="13A1A09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A9972F4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BDBCEC9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A98CE3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32AC0C2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A31AA97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E6A5413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02821FD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EACAC84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1633A56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096" w:type="dxa"/>
          </w:tcPr>
          <w:p w14:paraId="06C1F526" w14:textId="77777777" w:rsidR="008B68A4" w:rsidRDefault="008B68A4" w:rsidP="00D233AB">
            <w:pPr>
              <w:rPr>
                <w:rFonts w:ascii="Arial" w:eastAsia="Calibri" w:hAnsi="Arial" w:cs="Arial"/>
                <w:b/>
              </w:rPr>
            </w:pPr>
          </w:p>
          <w:p w14:paraId="59E668AD" w14:textId="77777777" w:rsidR="008B68A4" w:rsidRDefault="008B68A4" w:rsidP="00D233AB">
            <w:pPr>
              <w:rPr>
                <w:rFonts w:ascii="Arial" w:eastAsia="Calibri" w:hAnsi="Arial" w:cs="Arial"/>
                <w:b/>
              </w:rPr>
            </w:pPr>
          </w:p>
          <w:p w14:paraId="774AA5B0" w14:textId="77777777" w:rsidR="004A57B4" w:rsidRPr="00572527" w:rsidRDefault="004A57B4" w:rsidP="00D233AB">
            <w:pPr>
              <w:rPr>
                <w:rFonts w:ascii="Arial" w:hAnsi="Arial" w:cs="Arial"/>
                <w:b/>
              </w:rPr>
            </w:pPr>
            <w:r w:rsidRPr="00893B10">
              <w:rPr>
                <w:rFonts w:ascii="Arial" w:eastAsia="Calibri" w:hAnsi="Arial" w:cs="Arial"/>
                <w:b/>
              </w:rPr>
              <w:t>№1</w:t>
            </w:r>
            <w:r w:rsidRPr="00041AF3">
              <w:rPr>
                <w:rFonts w:ascii="Arial" w:eastAsia="Calibri" w:hAnsi="Arial" w:cs="Arial"/>
              </w:rPr>
              <w:t>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eastAsia="Calibri" w:hAnsi="Arial" w:cs="Arial"/>
              </w:rPr>
              <w:t xml:space="preserve">«Наблюдение и сравнение клеток растений и животных на готовых </w:t>
            </w:r>
            <w:proofErr w:type="gramStart"/>
            <w:r w:rsidRPr="00041AF3">
              <w:rPr>
                <w:rFonts w:ascii="Arial" w:eastAsia="Calibri" w:hAnsi="Arial" w:cs="Arial"/>
              </w:rPr>
              <w:t xml:space="preserve">микропрепаратах»   </w:t>
            </w:r>
            <w:proofErr w:type="gramEnd"/>
            <w:r w:rsidRPr="00041AF3">
              <w:rPr>
                <w:rFonts w:ascii="Arial" w:eastAsia="Calibri" w:hAnsi="Arial" w:cs="Arial"/>
              </w:rPr>
              <w:t xml:space="preserve">                         </w:t>
            </w:r>
          </w:p>
        </w:tc>
        <w:tc>
          <w:tcPr>
            <w:tcW w:w="3402" w:type="dxa"/>
          </w:tcPr>
          <w:p w14:paraId="05C33FE9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E778192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9B29329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2C44C90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Лабораторная работа</w:t>
            </w:r>
          </w:p>
        </w:tc>
        <w:tc>
          <w:tcPr>
            <w:tcW w:w="2912" w:type="dxa"/>
          </w:tcPr>
          <w:p w14:paraId="0FB9DA6D" w14:textId="77777777" w:rsidR="006D561B" w:rsidRPr="006D561B" w:rsidRDefault="00F73441" w:rsidP="00F73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>, О.В. Саблина «Практикум 10- 11</w:t>
            </w:r>
            <w:r w:rsidR="006D561B" w:rsidRPr="006D561B">
              <w:rPr>
                <w:rFonts w:ascii="Arial" w:hAnsi="Arial" w:cs="Arial"/>
                <w:sz w:val="20"/>
                <w:szCs w:val="20"/>
              </w:rPr>
              <w:t xml:space="preserve"> классы: учеб. пособие для общеобразоват. </w:t>
            </w:r>
            <w:proofErr w:type="gramStart"/>
            <w:r w:rsidR="006D561B" w:rsidRPr="006D561B">
              <w:rPr>
                <w:rFonts w:ascii="Arial" w:hAnsi="Arial" w:cs="Arial"/>
                <w:sz w:val="20"/>
                <w:szCs w:val="20"/>
              </w:rPr>
              <w:t>организаций ,</w:t>
            </w:r>
            <w:proofErr w:type="gramEnd"/>
            <w:r w:rsidR="006D561B" w:rsidRPr="006D561B">
              <w:rPr>
                <w:rFonts w:ascii="Arial" w:hAnsi="Arial" w:cs="Arial"/>
                <w:sz w:val="20"/>
                <w:szCs w:val="20"/>
              </w:rPr>
              <w:t xml:space="preserve"> 3 изд. –М.: Просвещение, 2017. – 143с.:</w:t>
            </w:r>
          </w:p>
          <w:p w14:paraId="67FD3E38" w14:textId="77777777" w:rsidR="004A57B4" w:rsidRPr="006D561B" w:rsidRDefault="0061403C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7B4" w:rsidRPr="00572527" w14:paraId="63970433" w14:textId="77777777" w:rsidTr="00F73441">
        <w:trPr>
          <w:trHeight w:val="451"/>
        </w:trPr>
        <w:tc>
          <w:tcPr>
            <w:tcW w:w="2376" w:type="dxa"/>
            <w:vMerge/>
          </w:tcPr>
          <w:p w14:paraId="79FF5532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3746390" w14:textId="77777777" w:rsidR="008B68A4" w:rsidRDefault="004A57B4" w:rsidP="00D233AB">
            <w:pPr>
              <w:rPr>
                <w:rFonts w:ascii="Arial" w:eastAsia="Calibri" w:hAnsi="Arial" w:cs="Arial"/>
              </w:rPr>
            </w:pPr>
            <w:r w:rsidRPr="00041AF3">
              <w:rPr>
                <w:rFonts w:ascii="Arial" w:eastAsia="Calibri" w:hAnsi="Arial" w:cs="Arial"/>
              </w:rPr>
              <w:t xml:space="preserve"> </w:t>
            </w:r>
          </w:p>
          <w:p w14:paraId="331C63A7" w14:textId="77777777" w:rsidR="008B68A4" w:rsidRDefault="008B68A4" w:rsidP="00D233AB">
            <w:pPr>
              <w:rPr>
                <w:rFonts w:ascii="Arial" w:eastAsia="Calibri" w:hAnsi="Arial" w:cs="Arial"/>
              </w:rPr>
            </w:pPr>
          </w:p>
          <w:p w14:paraId="6327DD6D" w14:textId="77777777" w:rsidR="008B68A4" w:rsidRDefault="008B68A4" w:rsidP="00D233AB">
            <w:pPr>
              <w:rPr>
                <w:rFonts w:ascii="Arial" w:eastAsia="Calibri" w:hAnsi="Arial" w:cs="Arial"/>
              </w:rPr>
            </w:pPr>
          </w:p>
          <w:p w14:paraId="0B667DAF" w14:textId="77777777" w:rsidR="008B68A4" w:rsidRDefault="008B68A4" w:rsidP="00D233AB">
            <w:pPr>
              <w:rPr>
                <w:rFonts w:ascii="Arial" w:eastAsia="Calibri" w:hAnsi="Arial" w:cs="Arial"/>
              </w:rPr>
            </w:pPr>
          </w:p>
          <w:p w14:paraId="75F0694E" w14:textId="77777777" w:rsidR="004A57B4" w:rsidRPr="00041AF3" w:rsidRDefault="004A57B4" w:rsidP="00D233AB">
            <w:pPr>
              <w:rPr>
                <w:rFonts w:ascii="Arial" w:eastAsia="Calibri" w:hAnsi="Arial" w:cs="Arial"/>
              </w:rPr>
            </w:pPr>
            <w:r w:rsidRPr="00893B10">
              <w:rPr>
                <w:rFonts w:ascii="Arial" w:eastAsia="Calibri" w:hAnsi="Arial" w:cs="Arial"/>
                <w:b/>
              </w:rPr>
              <w:t>№2.</w:t>
            </w:r>
            <w:r w:rsidRPr="00041AF3">
              <w:rPr>
                <w:rFonts w:ascii="Arial" w:eastAsia="Calibri" w:hAnsi="Arial" w:cs="Arial"/>
              </w:rPr>
              <w:t xml:space="preserve"> «Приготовление и описание микропрепаратов клеток растений». </w:t>
            </w:r>
          </w:p>
          <w:p w14:paraId="2304C129" w14:textId="77777777" w:rsidR="004A57B4" w:rsidRPr="00893B10" w:rsidRDefault="004A57B4" w:rsidP="00EC206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402" w:type="dxa"/>
          </w:tcPr>
          <w:p w14:paraId="0873040F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F6F75D6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32086A09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07D8A634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1D6CBE95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Лабораторная работа</w:t>
            </w:r>
          </w:p>
        </w:tc>
        <w:tc>
          <w:tcPr>
            <w:tcW w:w="2912" w:type="dxa"/>
          </w:tcPr>
          <w:p w14:paraId="6FD81B9D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 xml:space="preserve">, О.В. Саблина «Практикум 10- 11 классы: учеб. пособие для общеобразоват. </w:t>
            </w:r>
            <w:proofErr w:type="gramStart"/>
            <w:r w:rsidRPr="006D561B">
              <w:rPr>
                <w:rFonts w:ascii="Arial" w:hAnsi="Arial" w:cs="Arial"/>
                <w:sz w:val="20"/>
                <w:szCs w:val="20"/>
              </w:rPr>
              <w:t>организаций ,</w:t>
            </w:r>
            <w:proofErr w:type="gramEnd"/>
            <w:r w:rsidRPr="006D561B">
              <w:rPr>
                <w:rFonts w:ascii="Arial" w:hAnsi="Arial" w:cs="Arial"/>
                <w:sz w:val="20"/>
                <w:szCs w:val="20"/>
              </w:rPr>
              <w:t xml:space="preserve"> 3 изд. –М.: Просвещение, 2017. – 143с.:</w:t>
            </w:r>
          </w:p>
          <w:p w14:paraId="50A84CCC" w14:textId="77777777" w:rsidR="004A57B4" w:rsidRPr="006D561B" w:rsidRDefault="0061403C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2591" w:rsidRPr="00572527" w14:paraId="7035B3A5" w14:textId="77777777" w:rsidTr="00F92591">
        <w:tc>
          <w:tcPr>
            <w:tcW w:w="2376" w:type="dxa"/>
          </w:tcPr>
          <w:p w14:paraId="33890D6B" w14:textId="77777777" w:rsidR="00F92591" w:rsidRPr="00572527" w:rsidRDefault="00EC2060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четверть</w:t>
            </w:r>
          </w:p>
        </w:tc>
        <w:tc>
          <w:tcPr>
            <w:tcW w:w="6096" w:type="dxa"/>
          </w:tcPr>
          <w:p w14:paraId="2BD48323" w14:textId="77777777" w:rsidR="00F92591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402" w:type="dxa"/>
          </w:tcPr>
          <w:p w14:paraId="12B79136" w14:textId="77777777" w:rsidR="00F92591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12" w:type="dxa"/>
          </w:tcPr>
          <w:p w14:paraId="274A80A3" w14:textId="77777777" w:rsidR="00F92591" w:rsidRPr="006D561B" w:rsidRDefault="004A57B4" w:rsidP="00F92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61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4A57B4" w:rsidRPr="00572527" w14:paraId="4DBB419B" w14:textId="77777777" w:rsidTr="004A57B4">
        <w:trPr>
          <w:trHeight w:val="510"/>
        </w:trPr>
        <w:tc>
          <w:tcPr>
            <w:tcW w:w="2376" w:type="dxa"/>
            <w:vMerge w:val="restart"/>
          </w:tcPr>
          <w:p w14:paraId="5739B741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C380B42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D14CA3A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19EF873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AAE2479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четверть</w:t>
            </w:r>
          </w:p>
        </w:tc>
        <w:tc>
          <w:tcPr>
            <w:tcW w:w="6096" w:type="dxa"/>
          </w:tcPr>
          <w:p w14:paraId="65BA27D9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31978D45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1E1356F3" w14:textId="77777777" w:rsidR="004A57B4" w:rsidRPr="00572527" w:rsidRDefault="004A57B4" w:rsidP="00EC2060">
            <w:pPr>
              <w:rPr>
                <w:rFonts w:ascii="Arial" w:hAnsi="Arial" w:cs="Arial"/>
                <w:b/>
              </w:rPr>
            </w:pPr>
            <w:r w:rsidRPr="00893B10">
              <w:rPr>
                <w:rFonts w:ascii="Arial" w:eastAsia="Calibri" w:hAnsi="Arial" w:cs="Arial"/>
                <w:b/>
              </w:rPr>
              <w:t>№1.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eastAsia="Calibri" w:hAnsi="Arial" w:cs="Arial"/>
              </w:rPr>
              <w:t>«Анализ и оценка этических аспектов развития некоторых исследований в биотехнологии».</w:t>
            </w:r>
          </w:p>
        </w:tc>
        <w:tc>
          <w:tcPr>
            <w:tcW w:w="3402" w:type="dxa"/>
          </w:tcPr>
          <w:p w14:paraId="66FB7BAC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8C455B1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F1849D4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2912" w:type="dxa"/>
          </w:tcPr>
          <w:p w14:paraId="61D544BF" w14:textId="77777777" w:rsidR="008B68A4" w:rsidRPr="006D561B" w:rsidRDefault="0061403C" w:rsidP="008B6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8B68A4" w:rsidRPr="00D47AFE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https://infourok.ru/urok-prakticheskaya-rabota-3-analiz-i-ocenka-eticheskih-aspektov-razvitiya-nekotoryh-issledovanij-v-biotehnologii-4637308.html</w:t>
              </w:r>
            </w:hyperlink>
          </w:p>
        </w:tc>
      </w:tr>
      <w:tr w:rsidR="004A57B4" w:rsidRPr="00572527" w14:paraId="24E78440" w14:textId="77777777" w:rsidTr="004A57B4">
        <w:trPr>
          <w:trHeight w:val="487"/>
        </w:trPr>
        <w:tc>
          <w:tcPr>
            <w:tcW w:w="2376" w:type="dxa"/>
            <w:vMerge/>
          </w:tcPr>
          <w:p w14:paraId="23D0B891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94563AD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160DA4E3" w14:textId="77777777" w:rsidR="004A57B4" w:rsidRPr="00893B10" w:rsidRDefault="004A57B4" w:rsidP="00EC2060">
            <w:pPr>
              <w:rPr>
                <w:rFonts w:ascii="Arial" w:eastAsia="Calibri" w:hAnsi="Arial" w:cs="Arial"/>
                <w:b/>
              </w:rPr>
            </w:pPr>
            <w:r w:rsidRPr="00893B10">
              <w:rPr>
                <w:rFonts w:ascii="Arial" w:eastAsia="Calibri" w:hAnsi="Arial" w:cs="Arial"/>
                <w:b/>
              </w:rPr>
              <w:t>№2.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eastAsia="Calibri" w:hAnsi="Arial" w:cs="Arial"/>
              </w:rPr>
              <w:t>«Составление простейших схем скрещивания».</w:t>
            </w:r>
          </w:p>
        </w:tc>
        <w:tc>
          <w:tcPr>
            <w:tcW w:w="3402" w:type="dxa"/>
          </w:tcPr>
          <w:p w14:paraId="247B656B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CEE8241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2912" w:type="dxa"/>
          </w:tcPr>
          <w:p w14:paraId="5507BCEC" w14:textId="77777777" w:rsidR="008B68A4" w:rsidRPr="006D561B" w:rsidRDefault="0061403C" w:rsidP="008B68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8B68A4" w:rsidRPr="00D47AFE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https://infourok.ru/prakticheskoe-zanyatie-sostavlenie-prosteyshih-shem-skreschivaniya-3214277.html</w:t>
              </w:r>
            </w:hyperlink>
            <w:r w:rsidR="008B68A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4A57B4" w:rsidRPr="00572527" w14:paraId="3C46F12C" w14:textId="77777777" w:rsidTr="00F92591">
        <w:trPr>
          <w:trHeight w:val="510"/>
        </w:trPr>
        <w:tc>
          <w:tcPr>
            <w:tcW w:w="2376" w:type="dxa"/>
            <w:vMerge/>
          </w:tcPr>
          <w:p w14:paraId="60C94EE9" w14:textId="77777777" w:rsidR="004A57B4" w:rsidRDefault="004A57B4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5E51B4F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6155774B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26CE7108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58D31240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347012FE" w14:textId="77777777" w:rsidR="004A57B4" w:rsidRPr="00041AF3" w:rsidRDefault="004A57B4" w:rsidP="00EC2060">
            <w:pPr>
              <w:rPr>
                <w:rFonts w:ascii="Arial" w:eastAsia="Calibri" w:hAnsi="Arial" w:cs="Arial"/>
              </w:rPr>
            </w:pPr>
            <w:r w:rsidRPr="00893B10">
              <w:rPr>
                <w:rFonts w:ascii="Arial" w:eastAsia="Calibri" w:hAnsi="Arial" w:cs="Arial"/>
                <w:b/>
              </w:rPr>
              <w:t>№3.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eastAsia="Calibri" w:hAnsi="Arial" w:cs="Arial"/>
              </w:rPr>
              <w:t>«Решение генетических задач».</w:t>
            </w:r>
          </w:p>
          <w:p w14:paraId="4A9569C6" w14:textId="77777777" w:rsidR="004A57B4" w:rsidRPr="00893B10" w:rsidRDefault="004A57B4" w:rsidP="00F9259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02" w:type="dxa"/>
          </w:tcPr>
          <w:p w14:paraId="6107A00D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C940BBA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692EC2F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D7BAC9A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6C996E81" w14:textId="77777777" w:rsidR="004A57B4" w:rsidRPr="00572527" w:rsidRDefault="004A57B4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2912" w:type="dxa"/>
          </w:tcPr>
          <w:p w14:paraId="55312D8B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 xml:space="preserve">, О.В. Саблина «Практикум 10- 11 классы: учеб. пособие для общеобразоват. </w:t>
            </w:r>
            <w:proofErr w:type="gramStart"/>
            <w:r w:rsidRPr="006D561B">
              <w:rPr>
                <w:rFonts w:ascii="Arial" w:hAnsi="Arial" w:cs="Arial"/>
                <w:sz w:val="20"/>
                <w:szCs w:val="20"/>
              </w:rPr>
              <w:t>организаций ,</w:t>
            </w:r>
            <w:proofErr w:type="gramEnd"/>
            <w:r w:rsidRPr="006D561B">
              <w:rPr>
                <w:rFonts w:ascii="Arial" w:hAnsi="Arial" w:cs="Arial"/>
                <w:sz w:val="20"/>
                <w:szCs w:val="20"/>
              </w:rPr>
              <w:t xml:space="preserve"> 3 изд. –М.: Просвещение, 2017. – 143с.:</w:t>
            </w:r>
          </w:p>
          <w:p w14:paraId="5AAD0FE0" w14:textId="77777777" w:rsidR="004A57B4" w:rsidRPr="006D561B" w:rsidRDefault="0061403C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2060" w:rsidRPr="00572527" w14:paraId="03FCBD3F" w14:textId="77777777" w:rsidTr="00EC2060">
        <w:trPr>
          <w:trHeight w:val="435"/>
        </w:trPr>
        <w:tc>
          <w:tcPr>
            <w:tcW w:w="2376" w:type="dxa"/>
            <w:vMerge w:val="restart"/>
          </w:tcPr>
          <w:p w14:paraId="089EF4F0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5274765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5EEACDF9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70ECB2F4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39A3141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0D6052C6" w14:textId="77777777" w:rsidR="00624B21" w:rsidRDefault="00624B21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3542655" w14:textId="77777777" w:rsidR="00EC2060" w:rsidRPr="00572527" w:rsidRDefault="00EC2060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6096" w:type="dxa"/>
          </w:tcPr>
          <w:p w14:paraId="0E4F71C2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18CBE204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60AA7251" w14:textId="77777777" w:rsidR="00EC2060" w:rsidRPr="00041AF3" w:rsidRDefault="00EC2060" w:rsidP="00EC2060">
            <w:pPr>
              <w:rPr>
                <w:rFonts w:ascii="Arial" w:eastAsia="Calibri" w:hAnsi="Arial" w:cs="Arial"/>
              </w:rPr>
            </w:pPr>
            <w:r w:rsidRPr="00893B10">
              <w:rPr>
                <w:rFonts w:ascii="Arial" w:eastAsia="Calibri" w:hAnsi="Arial" w:cs="Arial"/>
                <w:b/>
              </w:rPr>
              <w:t>№3.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eastAsia="Calibri" w:hAnsi="Arial" w:cs="Arial"/>
              </w:rPr>
              <w:t>«Выявление изменчивости у особей одного вида».</w:t>
            </w:r>
          </w:p>
          <w:p w14:paraId="05F0767B" w14:textId="77777777" w:rsidR="00EC2060" w:rsidRPr="00572527" w:rsidRDefault="00EC2060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4FDF31E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4D64CD12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F1BF917" w14:textId="77777777" w:rsidR="00EC2060" w:rsidRPr="00572527" w:rsidRDefault="00EC2060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Лабораторная работа</w:t>
            </w:r>
          </w:p>
        </w:tc>
        <w:tc>
          <w:tcPr>
            <w:tcW w:w="2912" w:type="dxa"/>
          </w:tcPr>
          <w:p w14:paraId="5F2FC11E" w14:textId="77777777" w:rsidR="006D561B" w:rsidRPr="006D561B" w:rsidRDefault="006D561B" w:rsidP="006D5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1B">
              <w:rPr>
                <w:rFonts w:ascii="Arial" w:hAnsi="Arial" w:cs="Arial"/>
                <w:sz w:val="20"/>
                <w:szCs w:val="20"/>
              </w:rPr>
              <w:t xml:space="preserve">Г.М. </w:t>
            </w:r>
            <w:proofErr w:type="spellStart"/>
            <w:r w:rsidRPr="006D561B">
              <w:rPr>
                <w:rFonts w:ascii="Arial" w:hAnsi="Arial" w:cs="Arial"/>
                <w:sz w:val="20"/>
                <w:szCs w:val="20"/>
              </w:rPr>
              <w:t>Димшиц</w:t>
            </w:r>
            <w:proofErr w:type="spellEnd"/>
            <w:r w:rsidRPr="006D561B">
              <w:rPr>
                <w:rFonts w:ascii="Arial" w:hAnsi="Arial" w:cs="Arial"/>
                <w:sz w:val="20"/>
                <w:szCs w:val="20"/>
              </w:rPr>
              <w:t xml:space="preserve">, О.В. Саблина «Практикум 10- 11 классы: учеб. пособие для общеобразоват. </w:t>
            </w:r>
            <w:proofErr w:type="gramStart"/>
            <w:r w:rsidRPr="006D561B">
              <w:rPr>
                <w:rFonts w:ascii="Arial" w:hAnsi="Arial" w:cs="Arial"/>
                <w:sz w:val="20"/>
                <w:szCs w:val="20"/>
              </w:rPr>
              <w:t>организаций ,</w:t>
            </w:r>
            <w:proofErr w:type="gramEnd"/>
            <w:r w:rsidRPr="006D561B">
              <w:rPr>
                <w:rFonts w:ascii="Arial" w:hAnsi="Arial" w:cs="Arial"/>
                <w:sz w:val="20"/>
                <w:szCs w:val="20"/>
              </w:rPr>
              <w:t xml:space="preserve"> 3 изд. –М.: Просвещение, 2017. – 143с.:</w:t>
            </w:r>
          </w:p>
          <w:p w14:paraId="46108CF7" w14:textId="77777777" w:rsidR="00EC2060" w:rsidRPr="006D561B" w:rsidRDefault="0061403C" w:rsidP="006D5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F73441" w:rsidRPr="006D561B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https://znayka.cc/uchebniki/11-klass/biologiya-10-11-klassy-praktikum-dymshits-g-m-sablina-o-v/</w:t>
              </w:r>
            </w:hyperlink>
            <w:r w:rsidR="00F73441" w:rsidRPr="006D5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2060" w:rsidRPr="00572527" w14:paraId="10E163E1" w14:textId="77777777" w:rsidTr="00F92591">
        <w:trPr>
          <w:trHeight w:val="825"/>
        </w:trPr>
        <w:tc>
          <w:tcPr>
            <w:tcW w:w="2376" w:type="dxa"/>
            <w:vMerge/>
          </w:tcPr>
          <w:p w14:paraId="11F4C161" w14:textId="77777777" w:rsidR="00EC2060" w:rsidRDefault="00EC2060" w:rsidP="00F92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5AB4F25" w14:textId="77777777" w:rsidR="008B68A4" w:rsidRDefault="008B68A4" w:rsidP="00EC2060">
            <w:pPr>
              <w:rPr>
                <w:rFonts w:ascii="Arial" w:eastAsia="Calibri" w:hAnsi="Arial" w:cs="Arial"/>
                <w:b/>
              </w:rPr>
            </w:pPr>
          </w:p>
          <w:p w14:paraId="48084563" w14:textId="77777777" w:rsidR="00EC2060" w:rsidRPr="00041AF3" w:rsidRDefault="00EC2060" w:rsidP="00EC2060">
            <w:pPr>
              <w:rPr>
                <w:rFonts w:ascii="Arial" w:eastAsia="Calibri" w:hAnsi="Arial" w:cs="Arial"/>
              </w:rPr>
            </w:pPr>
            <w:r w:rsidRPr="00893B10">
              <w:rPr>
                <w:rFonts w:ascii="Arial" w:eastAsia="Calibri" w:hAnsi="Arial" w:cs="Arial"/>
                <w:b/>
              </w:rPr>
              <w:t>№4.</w:t>
            </w:r>
            <w:r w:rsidRPr="00041AF3">
              <w:rPr>
                <w:rFonts w:ascii="Arial" w:hAnsi="Arial" w:cs="Arial"/>
              </w:rPr>
              <w:t xml:space="preserve"> </w:t>
            </w:r>
            <w:r w:rsidRPr="00041AF3">
              <w:rPr>
                <w:rFonts w:ascii="Arial" w:eastAsia="Calibri" w:hAnsi="Arial" w:cs="Arial"/>
              </w:rPr>
              <w:t>«Выявление источников мутагенов в окружающей среде и оценка возможных последствий».</w:t>
            </w:r>
          </w:p>
          <w:p w14:paraId="005AC60E" w14:textId="77777777" w:rsidR="00EC2060" w:rsidRPr="00893B10" w:rsidRDefault="00EC2060" w:rsidP="00F9259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402" w:type="dxa"/>
          </w:tcPr>
          <w:p w14:paraId="356CA775" w14:textId="77777777" w:rsidR="008B68A4" w:rsidRDefault="008B68A4" w:rsidP="00F92591">
            <w:pPr>
              <w:jc w:val="center"/>
              <w:rPr>
                <w:rFonts w:ascii="Arial" w:hAnsi="Arial" w:cs="Arial"/>
                <w:b/>
              </w:rPr>
            </w:pPr>
          </w:p>
          <w:p w14:paraId="2460F8F7" w14:textId="77777777" w:rsidR="00EC2060" w:rsidRPr="00572527" w:rsidRDefault="00EC2060" w:rsidP="00F92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2912" w:type="dxa"/>
          </w:tcPr>
          <w:p w14:paraId="373BEC34" w14:textId="77777777" w:rsidR="008B68A4" w:rsidRPr="008B68A4" w:rsidRDefault="0061403C" w:rsidP="008B68A4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13" w:history="1">
              <w:r w:rsidR="008B68A4" w:rsidRPr="008B68A4">
                <w:rPr>
                  <w:rStyle w:val="af2"/>
                  <w:rFonts w:ascii="Arial" w:hAnsi="Arial" w:cs="Arial"/>
                  <w:b/>
                  <w:sz w:val="20"/>
                </w:rPr>
                <w:t>https://infourok.ru/vyyavlenie-istochnikov-mutagenov-v-okruzhayushej-srede-i-ocenka-vozmozhnyh-posledstvij-ih-vliyaniya-na-organizm-4275574.html</w:t>
              </w:r>
            </w:hyperlink>
          </w:p>
        </w:tc>
      </w:tr>
    </w:tbl>
    <w:p w14:paraId="31C1722D" w14:textId="77777777" w:rsidR="00F92591" w:rsidRDefault="00F92591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</w:rPr>
      </w:pPr>
    </w:p>
    <w:p w14:paraId="6545EE1B" w14:textId="77777777" w:rsidR="00F92591" w:rsidRPr="0029471D" w:rsidRDefault="00F92591" w:rsidP="00837884">
      <w:pPr>
        <w:pStyle w:val="af"/>
        <w:spacing w:before="168" w:beforeAutospacing="0" w:after="168" w:afterAutospacing="0" w:line="264" w:lineRule="atLeast"/>
        <w:jc w:val="center"/>
        <w:rPr>
          <w:b/>
          <w:color w:val="000000"/>
        </w:rPr>
      </w:pPr>
    </w:p>
    <w:p w14:paraId="46CC5FC5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2982D9DE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1BECD033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66FBF0FE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6A593084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7AA71589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76F223F3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425A12CB" w14:textId="77777777" w:rsidR="004A57B4" w:rsidRDefault="004A57B4" w:rsidP="00F92591">
      <w:pPr>
        <w:jc w:val="center"/>
        <w:rPr>
          <w:rFonts w:ascii="Arial" w:hAnsi="Arial" w:cs="Arial"/>
          <w:b/>
        </w:rPr>
      </w:pPr>
    </w:p>
    <w:p w14:paraId="148FD6C8" w14:textId="77777777" w:rsidR="00624B21" w:rsidRDefault="00624B21" w:rsidP="00F92591">
      <w:pPr>
        <w:jc w:val="center"/>
        <w:rPr>
          <w:rFonts w:ascii="Arial" w:hAnsi="Arial" w:cs="Arial"/>
          <w:b/>
        </w:rPr>
      </w:pPr>
    </w:p>
    <w:p w14:paraId="6D2F72BF" w14:textId="77777777" w:rsidR="00624B21" w:rsidRDefault="00624B21" w:rsidP="00F92591">
      <w:pPr>
        <w:jc w:val="center"/>
        <w:rPr>
          <w:rFonts w:ascii="Arial" w:hAnsi="Arial" w:cs="Arial"/>
          <w:b/>
        </w:rPr>
      </w:pPr>
    </w:p>
    <w:p w14:paraId="5051FD26" w14:textId="77777777" w:rsidR="00624B21" w:rsidRDefault="00624B21" w:rsidP="00F92591">
      <w:pPr>
        <w:jc w:val="center"/>
        <w:rPr>
          <w:rFonts w:ascii="Arial" w:hAnsi="Arial" w:cs="Arial"/>
          <w:b/>
        </w:rPr>
      </w:pPr>
    </w:p>
    <w:p w14:paraId="1055C575" w14:textId="77777777" w:rsidR="00624B21" w:rsidRDefault="00624B21" w:rsidP="0061403C">
      <w:pPr>
        <w:rPr>
          <w:rFonts w:ascii="Arial" w:hAnsi="Arial" w:cs="Arial"/>
          <w:b/>
        </w:rPr>
      </w:pPr>
    </w:p>
    <w:sectPr w:rsidR="00624B21" w:rsidSect="005957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B0"/>
    <w:rsid w:val="00041AF3"/>
    <w:rsid w:val="00056CB7"/>
    <w:rsid w:val="00067CC7"/>
    <w:rsid w:val="000741FD"/>
    <w:rsid w:val="00074BBD"/>
    <w:rsid w:val="000A6729"/>
    <w:rsid w:val="000E1EDB"/>
    <w:rsid w:val="000F53D6"/>
    <w:rsid w:val="001042A2"/>
    <w:rsid w:val="001C2603"/>
    <w:rsid w:val="0020454E"/>
    <w:rsid w:val="00284AE8"/>
    <w:rsid w:val="0029471D"/>
    <w:rsid w:val="002A0189"/>
    <w:rsid w:val="003462AA"/>
    <w:rsid w:val="00377703"/>
    <w:rsid w:val="003A6DBC"/>
    <w:rsid w:val="003D2DA9"/>
    <w:rsid w:val="00473236"/>
    <w:rsid w:val="00476621"/>
    <w:rsid w:val="004818F4"/>
    <w:rsid w:val="004A57B4"/>
    <w:rsid w:val="00575C3F"/>
    <w:rsid w:val="005957FF"/>
    <w:rsid w:val="005B216C"/>
    <w:rsid w:val="005E54AA"/>
    <w:rsid w:val="00603991"/>
    <w:rsid w:val="0061403C"/>
    <w:rsid w:val="00615833"/>
    <w:rsid w:val="00621CBD"/>
    <w:rsid w:val="00624B21"/>
    <w:rsid w:val="00633FBD"/>
    <w:rsid w:val="00642D58"/>
    <w:rsid w:val="006D561B"/>
    <w:rsid w:val="006F221D"/>
    <w:rsid w:val="00832019"/>
    <w:rsid w:val="00836130"/>
    <w:rsid w:val="00837884"/>
    <w:rsid w:val="0084421D"/>
    <w:rsid w:val="008759E5"/>
    <w:rsid w:val="00893B10"/>
    <w:rsid w:val="008B68A4"/>
    <w:rsid w:val="00911165"/>
    <w:rsid w:val="0091561C"/>
    <w:rsid w:val="00931A9D"/>
    <w:rsid w:val="00963BD8"/>
    <w:rsid w:val="009715F4"/>
    <w:rsid w:val="009B39A8"/>
    <w:rsid w:val="00A5422C"/>
    <w:rsid w:val="00A81A72"/>
    <w:rsid w:val="00AA6B9C"/>
    <w:rsid w:val="00B27515"/>
    <w:rsid w:val="00B3591E"/>
    <w:rsid w:val="00B671B1"/>
    <w:rsid w:val="00B75B16"/>
    <w:rsid w:val="00C077A6"/>
    <w:rsid w:val="00C3007F"/>
    <w:rsid w:val="00C876B0"/>
    <w:rsid w:val="00CA6FB2"/>
    <w:rsid w:val="00CB3FE8"/>
    <w:rsid w:val="00CD59BD"/>
    <w:rsid w:val="00D12783"/>
    <w:rsid w:val="00D233AB"/>
    <w:rsid w:val="00D4493E"/>
    <w:rsid w:val="00D5268C"/>
    <w:rsid w:val="00DA13F2"/>
    <w:rsid w:val="00DC40CB"/>
    <w:rsid w:val="00E03CC0"/>
    <w:rsid w:val="00E50007"/>
    <w:rsid w:val="00E74839"/>
    <w:rsid w:val="00EB68E6"/>
    <w:rsid w:val="00EC2060"/>
    <w:rsid w:val="00EC2FD9"/>
    <w:rsid w:val="00ED1E1E"/>
    <w:rsid w:val="00F04128"/>
    <w:rsid w:val="00F2003A"/>
    <w:rsid w:val="00F60FF6"/>
    <w:rsid w:val="00F63ABB"/>
    <w:rsid w:val="00F73441"/>
    <w:rsid w:val="00F92591"/>
    <w:rsid w:val="00F966BA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4909"/>
  <w15:docId w15:val="{6626298C-7A11-4759-9C27-8A49231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76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C3007F"/>
    <w:rPr>
      <w:sz w:val="24"/>
      <w:szCs w:val="24"/>
    </w:rPr>
  </w:style>
  <w:style w:type="paragraph" w:styleId="a5">
    <w:name w:val="List Paragraph"/>
    <w:basedOn w:val="a0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next w:val="a0"/>
    <w:link w:val="a7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1"/>
    <w:link w:val="a6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1"/>
    <w:uiPriority w:val="22"/>
    <w:qFormat/>
    <w:rsid w:val="00C3007F"/>
    <w:rPr>
      <w:b/>
      <w:bCs/>
    </w:rPr>
  </w:style>
  <w:style w:type="character" w:styleId="ab">
    <w:name w:val="Emphasis"/>
    <w:basedOn w:val="a1"/>
    <w:uiPriority w:val="20"/>
    <w:qFormat/>
    <w:rsid w:val="00C3007F"/>
    <w:rPr>
      <w:i/>
      <w:iCs/>
    </w:rPr>
  </w:style>
  <w:style w:type="character" w:styleId="ac">
    <w:name w:val="Subtle Emphasis"/>
    <w:basedOn w:val="a1"/>
    <w:uiPriority w:val="19"/>
    <w:qFormat/>
    <w:rsid w:val="00C3007F"/>
    <w:rPr>
      <w:i/>
      <w:iCs/>
      <w:color w:val="808080" w:themeColor="text1" w:themeTint="7F"/>
    </w:rPr>
  </w:style>
  <w:style w:type="paragraph" w:customStyle="1" w:styleId="a">
    <w:name w:val="Перечень"/>
    <w:basedOn w:val="a0"/>
    <w:next w:val="a0"/>
    <w:link w:val="ad"/>
    <w:qFormat/>
    <w:rsid w:val="00EB68E6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EB68E6"/>
    <w:rPr>
      <w:rFonts w:eastAsia="Calibri"/>
      <w:sz w:val="28"/>
      <w:u w:color="000000"/>
      <w:bdr w:val="nil"/>
    </w:rPr>
  </w:style>
  <w:style w:type="table" w:styleId="ae">
    <w:name w:val="Table Grid"/>
    <w:basedOn w:val="a2"/>
    <w:uiPriority w:val="59"/>
    <w:rsid w:val="0064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837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2947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9471D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1"/>
    <w:uiPriority w:val="99"/>
    <w:unhideWhenUsed/>
    <w:rsid w:val="00F73441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e"/>
    <w:uiPriority w:val="59"/>
    <w:rsid w:val="00067CC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cc/uchebniki/11-klass/biologiya-10-11-klassy-praktikum-dymshits-g-m-sablina-o-v/" TargetMode="External"/><Relationship Id="rId13" Type="http://schemas.openxmlformats.org/officeDocument/2006/relationships/hyperlink" Target="https://infourok.ru/vyyavlenie-istochnikov-mutagenov-v-okruzhayushej-srede-i-ocenka-vozmozhnyh-posledstvij-ih-vliyaniya-na-organizm-427557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yka.cc/uchebniki/11-klass/biologiya-10-11-klassy-praktikum-dymshits-g-m-sablina-o-v/" TargetMode="External"/><Relationship Id="rId12" Type="http://schemas.openxmlformats.org/officeDocument/2006/relationships/hyperlink" Target="https://znayka.cc/uchebniki/11-klass/biologiya-10-11-klassy-praktikum-dymshits-g-m-sablina-o-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nayka.cc/uchebniki/11-klass/biologiya-10-11-klassy-praktikum-dymshits-g-m-sablina-o-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akticheskoe-zanyatie-sostavlenie-prosteyshih-shem-skreschivaniya-32142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rakticheskaya-rabota-3-analiz-i-ocenka-eticheskih-aspektov-razvitiya-nekotoryh-issledovanij-v-biotehnologii-463730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29DB-7E66-41D5-8315-CD8C847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26</cp:revision>
  <dcterms:created xsi:type="dcterms:W3CDTF">2019-09-12T15:40:00Z</dcterms:created>
  <dcterms:modified xsi:type="dcterms:W3CDTF">2022-09-24T06:16:00Z</dcterms:modified>
</cp:coreProperties>
</file>