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B" w:rsidRDefault="008362DB"/>
    <w:p w:rsidR="002D3157" w:rsidRDefault="002D3157" w:rsidP="002D3157">
      <w:pPr>
        <w:rPr>
          <w:rFonts w:ascii="Arial" w:hAnsi="Arial" w:cs="Arial"/>
          <w:b/>
          <w:i/>
        </w:rPr>
      </w:pPr>
    </w:p>
    <w:p w:rsidR="002D3157" w:rsidRDefault="002D3157" w:rsidP="002D3157">
      <w:pPr>
        <w:rPr>
          <w:rFonts w:ascii="Arial" w:hAnsi="Arial" w:cs="Arial"/>
          <w:b/>
          <w:i/>
        </w:rPr>
      </w:pPr>
      <w:r>
        <w:rPr>
          <w:noProof/>
          <w:lang w:eastAsia="ru-RU"/>
        </w:rPr>
        <w:drawing>
          <wp:inline distT="0" distB="0" distL="0" distR="0" wp14:anchorId="6EB315EF" wp14:editId="6135527B">
            <wp:extent cx="8887146" cy="503433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355" t="12735" r="8479" b="7098"/>
                    <a:stretch/>
                  </pic:blipFill>
                  <pic:spPr bwMode="auto">
                    <a:xfrm>
                      <a:off x="0" y="0"/>
                      <a:ext cx="8887146" cy="503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589" w:rsidRPr="002D3157" w:rsidRDefault="00731589" w:rsidP="002D3157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Рабочая программа по химии, 9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731589" w:rsidRDefault="00731589" w:rsidP="00731589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731589" w:rsidRPr="007C046F" w:rsidRDefault="00731589" w:rsidP="00731589">
      <w:pPr>
        <w:shd w:val="clear" w:color="auto" w:fill="FFFFFF"/>
        <w:adjustRightInd w:val="0"/>
        <w:spacing w:after="0" w:line="240" w:lineRule="auto"/>
        <w:ind w:firstLine="284"/>
        <w:rPr>
          <w:rFonts w:ascii="Arial" w:eastAsia="Times New Roman" w:hAnsi="Arial" w:cs="Arial"/>
          <w:b/>
          <w:lang w:eastAsia="ru-RU"/>
        </w:rPr>
      </w:pPr>
      <w:r w:rsidRPr="007C046F">
        <w:rPr>
          <w:rFonts w:ascii="Arial" w:eastAsia="Times New Roman" w:hAnsi="Arial" w:cs="Arial"/>
          <w:b/>
          <w:lang w:eastAsia="ru-RU"/>
        </w:rPr>
        <w:t>Личностные:</w:t>
      </w:r>
    </w:p>
    <w:p w:rsidR="00731589" w:rsidRPr="007C046F" w:rsidRDefault="00731589" w:rsidP="0073158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7C046F">
        <w:rPr>
          <w:rFonts w:ascii="Arial" w:eastAsia="Calibri" w:hAnsi="Arial" w:cs="Arial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731589" w:rsidRPr="007C046F" w:rsidRDefault="00731589" w:rsidP="0073158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7C046F">
        <w:rPr>
          <w:rFonts w:ascii="Arial" w:eastAsia="Times New Roman" w:hAnsi="Arial" w:cs="Arial"/>
        </w:rPr>
        <w:t>формирование ценности здорового и безопасного образа жиз</w:t>
      </w:r>
      <w:r w:rsidRPr="007C046F">
        <w:rPr>
          <w:rFonts w:ascii="Arial" w:eastAsia="Times New Roman" w:hAnsi="Arial" w:cs="Arial"/>
        </w:rPr>
        <w:softHyphen/>
        <w:t>ни; усвоение правил индивидуального и коллективного безопасно</w:t>
      </w:r>
      <w:r w:rsidRPr="007C046F">
        <w:rPr>
          <w:rFonts w:ascii="Arial" w:eastAsia="Times New Roman" w:hAnsi="Arial" w:cs="Arial"/>
        </w:rPr>
        <w:softHyphen/>
        <w:t>го поведения в чрезвычайных ситуациях, угрожающих жизни и здоровью людей;</w:t>
      </w:r>
    </w:p>
    <w:p w:rsidR="00731589" w:rsidRPr="007C046F" w:rsidRDefault="00731589" w:rsidP="0073158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7C046F">
        <w:rPr>
          <w:rFonts w:ascii="Arial" w:eastAsia="Calibri" w:hAnsi="Arial" w:cs="Arial"/>
        </w:rPr>
        <w:t>в трудовой сфере — готовность к осознанному выбору дальнейшей образовательной траектории;</w:t>
      </w:r>
    </w:p>
    <w:p w:rsidR="00731589" w:rsidRPr="007C046F" w:rsidRDefault="00731589" w:rsidP="0073158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7C046F">
        <w:rPr>
          <w:rFonts w:ascii="Arial" w:eastAsia="Calibri" w:hAnsi="Arial" w:cs="Arial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731589" w:rsidRPr="007C046F" w:rsidRDefault="00731589" w:rsidP="0073158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7C046F">
        <w:rPr>
          <w:rFonts w:ascii="Arial" w:eastAsia="Times New Roman" w:hAnsi="Arial" w:cs="Arial"/>
        </w:rPr>
        <w:t>формирование основ экологической культуры, соответству</w:t>
      </w:r>
      <w:r w:rsidRPr="007C046F">
        <w:rPr>
          <w:rFonts w:ascii="Arial" w:eastAsia="Times New Roman" w:hAnsi="Arial" w:cs="Arial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731589" w:rsidRPr="007C046F" w:rsidRDefault="00731589" w:rsidP="00731589">
      <w:pPr>
        <w:shd w:val="clear" w:color="auto" w:fill="FFFFFF"/>
        <w:spacing w:before="55" w:after="0" w:line="240" w:lineRule="auto"/>
        <w:ind w:left="17" w:firstLine="286"/>
        <w:jc w:val="both"/>
        <w:rPr>
          <w:rFonts w:ascii="Arial" w:eastAsia="Times New Roman" w:hAnsi="Arial" w:cs="Arial"/>
          <w:b/>
          <w:bCs/>
          <w:lang w:eastAsia="ru-RU"/>
        </w:rPr>
      </w:pPr>
      <w:proofErr w:type="spellStart"/>
      <w:r w:rsidRPr="007C046F">
        <w:rPr>
          <w:rFonts w:ascii="Arial" w:eastAsia="Times New Roman" w:hAnsi="Arial" w:cs="Arial"/>
          <w:b/>
          <w:bCs/>
          <w:lang w:eastAsia="ru-RU"/>
        </w:rPr>
        <w:t>Метапредметные</w:t>
      </w:r>
      <w:proofErr w:type="spellEnd"/>
      <w:r w:rsidRPr="007C046F">
        <w:rPr>
          <w:rFonts w:ascii="Arial" w:eastAsia="Times New Roman" w:hAnsi="Arial" w:cs="Arial"/>
          <w:b/>
          <w:bCs/>
          <w:lang w:eastAsia="ru-RU"/>
        </w:rPr>
        <w:t>: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Arial" w:eastAsia="Times New Roman" w:hAnsi="Arial" w:cs="Arial"/>
          <w:spacing w:val="-8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7C046F">
        <w:rPr>
          <w:rFonts w:ascii="Arial" w:eastAsia="Times New Roman" w:hAnsi="Arial" w:cs="Arial"/>
          <w:lang w:eastAsia="ru-RU"/>
        </w:rPr>
        <w:softHyphen/>
        <w:t>вательной деятельности, развивать мотивы и интересы своей по</w:t>
      </w:r>
      <w:r w:rsidRPr="007C046F">
        <w:rPr>
          <w:rFonts w:ascii="Arial" w:eastAsia="Times New Roman" w:hAnsi="Arial" w:cs="Arial"/>
          <w:lang w:eastAsia="ru-RU"/>
        </w:rPr>
        <w:softHyphen/>
        <w:t>знавательной деятельности;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" w:after="0" w:line="240" w:lineRule="auto"/>
        <w:ind w:right="5"/>
        <w:jc w:val="both"/>
        <w:rPr>
          <w:rFonts w:ascii="Arial" w:eastAsia="Times New Roman" w:hAnsi="Arial" w:cs="Arial"/>
          <w:spacing w:val="-3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умение самостоятельно планировать пути достижения це</w:t>
      </w:r>
      <w:r w:rsidRPr="007C046F">
        <w:rPr>
          <w:rFonts w:ascii="Arial" w:eastAsia="Times New Roman" w:hAnsi="Arial" w:cs="Arial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Arial" w:eastAsia="Times New Roman" w:hAnsi="Arial" w:cs="Arial"/>
          <w:spacing w:val="-3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умение соотносить свои действия с планируемыми резуль</w:t>
      </w:r>
      <w:r w:rsidRPr="007C046F">
        <w:rPr>
          <w:rFonts w:ascii="Arial" w:eastAsia="Times New Roman" w:hAnsi="Arial" w:cs="Arial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7C046F">
        <w:rPr>
          <w:rFonts w:ascii="Arial" w:eastAsia="Times New Roman" w:hAnsi="Arial" w:cs="Arial"/>
          <w:lang w:eastAsia="ru-RU"/>
        </w:rPr>
        <w:softHyphen/>
        <w:t>ствия в соответствии с изменяющейся ситуацией;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spacing w:val="-2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7"/>
        <w:jc w:val="both"/>
        <w:rPr>
          <w:rFonts w:ascii="Arial" w:eastAsia="Times New Roman" w:hAnsi="Arial" w:cs="Arial"/>
          <w:spacing w:val="-4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владение основами самоконтроля, самооценки, принятия ре</w:t>
      </w:r>
      <w:r w:rsidRPr="007C046F">
        <w:rPr>
          <w:rFonts w:ascii="Arial" w:eastAsia="Times New Roman" w:hAnsi="Arial" w:cs="Arial"/>
          <w:lang w:eastAsia="ru-RU"/>
        </w:rPr>
        <w:softHyphen/>
        <w:t>шений и осуществления осознанного выбора в учебной и познава</w:t>
      </w:r>
      <w:r w:rsidRPr="007C046F">
        <w:rPr>
          <w:rFonts w:ascii="Arial" w:eastAsia="Times New Roman" w:hAnsi="Arial" w:cs="Arial"/>
          <w:lang w:eastAsia="ru-RU"/>
        </w:rPr>
        <w:softHyphen/>
        <w:t>тельной деятельности;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2"/>
        <w:jc w:val="both"/>
        <w:rPr>
          <w:rFonts w:ascii="Arial" w:eastAsia="Times New Roman" w:hAnsi="Arial" w:cs="Arial"/>
          <w:spacing w:val="-2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умение определять понятия, создавать обобщения, устанав</w:t>
      </w:r>
      <w:r w:rsidRPr="007C046F">
        <w:rPr>
          <w:rFonts w:ascii="Arial" w:eastAsia="Times New Roman" w:hAnsi="Arial" w:cs="Arial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7C046F">
        <w:rPr>
          <w:rFonts w:ascii="Arial" w:eastAsia="Times New Roman" w:hAnsi="Arial" w:cs="Arial"/>
          <w:lang w:eastAsia="ru-RU"/>
        </w:rPr>
        <w:softHyphen/>
        <w:t xml:space="preserve">чинно-следственные связи, строить </w:t>
      </w:r>
      <w:proofErr w:type="gramStart"/>
      <w:r w:rsidRPr="007C046F">
        <w:rPr>
          <w:rFonts w:ascii="Arial" w:eastAsia="Times New Roman" w:hAnsi="Arial" w:cs="Arial"/>
          <w:lang w:eastAsia="ru-RU"/>
        </w:rPr>
        <w:t>логическое рассуждение</w:t>
      </w:r>
      <w:proofErr w:type="gramEnd"/>
      <w:r w:rsidRPr="007C046F">
        <w:rPr>
          <w:rFonts w:ascii="Arial" w:eastAsia="Times New Roman" w:hAnsi="Arial" w:cs="Arial"/>
          <w:lang w:eastAsia="ru-RU"/>
        </w:rPr>
        <w:t>, умо</w:t>
      </w:r>
      <w:r w:rsidRPr="007C046F">
        <w:rPr>
          <w:rFonts w:ascii="Arial" w:eastAsia="Times New Roman" w:hAnsi="Arial" w:cs="Arial"/>
          <w:lang w:eastAsia="ru-RU"/>
        </w:rPr>
        <w:softHyphen/>
        <w:t>заключение (индуктивное, дедуктивное и по аналогии) и делать выводы;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Arial" w:eastAsia="Times New Roman" w:hAnsi="Arial" w:cs="Arial"/>
          <w:spacing w:val="-6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умение создавать, применять и преобразовывать знаки и симво</w:t>
      </w:r>
      <w:r w:rsidRPr="007C046F">
        <w:rPr>
          <w:rFonts w:ascii="Arial" w:eastAsia="Times New Roman" w:hAnsi="Arial" w:cs="Arial"/>
          <w:lang w:eastAsia="ru-RU"/>
        </w:rPr>
        <w:softHyphen/>
        <w:t>лы, модели и схемы для решения учебных и познавательных задач;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Arial" w:eastAsia="Times New Roman" w:hAnsi="Arial" w:cs="Arial"/>
          <w:spacing w:val="-3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умение организовывать учебное сотрудничество и совмест</w:t>
      </w:r>
      <w:r w:rsidRPr="007C046F">
        <w:rPr>
          <w:rFonts w:ascii="Arial" w:eastAsia="Times New Roman" w:hAnsi="Arial" w:cs="Arial"/>
          <w:lang w:eastAsia="ru-RU"/>
        </w:rPr>
        <w:softHyphen/>
        <w:t>ную деятельность с учителем и сверстниками; работать ин</w:t>
      </w:r>
      <w:r w:rsidRPr="007C046F">
        <w:rPr>
          <w:rFonts w:ascii="Arial" w:eastAsia="Times New Roman" w:hAnsi="Arial" w:cs="Arial"/>
          <w:lang w:eastAsia="ru-RU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31589" w:rsidRPr="007C046F" w:rsidRDefault="00731589" w:rsidP="00731589">
      <w:pPr>
        <w:numPr>
          <w:ilvl w:val="0"/>
          <w:numId w:val="2"/>
        </w:numPr>
        <w:shd w:val="clear" w:color="auto" w:fill="FFFFFF"/>
        <w:tabs>
          <w:tab w:val="left" w:pos="600"/>
        </w:tabs>
        <w:spacing w:before="2" w:after="0" w:line="240" w:lineRule="auto"/>
        <w:ind w:right="22"/>
        <w:contextualSpacing/>
        <w:rPr>
          <w:rFonts w:ascii="Arial" w:eastAsia="Calibri" w:hAnsi="Arial" w:cs="Arial"/>
        </w:rPr>
      </w:pPr>
      <w:r w:rsidRPr="007C046F">
        <w:rPr>
          <w:rFonts w:ascii="Arial" w:eastAsia="Times New Roman" w:hAnsi="Arial" w:cs="Arial"/>
        </w:rPr>
        <w:t>умение осознанно использовать речевые средства в соот</w:t>
      </w:r>
      <w:r w:rsidRPr="007C046F">
        <w:rPr>
          <w:rFonts w:ascii="Arial" w:eastAsia="Times New Roman" w:hAnsi="Arial" w:cs="Arial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7C046F">
        <w:rPr>
          <w:rFonts w:ascii="Arial" w:eastAsia="Times New Roman" w:hAnsi="Arial" w:cs="Arial"/>
        </w:rPr>
        <w:softHyphen/>
        <w:t>ности; владение устной и письменной речью, монологической кон</w:t>
      </w:r>
      <w:r w:rsidRPr="007C046F">
        <w:rPr>
          <w:rFonts w:ascii="Arial" w:eastAsia="Times New Roman" w:hAnsi="Arial" w:cs="Arial"/>
        </w:rPr>
        <w:softHyphen/>
        <w:t>текстной речью;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Arial" w:eastAsia="Times New Roman" w:hAnsi="Arial" w:cs="Arial"/>
          <w:spacing w:val="-3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формирование и развитие компетентности в области ис</w:t>
      </w:r>
      <w:r w:rsidRPr="007C046F">
        <w:rPr>
          <w:rFonts w:ascii="Arial" w:eastAsia="Times New Roman" w:hAnsi="Arial" w:cs="Arial"/>
          <w:lang w:eastAsia="ru-RU"/>
        </w:rPr>
        <w:softHyphen/>
        <w:t>пользования информационно-коммуникационных технологий;</w:t>
      </w:r>
    </w:p>
    <w:p w:rsidR="00731589" w:rsidRPr="007C046F" w:rsidRDefault="00731589" w:rsidP="00731589">
      <w:pPr>
        <w:widowControl w:val="0"/>
        <w:numPr>
          <w:ilvl w:val="0"/>
          <w:numId w:val="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Arial" w:eastAsia="Times New Roman" w:hAnsi="Arial" w:cs="Arial"/>
          <w:b/>
          <w:bCs/>
          <w:spacing w:val="-3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lastRenderedPageBreak/>
        <w:t>формирование и развитие экологического мышления, уме</w:t>
      </w:r>
      <w:r w:rsidRPr="007C046F">
        <w:rPr>
          <w:rFonts w:ascii="Arial" w:eastAsia="Times New Roman" w:hAnsi="Arial" w:cs="Arial"/>
          <w:lang w:eastAsia="ru-RU"/>
        </w:rPr>
        <w:softHyphen/>
        <w:t>ние применять его в познавательной, коммуникативной, социаль</w:t>
      </w:r>
      <w:r w:rsidRPr="007C046F">
        <w:rPr>
          <w:rFonts w:ascii="Arial" w:eastAsia="Times New Roman" w:hAnsi="Arial" w:cs="Arial"/>
          <w:lang w:eastAsia="ru-RU"/>
        </w:rPr>
        <w:softHyphen/>
        <w:t>ной практике и профессиональной ориентации.</w:t>
      </w:r>
    </w:p>
    <w:p w:rsidR="00731589" w:rsidRPr="007C046F" w:rsidRDefault="00731589" w:rsidP="0073158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1589" w:rsidRPr="007C046F" w:rsidRDefault="00731589" w:rsidP="00731589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C046F">
        <w:rPr>
          <w:rFonts w:ascii="Arial" w:eastAsia="Times New Roman" w:hAnsi="Arial" w:cs="Arial"/>
          <w:b/>
          <w:lang w:eastAsia="ru-RU"/>
        </w:rPr>
        <w:t xml:space="preserve">    Предметные:</w:t>
      </w:r>
    </w:p>
    <w:p w:rsidR="00731589" w:rsidRDefault="00731589" w:rsidP="00731589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731589" w:rsidRPr="007C046F" w:rsidRDefault="00731589" w:rsidP="00731589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7C046F">
        <w:rPr>
          <w:rFonts w:ascii="Arial" w:eastAsia="Times New Roman" w:hAnsi="Arial" w:cs="Arial"/>
          <w:b/>
          <w:lang w:eastAsia="ru-RU"/>
        </w:rPr>
        <w:t>1.В познавательной сфере:</w:t>
      </w:r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C046F">
        <w:rPr>
          <w:rFonts w:ascii="Arial" w:eastAsia="Times New Roman" w:hAnsi="Arial" w:cs="Arial"/>
          <w:lang w:eastAsia="ru-RU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7C046F">
        <w:rPr>
          <w:rFonts w:ascii="Arial" w:eastAsia="Times New Roman" w:hAnsi="Arial" w:cs="Arial"/>
          <w:lang w:eastAsia="ru-RU"/>
        </w:rPr>
        <w:t>электроотрицательность</w:t>
      </w:r>
      <w:proofErr w:type="spellEnd"/>
      <w:r w:rsidRPr="007C046F">
        <w:rPr>
          <w:rFonts w:ascii="Arial" w:eastAsia="Times New Roman" w:hAnsi="Arial" w:cs="Arial"/>
          <w:lang w:eastAsia="ru-RU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описать демонстрационные и самостоятельно проведенные химические эксперименты;</w:t>
      </w:r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классифицировать изученные объекты и явления;</w:t>
      </w:r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моделировать строение атомов элементов 1-3 периодов, строение простых молекул;</w:t>
      </w:r>
    </w:p>
    <w:p w:rsidR="00731589" w:rsidRPr="007C046F" w:rsidRDefault="00731589" w:rsidP="00731589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</w:p>
    <w:p w:rsidR="00731589" w:rsidRPr="007C046F" w:rsidRDefault="00731589" w:rsidP="00731589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b/>
          <w:lang w:eastAsia="ru-RU"/>
        </w:rPr>
      </w:pPr>
      <w:r w:rsidRPr="007C046F">
        <w:rPr>
          <w:rFonts w:ascii="Arial" w:eastAsia="Times New Roman" w:hAnsi="Arial" w:cs="Arial"/>
          <w:b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7C046F">
        <w:rPr>
          <w:rFonts w:ascii="Arial" w:eastAsia="Times New Roman" w:hAnsi="Arial" w:cs="Arial"/>
          <w:b/>
          <w:lang w:eastAsia="ru-RU"/>
        </w:rPr>
        <w:t>В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7C046F">
        <w:rPr>
          <w:rFonts w:ascii="Arial" w:eastAsia="Times New Roman" w:hAnsi="Arial" w:cs="Arial"/>
          <w:b/>
          <w:lang w:eastAsia="ru-RU"/>
        </w:rPr>
        <w:t>ценностно – ориентационной сфере:</w:t>
      </w:r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Arial" w:eastAsia="Times New Roman" w:hAnsi="Arial" w:cs="Arial"/>
          <w:spacing w:val="-3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731589" w:rsidRPr="007C046F" w:rsidRDefault="00731589" w:rsidP="00731589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Arial" w:eastAsia="Times New Roman" w:hAnsi="Arial" w:cs="Arial"/>
          <w:b/>
          <w:spacing w:val="-3"/>
          <w:lang w:eastAsia="ru-RU"/>
        </w:rPr>
      </w:pPr>
      <w:r w:rsidRPr="007C046F">
        <w:rPr>
          <w:rFonts w:ascii="Arial" w:eastAsia="Times New Roman" w:hAnsi="Arial" w:cs="Arial"/>
          <w:b/>
          <w:lang w:eastAsia="ru-RU"/>
        </w:rPr>
        <w:t>3. В трудовой сфере:</w:t>
      </w:r>
    </w:p>
    <w:p w:rsidR="00731589" w:rsidRPr="007C046F" w:rsidRDefault="00731589" w:rsidP="00731589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проводить химический эксперимент;</w:t>
      </w:r>
    </w:p>
    <w:p w:rsidR="00731589" w:rsidRPr="007C046F" w:rsidRDefault="00731589" w:rsidP="00731589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Arial" w:eastAsia="Times New Roman" w:hAnsi="Arial" w:cs="Arial"/>
          <w:b/>
          <w:lang w:eastAsia="ru-RU"/>
        </w:rPr>
      </w:pPr>
      <w:r w:rsidRPr="007C046F">
        <w:rPr>
          <w:rFonts w:ascii="Arial" w:eastAsia="Times New Roman" w:hAnsi="Arial" w:cs="Arial"/>
          <w:b/>
          <w:lang w:eastAsia="ru-RU"/>
        </w:rPr>
        <w:t>4. В сфере безопасности жизнедеятельности:</w:t>
      </w:r>
    </w:p>
    <w:p w:rsidR="00731589" w:rsidRPr="007C046F" w:rsidRDefault="00731589" w:rsidP="007315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9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731589" w:rsidRPr="007C046F" w:rsidRDefault="00731589" w:rsidP="00731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31589" w:rsidRPr="007C046F" w:rsidRDefault="00731589" w:rsidP="0073158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C046F">
        <w:rPr>
          <w:rFonts w:ascii="Arial" w:eastAsia="Times New Roman" w:hAnsi="Arial" w:cs="Arial"/>
          <w:b/>
          <w:lang w:eastAsia="ru-RU"/>
        </w:rPr>
        <w:t>Выпускник научится: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lastRenderedPageBreak/>
        <w:t>• </w:t>
      </w:r>
      <w:r w:rsidRPr="007C046F">
        <w:rPr>
          <w:rFonts w:ascii="Arial" w:eastAsia="Times New Roman" w:hAnsi="Arial" w:cs="Arial"/>
          <w:lang w:eastAsia="ru-RU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сравнивать по составу оксиды, основания, кислоты, соли;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классифицировать оксиды и основания по свойствам, кислоты и соли по составу;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пользоваться лабораторным оборудованием и химической посудой;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проводить несложные химические опыты и наблюдения за изменениями свойств веще</w:t>
      </w:r>
      <w:proofErr w:type="gramStart"/>
      <w:r w:rsidRPr="007C046F">
        <w:rPr>
          <w:rFonts w:ascii="Arial" w:eastAsia="Times New Roman" w:hAnsi="Arial" w:cs="Arial"/>
          <w:lang w:eastAsia="ru-RU"/>
        </w:rPr>
        <w:t>ств в пр</w:t>
      </w:r>
      <w:proofErr w:type="gramEnd"/>
      <w:r w:rsidRPr="007C046F">
        <w:rPr>
          <w:rFonts w:ascii="Arial" w:eastAsia="Times New Roman" w:hAnsi="Arial" w:cs="Arial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раскрывать смысл периодического закона Д. И. Менделеева;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 xml:space="preserve">различать виды химической связи: </w:t>
      </w:r>
      <w:proofErr w:type="gramStart"/>
      <w:r w:rsidRPr="007C046F">
        <w:rPr>
          <w:rFonts w:ascii="Arial" w:eastAsia="Times New Roman" w:hAnsi="Arial" w:cs="Arial"/>
          <w:lang w:eastAsia="ru-RU"/>
        </w:rPr>
        <w:t>ионную</w:t>
      </w:r>
      <w:proofErr w:type="gramEnd"/>
      <w:r w:rsidRPr="007C046F">
        <w:rPr>
          <w:rFonts w:ascii="Arial" w:eastAsia="Times New Roman" w:hAnsi="Arial" w:cs="Arial"/>
          <w:lang w:eastAsia="ru-RU"/>
        </w:rPr>
        <w:t>, ковалентную полярную, ковалентную неполярную и металлическую;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изображать электронно-ионные формулы веществ, образованных химическими связями разного вида;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7C046F">
        <w:rPr>
          <w:rFonts w:ascii="Arial" w:eastAsia="Times New Roman" w:hAnsi="Arial" w:cs="Arial"/>
          <w:iCs/>
          <w:lang w:eastAsia="ru-RU"/>
        </w:rPr>
        <w:t xml:space="preserve"> • </w:t>
      </w:r>
      <w:r w:rsidRPr="007C046F">
        <w:rPr>
          <w:rFonts w:ascii="Arial" w:eastAsia="Times New Roman" w:hAnsi="Arial" w:cs="Arial"/>
          <w:lang w:eastAsia="ru-RU"/>
        </w:rPr>
        <w:t xml:space="preserve">объяснять суть химических процессов и их принципиальное отличие </w:t>
      </w:r>
      <w:proofErr w:type="gramStart"/>
      <w:r w:rsidRPr="007C046F">
        <w:rPr>
          <w:rFonts w:ascii="Arial" w:eastAsia="Times New Roman" w:hAnsi="Arial" w:cs="Arial"/>
          <w:lang w:eastAsia="ru-RU"/>
        </w:rPr>
        <w:t>от</w:t>
      </w:r>
      <w:proofErr w:type="gramEnd"/>
      <w:r w:rsidRPr="007C046F">
        <w:rPr>
          <w:rFonts w:ascii="Arial" w:eastAsia="Times New Roman" w:hAnsi="Arial" w:cs="Arial"/>
          <w:lang w:eastAsia="ru-RU"/>
        </w:rPr>
        <w:t xml:space="preserve"> физических;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называть признаки и условия протекания химических реакций;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7C046F">
        <w:rPr>
          <w:rFonts w:ascii="Arial" w:eastAsia="Times New Roman" w:hAnsi="Arial" w:cs="Arial"/>
          <w:lang w:eastAsia="ru-RU"/>
        </w:rPr>
        <w:t>окислительно</w:t>
      </w:r>
      <w:proofErr w:type="spellEnd"/>
      <w:r w:rsidRPr="007C046F">
        <w:rPr>
          <w:rFonts w:ascii="Arial" w:eastAsia="Times New Roman" w:hAnsi="Arial" w:cs="Arial"/>
          <w:lang w:eastAsia="ru-RU"/>
        </w:rPr>
        <w:t>-восстановительные); 4) по обратимости процесса (реакции обратимые и необратимые);</w:t>
      </w:r>
      <w:proofErr w:type="gramEnd"/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7C046F">
        <w:rPr>
          <w:rFonts w:ascii="Arial" w:eastAsia="Times New Roman" w:hAnsi="Arial" w:cs="Arial"/>
          <w:lang w:eastAsia="ru-RU"/>
        </w:rPr>
        <w:t>окислительно</w:t>
      </w:r>
      <w:proofErr w:type="spellEnd"/>
      <w:r w:rsidRPr="007C046F">
        <w:rPr>
          <w:rFonts w:ascii="Arial" w:eastAsia="Times New Roman" w:hAnsi="Arial" w:cs="Arial"/>
          <w:lang w:eastAsia="ru-RU"/>
        </w:rPr>
        <w:t>-восстановительных реакций;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приготовлять растворы с определённой массовой долей растворённого вещества;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lastRenderedPageBreak/>
        <w:t>• </w:t>
      </w:r>
      <w:r w:rsidRPr="007C046F">
        <w:rPr>
          <w:rFonts w:ascii="Arial" w:eastAsia="Times New Roman" w:hAnsi="Arial" w:cs="Arial"/>
          <w:lang w:eastAsia="ru-RU"/>
        </w:rPr>
        <w:t>проводить качественные реакции, подтверждающие наличие в водных растворах веществ отдельных ионов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составлять формулы веществ по их названиям;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определять валентность и степень окисления элементов в веществах;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объяснять закономерности изменения физических и химических свой</w:t>
      </w:r>
      <w:proofErr w:type="gramStart"/>
      <w:r w:rsidRPr="007C046F">
        <w:rPr>
          <w:rFonts w:ascii="Arial" w:eastAsia="Times New Roman" w:hAnsi="Arial" w:cs="Arial"/>
          <w:lang w:eastAsia="ru-RU"/>
        </w:rPr>
        <w:t>ств пр</w:t>
      </w:r>
      <w:proofErr w:type="gramEnd"/>
      <w:r w:rsidRPr="007C046F">
        <w:rPr>
          <w:rFonts w:ascii="Arial" w:eastAsia="Times New Roman" w:hAnsi="Arial" w:cs="Arial"/>
          <w:lang w:eastAsia="ru-RU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7C046F">
        <w:rPr>
          <w:rFonts w:ascii="Arial" w:eastAsia="Times New Roman" w:hAnsi="Arial" w:cs="Arial"/>
          <w:lang w:eastAsia="ru-RU"/>
        </w:rPr>
        <w:t>осн</w:t>
      </w:r>
      <w:proofErr w:type="gramEnd"/>
      <w:r w:rsidRPr="007C046F">
        <w:rPr>
          <w:rFonts w:ascii="Arial" w:eastAsia="Times New Roman" w:hAnsi="Arial" w:cs="Arial"/>
          <w:lang w:eastAsia="ru-RU"/>
        </w:rPr>
        <w:t>óвных</w:t>
      </w:r>
      <w:proofErr w:type="spellEnd"/>
      <w:r w:rsidRPr="007C046F">
        <w:rPr>
          <w:rFonts w:ascii="Arial" w:eastAsia="Times New Roman" w:hAnsi="Arial" w:cs="Arial"/>
          <w:lang w:eastAsia="ru-RU"/>
        </w:rPr>
        <w:t>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 xml:space="preserve">определять вещество-окислитель и вещество-восстановитель в </w:t>
      </w:r>
      <w:proofErr w:type="spellStart"/>
      <w:r w:rsidRPr="007C046F">
        <w:rPr>
          <w:rFonts w:ascii="Arial" w:eastAsia="Times New Roman" w:hAnsi="Arial" w:cs="Arial"/>
          <w:lang w:eastAsia="ru-RU"/>
        </w:rPr>
        <w:t>окислительно</w:t>
      </w:r>
      <w:proofErr w:type="spellEnd"/>
      <w:r w:rsidRPr="007C046F">
        <w:rPr>
          <w:rFonts w:ascii="Arial" w:eastAsia="Times New Roman" w:hAnsi="Arial" w:cs="Arial"/>
          <w:lang w:eastAsia="ru-RU"/>
        </w:rPr>
        <w:t>-восстановительных реакциях;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 xml:space="preserve">составлять </w:t>
      </w:r>
      <w:proofErr w:type="spellStart"/>
      <w:r w:rsidRPr="007C046F">
        <w:rPr>
          <w:rFonts w:ascii="Arial" w:eastAsia="Times New Roman" w:hAnsi="Arial" w:cs="Arial"/>
          <w:lang w:eastAsia="ru-RU"/>
        </w:rPr>
        <w:t>окислительно</w:t>
      </w:r>
      <w:proofErr w:type="spellEnd"/>
      <w:r w:rsidRPr="007C046F">
        <w:rPr>
          <w:rFonts w:ascii="Arial" w:eastAsia="Times New Roman" w:hAnsi="Arial" w:cs="Arial"/>
          <w:lang w:eastAsia="ru-RU"/>
        </w:rPr>
        <w:t>-восстановительный баланс (для изученных реакций) по предложенным схемам реакций;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i/>
          <w:lang w:eastAsia="ru-RU"/>
        </w:rPr>
      </w:pPr>
      <w:r w:rsidRPr="007C046F">
        <w:rPr>
          <w:rFonts w:ascii="Arial" w:eastAsia="Times New Roman" w:hAnsi="Arial" w:cs="Arial"/>
          <w:b/>
          <w:i/>
          <w:lang w:eastAsia="ru-RU"/>
        </w:rPr>
        <w:t>Выпускник получит возможность научиться: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грамотно обращаться с веществами в повседневной жизни;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осознавать значение теоретических знаний для практической деятельности человека;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описывать изученные объекты как системы, применяя логику системного анализа;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составлять молекулярные и полные ионные уравнения по сокращённым ионным уравнениям;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lastRenderedPageBreak/>
        <w:t>• </w:t>
      </w:r>
      <w:r w:rsidRPr="007C046F">
        <w:rPr>
          <w:rFonts w:ascii="Arial" w:eastAsia="Times New Roman" w:hAnsi="Arial" w:cs="Arial"/>
          <w:i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прогнозировать химические свойства веществ на основе их состава и строения;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731589" w:rsidRPr="007C046F" w:rsidRDefault="00731589" w:rsidP="00731589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lang w:eastAsia="ru-RU"/>
        </w:rPr>
      </w:pPr>
      <w:r w:rsidRPr="007C046F">
        <w:rPr>
          <w:rFonts w:ascii="Arial" w:eastAsia="Times New Roman" w:hAnsi="Arial" w:cs="Arial"/>
          <w:iCs/>
          <w:lang w:eastAsia="ru-RU"/>
        </w:rPr>
        <w:t>• </w:t>
      </w:r>
      <w:r w:rsidRPr="007C046F">
        <w:rPr>
          <w:rFonts w:ascii="Arial" w:eastAsia="Times New Roman" w:hAnsi="Arial" w:cs="Arial"/>
          <w:i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731589" w:rsidRPr="007C046F" w:rsidRDefault="00731589" w:rsidP="0073158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31589" w:rsidRPr="008E1174" w:rsidRDefault="00731589" w:rsidP="0073158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  <w:lang w:val="en-US"/>
        </w:rPr>
        <w:t>II</w:t>
      </w:r>
      <w:r w:rsidRPr="008E1174">
        <w:rPr>
          <w:rFonts w:ascii="Arial" w:hAnsi="Arial" w:cs="Arial"/>
          <w:b/>
          <w:bCs/>
        </w:rPr>
        <w:t>. Содержание учебного предмета «Химия» в 9 классе.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Глава 1. Повторение и обобщение сведений курса 8 класса (5 часов).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 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 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/>
          <w:bCs/>
        </w:rPr>
        <w:t>Демонстрации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Ознакомление с коллекциями металлов и неметаллов. Ознакомление с коллекциями оксидов, кислот и солей.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Зависимость скорости химической реакции от природы реагирующих веществ.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Зависимость скорости химической реакции от концентрации реагирующих веществ.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Зависимость скорости химической реакции от площади соприкосновения реагирующих веществ («кипящий слой»).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Зависимость скорости химической реакции от температуры реагирующих веществ.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Лабораторные опыты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lastRenderedPageBreak/>
        <w:t>1.</w:t>
      </w:r>
      <w:r w:rsidRPr="008E1174">
        <w:rPr>
          <w:rFonts w:ascii="Arial" w:hAnsi="Arial" w:cs="Arial"/>
          <w:bCs/>
        </w:rPr>
        <w:tab/>
        <w:t xml:space="preserve">Взаимодействие аммиака и </w:t>
      </w:r>
      <w:proofErr w:type="spellStart"/>
      <w:r w:rsidRPr="008E1174">
        <w:rPr>
          <w:rFonts w:ascii="Arial" w:hAnsi="Arial" w:cs="Arial"/>
          <w:bCs/>
        </w:rPr>
        <w:t>хлороводорода</w:t>
      </w:r>
      <w:proofErr w:type="spellEnd"/>
      <w:r w:rsidRPr="008E1174">
        <w:rPr>
          <w:rFonts w:ascii="Arial" w:hAnsi="Arial" w:cs="Arial"/>
          <w:bCs/>
        </w:rPr>
        <w:t>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2.</w:t>
      </w:r>
      <w:r w:rsidRPr="008E1174">
        <w:rPr>
          <w:rFonts w:ascii="Arial" w:hAnsi="Arial" w:cs="Arial"/>
          <w:bCs/>
        </w:rPr>
        <w:tab/>
        <w:t>Реакция нейтрализации.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3.</w:t>
      </w:r>
      <w:r w:rsidRPr="008E1174">
        <w:rPr>
          <w:rFonts w:ascii="Arial" w:hAnsi="Arial" w:cs="Arial"/>
          <w:bCs/>
        </w:rPr>
        <w:tab/>
        <w:t>Наблюдение теплового эффекта реакции нейтрализации.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4.</w:t>
      </w:r>
      <w:r w:rsidRPr="008E1174">
        <w:rPr>
          <w:rFonts w:ascii="Arial" w:hAnsi="Arial" w:cs="Arial"/>
          <w:bCs/>
        </w:rPr>
        <w:tab/>
        <w:t>Взаимодействие серной кислоты с оксидом меди (II).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5.</w:t>
      </w:r>
      <w:r w:rsidRPr="008E1174">
        <w:rPr>
          <w:rFonts w:ascii="Arial" w:hAnsi="Arial" w:cs="Arial"/>
          <w:bCs/>
        </w:rPr>
        <w:tab/>
        <w:t>Разложение пероксида водорода с помощью каталазы картофеля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6.</w:t>
      </w:r>
      <w:r w:rsidRPr="008E1174">
        <w:rPr>
          <w:rFonts w:ascii="Arial" w:hAnsi="Arial" w:cs="Arial"/>
          <w:bCs/>
        </w:rPr>
        <w:tab/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7.</w:t>
      </w:r>
      <w:r w:rsidRPr="008E1174">
        <w:rPr>
          <w:rFonts w:ascii="Arial" w:hAnsi="Arial" w:cs="Arial"/>
          <w:bCs/>
        </w:rPr>
        <w:tab/>
        <w:t xml:space="preserve">Зависимость скорости химической реакции от природы металлов при их взаимодействии с соляной кислотой. 8. Зависимость скорости химической реакции от природы кислот </w:t>
      </w:r>
      <w:proofErr w:type="gramStart"/>
      <w:r w:rsidRPr="008E1174">
        <w:rPr>
          <w:rFonts w:ascii="Arial" w:hAnsi="Arial" w:cs="Arial"/>
          <w:bCs/>
        </w:rPr>
        <w:t>при</w:t>
      </w:r>
      <w:proofErr w:type="gramEnd"/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proofErr w:type="gramStart"/>
      <w:r w:rsidRPr="008E1174">
        <w:rPr>
          <w:rFonts w:ascii="Arial" w:hAnsi="Arial" w:cs="Arial"/>
          <w:bCs/>
        </w:rPr>
        <w:t>взаимодействии</w:t>
      </w:r>
      <w:proofErr w:type="gramEnd"/>
      <w:r w:rsidRPr="008E1174">
        <w:rPr>
          <w:rFonts w:ascii="Arial" w:hAnsi="Arial" w:cs="Arial"/>
          <w:bCs/>
        </w:rPr>
        <w:t xml:space="preserve"> их с железом.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9.</w:t>
      </w:r>
      <w:r w:rsidRPr="008E1174">
        <w:rPr>
          <w:rFonts w:ascii="Arial" w:hAnsi="Arial" w:cs="Arial"/>
          <w:bCs/>
        </w:rPr>
        <w:tab/>
        <w:t>Зависимость скорости химической реакции от температуры.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10.</w:t>
      </w:r>
      <w:r w:rsidRPr="008E1174">
        <w:rPr>
          <w:rFonts w:ascii="Arial" w:hAnsi="Arial" w:cs="Arial"/>
          <w:bCs/>
        </w:rPr>
        <w:tab/>
        <w:t>Зависимость скорости химической реакции от концентрации.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11.</w:t>
      </w:r>
      <w:r w:rsidRPr="008E1174">
        <w:rPr>
          <w:rFonts w:ascii="Arial" w:hAnsi="Arial" w:cs="Arial"/>
          <w:bCs/>
        </w:rPr>
        <w:tab/>
        <w:t>Зависимость скорости химической реакции от площади соприкосновения реагирующих веществ.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12.</w:t>
      </w:r>
      <w:r w:rsidRPr="008E1174">
        <w:rPr>
          <w:rFonts w:ascii="Arial" w:hAnsi="Arial" w:cs="Arial"/>
          <w:bCs/>
        </w:rPr>
        <w:tab/>
        <w:t>Зависимость скорости химической реакции от катализатора.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Глава 2.Химические реакции в растворах электролитов (10часов).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Понятие об электролитической диссоциации. Электролиты и </w:t>
      </w:r>
      <w:proofErr w:type="spellStart"/>
      <w:r w:rsidRPr="008E1174">
        <w:rPr>
          <w:rFonts w:ascii="Arial" w:hAnsi="Arial" w:cs="Arial"/>
          <w:bCs/>
        </w:rPr>
        <w:t>неэлектролиты</w:t>
      </w:r>
      <w:proofErr w:type="spellEnd"/>
      <w:r w:rsidRPr="008E1174">
        <w:rPr>
          <w:rFonts w:ascii="Arial" w:hAnsi="Arial" w:cs="Arial"/>
          <w:bCs/>
        </w:rPr>
        <w:t xml:space="preserve">. Механизм диссоциации электролитов с различным характером связи. Понятие об электролитической диссоциации. Электролиты и </w:t>
      </w:r>
      <w:proofErr w:type="spellStart"/>
      <w:r w:rsidRPr="008E1174">
        <w:rPr>
          <w:rFonts w:ascii="Arial" w:hAnsi="Arial" w:cs="Arial"/>
          <w:bCs/>
        </w:rPr>
        <w:t>неэлектролиты</w:t>
      </w:r>
      <w:proofErr w:type="spellEnd"/>
      <w:r w:rsidRPr="008E1174">
        <w:rPr>
          <w:rFonts w:ascii="Arial" w:hAnsi="Arial" w:cs="Arial"/>
          <w:bCs/>
        </w:rPr>
        <w:t xml:space="preserve">. Механизм диссоциации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 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</w:t>
      </w:r>
      <w:proofErr w:type="spellStart"/>
      <w:proofErr w:type="gramStart"/>
      <w:r w:rsidRPr="008E1174">
        <w:rPr>
          <w:rFonts w:ascii="Arial" w:hAnsi="Arial" w:cs="Arial"/>
          <w:bCs/>
        </w:rPr>
        <w:t>сокращ</w:t>
      </w:r>
      <w:proofErr w:type="gramEnd"/>
      <w:r w:rsidRPr="008E1174">
        <w:rPr>
          <w:rFonts w:ascii="Arial" w:hAnsi="Arial" w:cs="Arial"/>
          <w:bCs/>
        </w:rPr>
        <w:t>ѐнные</w:t>
      </w:r>
      <w:proofErr w:type="spellEnd"/>
      <w:r w:rsidRPr="008E1174">
        <w:rPr>
          <w:rFonts w:ascii="Arial" w:hAnsi="Arial" w:cs="Arial"/>
          <w:bCs/>
        </w:rPr>
        <w:t xml:space="preserve">) уравнения реакций. Химический смысл </w:t>
      </w:r>
      <w:proofErr w:type="spellStart"/>
      <w:proofErr w:type="gramStart"/>
      <w:r w:rsidRPr="008E1174">
        <w:rPr>
          <w:rFonts w:ascii="Arial" w:hAnsi="Arial" w:cs="Arial"/>
          <w:bCs/>
        </w:rPr>
        <w:t>сокращ</w:t>
      </w:r>
      <w:proofErr w:type="gramEnd"/>
      <w:r w:rsidRPr="008E1174">
        <w:rPr>
          <w:rFonts w:ascii="Arial" w:hAnsi="Arial" w:cs="Arial"/>
          <w:bCs/>
        </w:rPr>
        <w:t>ѐнных</w:t>
      </w:r>
      <w:proofErr w:type="spellEnd"/>
      <w:r w:rsidRPr="008E1174">
        <w:rPr>
          <w:rFonts w:ascii="Arial" w:hAnsi="Arial" w:cs="Arial"/>
          <w:bCs/>
        </w:rPr>
        <w:t xml:space="preserve"> уравнений. Условия протекания реакций между электролитами до конца. Ряд активности металлов. Общие химические свойства щелочей: </w:t>
      </w:r>
      <w:r w:rsidRPr="008E1174">
        <w:rPr>
          <w:rFonts w:ascii="Arial" w:hAnsi="Arial" w:cs="Arial"/>
          <w:bCs/>
        </w:rPr>
        <w:lastRenderedPageBreak/>
        <w:t xml:space="preserve">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 Общие химические свойства средних солей: взаимодействие с кислотами, щелочами, солями и металлами. Взаимодействие кислых солей со щелочами. 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8E1174">
        <w:rPr>
          <w:rFonts w:ascii="Arial" w:hAnsi="Arial" w:cs="Arial"/>
          <w:bCs/>
        </w:rPr>
        <w:t>pH</w:t>
      </w:r>
      <w:proofErr w:type="spellEnd"/>
      <w:r w:rsidRPr="008E1174">
        <w:rPr>
          <w:rFonts w:ascii="Arial" w:hAnsi="Arial" w:cs="Arial"/>
          <w:bCs/>
        </w:rPr>
        <w:t xml:space="preserve">. Свойства кислот, оснований, оксидов и солей в свете теории электролитической диссоциации и </w:t>
      </w:r>
      <w:proofErr w:type="spellStart"/>
      <w:r w:rsidRPr="008E1174">
        <w:rPr>
          <w:rFonts w:ascii="Arial" w:hAnsi="Arial" w:cs="Arial"/>
          <w:bCs/>
        </w:rPr>
        <w:t>окислительно</w:t>
      </w:r>
      <w:proofErr w:type="spellEnd"/>
      <w:r w:rsidRPr="008E1174">
        <w:rPr>
          <w:rFonts w:ascii="Arial" w:hAnsi="Arial" w:cs="Arial"/>
          <w:bCs/>
        </w:rPr>
        <w:t>-восстановительных реакций.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Демонстрации.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Испытание веществ и их растворов на электропроводность. Зависимость электропроводности уксусной кислоты от концентрации. Движение окрашенных ионов в электрическом поле.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Определение характера среды в растворах солей.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Лабораторные опыты.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13.</w:t>
      </w:r>
      <w:r w:rsidRPr="008E1174">
        <w:rPr>
          <w:rFonts w:ascii="Arial" w:hAnsi="Arial" w:cs="Arial"/>
          <w:bCs/>
        </w:rPr>
        <w:tab/>
        <w:t>Диссоциация слабых электролитов на примере уксусной кислоты.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14.</w:t>
      </w:r>
      <w:r w:rsidRPr="008E1174">
        <w:rPr>
          <w:rFonts w:ascii="Arial" w:hAnsi="Arial" w:cs="Arial"/>
          <w:bCs/>
        </w:rPr>
        <w:tab/>
        <w:t>Изменение окраски индикаторов в кислотной среде.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15.</w:t>
      </w:r>
      <w:r w:rsidRPr="008E1174">
        <w:rPr>
          <w:rFonts w:ascii="Arial" w:hAnsi="Arial" w:cs="Arial"/>
          <w:bCs/>
        </w:rPr>
        <w:tab/>
        <w:t xml:space="preserve">Реакция нейтрализации раствора </w:t>
      </w:r>
      <w:proofErr w:type="spellStart"/>
      <w:r w:rsidRPr="008E1174">
        <w:rPr>
          <w:rFonts w:ascii="Arial" w:hAnsi="Arial" w:cs="Arial"/>
          <w:bCs/>
        </w:rPr>
        <w:t>щѐлочи</w:t>
      </w:r>
      <w:proofErr w:type="spellEnd"/>
      <w:r w:rsidRPr="008E1174">
        <w:rPr>
          <w:rFonts w:ascii="Arial" w:hAnsi="Arial" w:cs="Arial"/>
          <w:bCs/>
        </w:rPr>
        <w:t xml:space="preserve"> различными кислотами.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16.</w:t>
      </w:r>
      <w:r w:rsidRPr="008E1174">
        <w:rPr>
          <w:rFonts w:ascii="Arial" w:hAnsi="Arial" w:cs="Arial"/>
          <w:bCs/>
        </w:rPr>
        <w:tab/>
        <w:t>Получение гидроксида меди(II) и его взаимодействие с различными кислотами.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17.</w:t>
      </w:r>
      <w:r w:rsidRPr="008E1174">
        <w:rPr>
          <w:rFonts w:ascii="Arial" w:hAnsi="Arial" w:cs="Arial"/>
          <w:bCs/>
        </w:rPr>
        <w:tab/>
        <w:t>Взаимодействие сильных кислот с оксидом меди(II). 18-20. Взаимодействие кислот с металлами.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21.</w:t>
      </w:r>
      <w:r w:rsidRPr="008E1174">
        <w:rPr>
          <w:rFonts w:ascii="Arial" w:hAnsi="Arial" w:cs="Arial"/>
          <w:bCs/>
        </w:rPr>
        <w:tab/>
        <w:t>Качественная реакция на карбонат-ион.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22.</w:t>
      </w:r>
      <w:r w:rsidRPr="008E1174">
        <w:rPr>
          <w:rFonts w:ascii="Arial" w:hAnsi="Arial" w:cs="Arial"/>
          <w:bCs/>
        </w:rPr>
        <w:tab/>
        <w:t>Получение студня кремниевой кислоты.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23.</w:t>
      </w:r>
      <w:r w:rsidRPr="008E1174">
        <w:rPr>
          <w:rFonts w:ascii="Arial" w:hAnsi="Arial" w:cs="Arial"/>
          <w:bCs/>
        </w:rPr>
        <w:tab/>
        <w:t>Качественная реакция на хлори</w:t>
      </w:r>
      <w:proofErr w:type="gramStart"/>
      <w:r w:rsidRPr="008E1174">
        <w:rPr>
          <w:rFonts w:ascii="Arial" w:hAnsi="Arial" w:cs="Arial"/>
          <w:bCs/>
        </w:rPr>
        <w:t>д-</w:t>
      </w:r>
      <w:proofErr w:type="gramEnd"/>
      <w:r w:rsidRPr="008E1174">
        <w:rPr>
          <w:rFonts w:ascii="Arial" w:hAnsi="Arial" w:cs="Arial"/>
          <w:bCs/>
        </w:rPr>
        <w:t xml:space="preserve"> или сульфат-ионы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24.</w:t>
      </w:r>
      <w:r w:rsidRPr="008E1174">
        <w:rPr>
          <w:rFonts w:ascii="Arial" w:hAnsi="Arial" w:cs="Arial"/>
          <w:bCs/>
        </w:rPr>
        <w:tab/>
        <w:t>Изменение окраски индикаторов в щелочной среде.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25.</w:t>
      </w:r>
      <w:r w:rsidRPr="008E1174">
        <w:rPr>
          <w:rFonts w:ascii="Arial" w:hAnsi="Arial" w:cs="Arial"/>
          <w:bCs/>
        </w:rPr>
        <w:tab/>
        <w:t>Взаимодействие щелочей с углекислым газом.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lastRenderedPageBreak/>
        <w:t>26.</w:t>
      </w:r>
      <w:r w:rsidRPr="008E1174">
        <w:rPr>
          <w:rFonts w:ascii="Arial" w:hAnsi="Arial" w:cs="Arial"/>
          <w:bCs/>
        </w:rPr>
        <w:tab/>
        <w:t>Качественная реакция на катион аммония.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27.</w:t>
      </w:r>
      <w:r w:rsidRPr="008E1174">
        <w:rPr>
          <w:rFonts w:ascii="Arial" w:hAnsi="Arial" w:cs="Arial"/>
          <w:bCs/>
        </w:rPr>
        <w:tab/>
        <w:t>Получение гидроксида меди(II) и его разложение.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28.</w:t>
      </w:r>
      <w:r w:rsidRPr="008E1174">
        <w:rPr>
          <w:rFonts w:ascii="Arial" w:hAnsi="Arial" w:cs="Arial"/>
          <w:bCs/>
        </w:rPr>
        <w:tab/>
        <w:t>Взаимодействие карбонатов с кислотами.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29.</w:t>
      </w:r>
      <w:r w:rsidRPr="008E1174">
        <w:rPr>
          <w:rFonts w:ascii="Arial" w:hAnsi="Arial" w:cs="Arial"/>
          <w:bCs/>
        </w:rPr>
        <w:tab/>
        <w:t>Получение гидроксида железа(III).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30.</w:t>
      </w:r>
      <w:r w:rsidRPr="008E1174">
        <w:rPr>
          <w:rFonts w:ascii="Arial" w:hAnsi="Arial" w:cs="Arial"/>
          <w:bCs/>
        </w:rPr>
        <w:tab/>
        <w:t>Взаимодействие железа с раствором сульфата меди(II)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Практические работы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8E1174">
        <w:rPr>
          <w:rFonts w:ascii="Arial" w:hAnsi="Arial" w:cs="Arial"/>
          <w:bCs/>
        </w:rPr>
        <w:t>окислительно</w:t>
      </w:r>
      <w:proofErr w:type="spellEnd"/>
      <w:r w:rsidRPr="008E1174">
        <w:rPr>
          <w:rFonts w:ascii="Arial" w:hAnsi="Arial" w:cs="Arial"/>
          <w:bCs/>
        </w:rPr>
        <w:t>-восстановительных реакций.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Глава3. Неметаллы и их соединения (26 часов).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 Строение атомов неметаллов и их положение в Периодической системе. Ряд </w:t>
      </w:r>
      <w:proofErr w:type="spellStart"/>
      <w:r w:rsidRPr="008E1174">
        <w:rPr>
          <w:rFonts w:ascii="Arial" w:hAnsi="Arial" w:cs="Arial"/>
          <w:bCs/>
        </w:rPr>
        <w:t>электроотрицательности</w:t>
      </w:r>
      <w:proofErr w:type="spellEnd"/>
      <w:r w:rsidRPr="008E1174">
        <w:rPr>
          <w:rFonts w:ascii="Arial" w:hAnsi="Arial" w:cs="Arial"/>
          <w:bCs/>
        </w:rPr>
        <w:t xml:space="preserve">.  </w:t>
      </w:r>
      <w:proofErr w:type="gramStart"/>
      <w:r w:rsidRPr="008E1174">
        <w:rPr>
          <w:rFonts w:ascii="Arial" w:hAnsi="Arial" w:cs="Arial"/>
          <w:bCs/>
        </w:rPr>
        <w:t>Кристаллические</w:t>
      </w:r>
      <w:proofErr w:type="gramEnd"/>
      <w:r w:rsidRPr="008E1174">
        <w:rPr>
          <w:rFonts w:ascii="Arial" w:hAnsi="Arial" w:cs="Arial"/>
          <w:bCs/>
        </w:rPr>
        <w:t xml:space="preserve"> </w:t>
      </w:r>
      <w:proofErr w:type="spellStart"/>
      <w:r w:rsidRPr="008E1174">
        <w:rPr>
          <w:rFonts w:ascii="Arial" w:hAnsi="Arial" w:cs="Arial"/>
          <w:bCs/>
        </w:rPr>
        <w:t>решѐтки</w:t>
      </w:r>
      <w:proofErr w:type="spellEnd"/>
      <w:r w:rsidRPr="008E1174">
        <w:rPr>
          <w:rFonts w:ascii="Arial" w:hAnsi="Arial" w:cs="Arial"/>
          <w:bCs/>
        </w:rPr>
        <w:t xml:space="preserve"> неметаллов ― простых веществ. Аллотропия и </w:t>
      </w:r>
      <w:proofErr w:type="spellStart"/>
      <w:r w:rsidRPr="008E1174">
        <w:rPr>
          <w:rFonts w:ascii="Arial" w:hAnsi="Arial" w:cs="Arial"/>
          <w:bCs/>
        </w:rPr>
        <w:t>еѐ</w:t>
      </w:r>
      <w:proofErr w:type="spellEnd"/>
      <w:r w:rsidRPr="008E1174">
        <w:rPr>
          <w:rFonts w:ascii="Arial" w:hAnsi="Arial" w:cs="Arial"/>
          <w:bCs/>
        </w:rPr>
        <w:t xml:space="preserve"> причины. Физические свойства неметаллов. Общие химические свойства неметаллов: окислительные и восстановительные. Галогены, строение их атомов и молекул. Физические и химические свойства галогенов.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 </w:t>
      </w:r>
      <w:proofErr w:type="spellStart"/>
      <w:r w:rsidRPr="008E1174">
        <w:rPr>
          <w:rFonts w:ascii="Arial" w:hAnsi="Arial" w:cs="Arial"/>
          <w:bCs/>
        </w:rPr>
        <w:t>Галогеноводороды</w:t>
      </w:r>
      <w:proofErr w:type="spellEnd"/>
      <w:r w:rsidRPr="008E1174">
        <w:rPr>
          <w:rFonts w:ascii="Arial" w:hAnsi="Arial" w:cs="Arial"/>
          <w:bCs/>
        </w:rPr>
        <w:t xml:space="preserve"> и соответствующие им кислоты: плавиковая, соляная, </w:t>
      </w:r>
      <w:proofErr w:type="spellStart"/>
      <w:r w:rsidRPr="008E1174">
        <w:rPr>
          <w:rFonts w:ascii="Arial" w:hAnsi="Arial" w:cs="Arial"/>
          <w:bCs/>
        </w:rPr>
        <w:t>бромоводородная</w:t>
      </w:r>
      <w:proofErr w:type="spellEnd"/>
      <w:r w:rsidRPr="008E1174">
        <w:rPr>
          <w:rFonts w:ascii="Arial" w:hAnsi="Arial" w:cs="Arial"/>
          <w:bCs/>
        </w:rPr>
        <w:t xml:space="preserve">, </w:t>
      </w:r>
      <w:proofErr w:type="spellStart"/>
      <w:r w:rsidRPr="008E1174">
        <w:rPr>
          <w:rFonts w:ascii="Arial" w:hAnsi="Arial" w:cs="Arial"/>
          <w:bCs/>
        </w:rPr>
        <w:t>иодоводородная</w:t>
      </w:r>
      <w:proofErr w:type="spellEnd"/>
      <w:r w:rsidRPr="008E1174">
        <w:rPr>
          <w:rFonts w:ascii="Arial" w:hAnsi="Arial" w:cs="Arial"/>
          <w:bCs/>
        </w:rPr>
        <w:t xml:space="preserve">. Галогениды. Качественные реакции на </w:t>
      </w:r>
      <w:proofErr w:type="gramStart"/>
      <w:r w:rsidRPr="008E1174">
        <w:rPr>
          <w:rFonts w:ascii="Arial" w:hAnsi="Arial" w:cs="Arial"/>
          <w:bCs/>
        </w:rPr>
        <w:t>галогенид-ионы</w:t>
      </w:r>
      <w:proofErr w:type="gramEnd"/>
      <w:r w:rsidRPr="008E1174">
        <w:rPr>
          <w:rFonts w:ascii="Arial" w:hAnsi="Arial" w:cs="Arial"/>
          <w:bCs/>
        </w:rPr>
        <w:t xml:space="preserve">. Применение соединений галогенов и их биологическая роль. Общая характеристика элементов </w:t>
      </w:r>
      <w:proofErr w:type="gramStart"/>
      <w:r w:rsidRPr="008E1174">
        <w:rPr>
          <w:rFonts w:ascii="Arial" w:hAnsi="Arial" w:cs="Arial"/>
          <w:bCs/>
        </w:rPr>
        <w:t>VI</w:t>
      </w:r>
      <w:proofErr w:type="gramEnd"/>
      <w:r w:rsidRPr="008E1174">
        <w:rPr>
          <w:rFonts w:ascii="Arial" w:hAnsi="Arial" w:cs="Arial"/>
          <w:bCs/>
        </w:rPr>
        <w:t>А–группы.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Сера в природе и </w:t>
      </w:r>
      <w:proofErr w:type="spellStart"/>
      <w:r w:rsidRPr="008E1174">
        <w:rPr>
          <w:rFonts w:ascii="Arial" w:hAnsi="Arial" w:cs="Arial"/>
          <w:bCs/>
        </w:rPr>
        <w:t>еѐ</w:t>
      </w:r>
      <w:proofErr w:type="spellEnd"/>
      <w:r w:rsidRPr="008E1174">
        <w:rPr>
          <w:rFonts w:ascii="Arial" w:hAnsi="Arial" w:cs="Arial"/>
          <w:bCs/>
        </w:rPr>
        <w:t xml:space="preserve"> получение. Аллотропные модификации серы и их свойства. Химические свойства серы и </w:t>
      </w:r>
      <w:proofErr w:type="spellStart"/>
      <w:r w:rsidRPr="008E1174">
        <w:rPr>
          <w:rFonts w:ascii="Arial" w:hAnsi="Arial" w:cs="Arial"/>
          <w:bCs/>
        </w:rPr>
        <w:t>еѐ</w:t>
      </w:r>
      <w:proofErr w:type="spellEnd"/>
      <w:r w:rsidRPr="008E1174">
        <w:rPr>
          <w:rFonts w:ascii="Arial" w:hAnsi="Arial" w:cs="Arial"/>
          <w:bCs/>
        </w:rPr>
        <w:t xml:space="preserve"> применение. Сероводород: строение молекулы, физические и химические свойства, получение и значение. Сероводородная кислота. Сульфиды и их значение. Люминофоры. Оксид серы(IV), сернистая кислота, сульфиты. Качественная реакция на сульфит-ион. Оксид серы(VI), серная кислота, сульфаты. Кристаллогидраты. Качественная реакция на сульфат-ион. 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амфотерными гидроксидами, солями. Качественная реакция на сульфат-ион. Общая характеристика элементов VA-группы.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Азот, строение атома и молекулы. Физические и химические свойства и применение азота. Азот в природе и его биологическая роль. Аммиак, строение молекулы и физические свойства. Аммиачная вода, нашатырный спирт, гидрат аммиака. Донорно-акцепторный механизм </w:t>
      </w:r>
      <w:r w:rsidRPr="008E1174">
        <w:rPr>
          <w:rFonts w:ascii="Arial" w:hAnsi="Arial" w:cs="Arial"/>
          <w:bCs/>
        </w:rPr>
        <w:lastRenderedPageBreak/>
        <w:t xml:space="preserve">образования катиона аммония. Восстановительные свойства аммиака. Соли аммония и их применение. Качественная реакция на катион аммония. Оксиды азота: несолеобразующие и кислотные. Азотистая кислота и нитриты. Азотная кислота, </w:t>
      </w:r>
      <w:proofErr w:type="spellStart"/>
      <w:r w:rsidRPr="008E1174">
        <w:rPr>
          <w:rFonts w:ascii="Arial" w:hAnsi="Arial" w:cs="Arial"/>
          <w:bCs/>
        </w:rPr>
        <w:t>еѐ</w:t>
      </w:r>
      <w:proofErr w:type="spellEnd"/>
      <w:r w:rsidRPr="008E1174">
        <w:rPr>
          <w:rFonts w:ascii="Arial" w:hAnsi="Arial" w:cs="Arial"/>
          <w:bCs/>
        </w:rPr>
        <w:t xml:space="preserve"> получение и свойства. Нитраты.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Фосфор, строение атома аллотропия. Фосфиды. </w:t>
      </w:r>
      <w:proofErr w:type="spellStart"/>
      <w:r w:rsidRPr="008E1174">
        <w:rPr>
          <w:rFonts w:ascii="Arial" w:hAnsi="Arial" w:cs="Arial"/>
          <w:bCs/>
        </w:rPr>
        <w:t>Фосфин</w:t>
      </w:r>
      <w:proofErr w:type="spellEnd"/>
      <w:r w:rsidRPr="008E1174">
        <w:rPr>
          <w:rFonts w:ascii="Arial" w:hAnsi="Arial" w:cs="Arial"/>
          <w:bCs/>
        </w:rPr>
        <w:t>. Оксид фосфора(V) и ортофосфорная кислота. Фосфаты. Фосфорные удобрения. Инсектициды.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</w:t>
      </w:r>
      <w:proofErr w:type="gramStart"/>
      <w:r w:rsidRPr="008E1174">
        <w:rPr>
          <w:rFonts w:ascii="Arial" w:hAnsi="Arial" w:cs="Arial"/>
          <w:bCs/>
        </w:rPr>
        <w:t xml:space="preserve"> .</w:t>
      </w:r>
      <w:proofErr w:type="gramEnd"/>
      <w:r w:rsidRPr="008E1174">
        <w:rPr>
          <w:rFonts w:ascii="Arial" w:hAnsi="Arial" w:cs="Arial"/>
          <w:bCs/>
        </w:rPr>
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 Этиловый спирт, его получение, применение и физиологическое действие. </w:t>
      </w:r>
      <w:proofErr w:type="spellStart"/>
      <w:proofErr w:type="gramStart"/>
      <w:r w:rsidRPr="008E1174">
        <w:rPr>
          <w:rFonts w:ascii="Arial" w:hAnsi="Arial" w:cs="Arial"/>
          <w:bCs/>
        </w:rPr>
        <w:t>Тр</w:t>
      </w:r>
      <w:proofErr w:type="gramEnd"/>
      <w:r w:rsidRPr="008E1174">
        <w:rPr>
          <w:rFonts w:ascii="Arial" w:hAnsi="Arial" w:cs="Arial"/>
          <w:bCs/>
        </w:rPr>
        <w:t>ѐхатомный</w:t>
      </w:r>
      <w:proofErr w:type="spellEnd"/>
      <w:r w:rsidRPr="008E1174">
        <w:rPr>
          <w:rFonts w:ascii="Arial" w:hAnsi="Arial" w:cs="Arial"/>
          <w:bCs/>
        </w:rPr>
        <w:t xml:space="preserve"> спирт глицерин. Качественная реакция на многоатомные спирты. </w:t>
      </w:r>
      <w:proofErr w:type="gramStart"/>
      <w:r w:rsidRPr="008E1174">
        <w:rPr>
          <w:rFonts w:ascii="Arial" w:hAnsi="Arial" w:cs="Arial"/>
          <w:bCs/>
        </w:rPr>
        <w:t>Уксусная</w:t>
      </w:r>
      <w:proofErr w:type="gramEnd"/>
      <w:r w:rsidRPr="008E1174">
        <w:rPr>
          <w:rFonts w:ascii="Arial" w:hAnsi="Arial" w:cs="Arial"/>
          <w:bCs/>
        </w:rPr>
        <w:t xml:space="preserve"> – представитель класса карбоновых кислот.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Кремний, строение его атома и свойства. Кремний в природе. Силициды и </w:t>
      </w:r>
      <w:proofErr w:type="spellStart"/>
      <w:r w:rsidRPr="008E1174">
        <w:rPr>
          <w:rFonts w:ascii="Arial" w:hAnsi="Arial" w:cs="Arial"/>
          <w:bCs/>
        </w:rPr>
        <w:t>силан</w:t>
      </w:r>
      <w:proofErr w:type="spellEnd"/>
      <w:r w:rsidRPr="008E1174">
        <w:rPr>
          <w:rFonts w:ascii="Arial" w:hAnsi="Arial" w:cs="Arial"/>
          <w:bCs/>
        </w:rPr>
        <w:t xml:space="preserve">. Оксид кремния(IV). Кремниевая кислота и </w:t>
      </w:r>
      <w:proofErr w:type="spellStart"/>
      <w:r w:rsidRPr="008E1174">
        <w:rPr>
          <w:rFonts w:ascii="Arial" w:hAnsi="Arial" w:cs="Arial"/>
          <w:bCs/>
        </w:rPr>
        <w:t>еѐ</w:t>
      </w:r>
      <w:proofErr w:type="spellEnd"/>
      <w:r w:rsidRPr="008E1174">
        <w:rPr>
          <w:rFonts w:ascii="Arial" w:hAnsi="Arial" w:cs="Arial"/>
          <w:bCs/>
        </w:rPr>
        <w:t xml:space="preserve"> соли.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Производство стекла и цемента. Продукция силикатной промышленности: оптическое волокно, керамика, фарфор, фаянс. Оптическое волокно. 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8E1174">
        <w:rPr>
          <w:rFonts w:ascii="Arial" w:hAnsi="Arial" w:cs="Arial"/>
          <w:bCs/>
        </w:rPr>
        <w:t>иода</w:t>
      </w:r>
      <w:proofErr w:type="spellEnd"/>
      <w:r w:rsidRPr="008E1174">
        <w:rPr>
          <w:rFonts w:ascii="Arial" w:hAnsi="Arial" w:cs="Arial"/>
          <w:bCs/>
        </w:rPr>
        <w:t xml:space="preserve">. Электролиз растворов. Получение серной кислоты: </w:t>
      </w:r>
      <w:proofErr w:type="spellStart"/>
      <w:r w:rsidRPr="008E1174">
        <w:rPr>
          <w:rFonts w:ascii="Arial" w:hAnsi="Arial" w:cs="Arial"/>
          <w:bCs/>
        </w:rPr>
        <w:t>сырьѐ</w:t>
      </w:r>
      <w:proofErr w:type="spellEnd"/>
      <w:r w:rsidRPr="008E1174">
        <w:rPr>
          <w:rFonts w:ascii="Arial" w:hAnsi="Arial" w:cs="Arial"/>
          <w:bCs/>
        </w:rPr>
        <w:t xml:space="preserve">, химизм, технологическая схема, метод кипящего слоя, принципы теплообмена, противотока и циркуляции. Олеум. Производство аммиака: </w:t>
      </w:r>
      <w:proofErr w:type="spellStart"/>
      <w:r w:rsidRPr="008E1174">
        <w:rPr>
          <w:rFonts w:ascii="Arial" w:hAnsi="Arial" w:cs="Arial"/>
          <w:bCs/>
        </w:rPr>
        <w:t>сырьѐ</w:t>
      </w:r>
      <w:proofErr w:type="spellEnd"/>
      <w:r w:rsidRPr="008E1174">
        <w:rPr>
          <w:rFonts w:ascii="Arial" w:hAnsi="Arial" w:cs="Arial"/>
          <w:bCs/>
        </w:rPr>
        <w:t>, химизм, технологическая схема.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Демонстрации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Коллекция неметаллов. Горение неметаллов – простых веществ: серы, фосфора, древесного угля. Образцы галогенов - простых веществ.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Взаимодействие галогенов с металлами. Вытеснение хлора бромом или </w:t>
      </w:r>
      <w:proofErr w:type="spellStart"/>
      <w:r w:rsidRPr="008E1174">
        <w:rPr>
          <w:rFonts w:ascii="Arial" w:hAnsi="Arial" w:cs="Arial"/>
          <w:bCs/>
        </w:rPr>
        <w:t>иода</w:t>
      </w:r>
      <w:proofErr w:type="spellEnd"/>
      <w:r w:rsidRPr="008E1174">
        <w:rPr>
          <w:rFonts w:ascii="Arial" w:hAnsi="Arial" w:cs="Arial"/>
          <w:bCs/>
        </w:rPr>
        <w:t xml:space="preserve"> из растворов их солей</w:t>
      </w:r>
      <w:proofErr w:type="gramStart"/>
      <w:r w:rsidRPr="008E1174">
        <w:rPr>
          <w:rFonts w:ascii="Arial" w:hAnsi="Arial" w:cs="Arial"/>
          <w:bCs/>
        </w:rPr>
        <w:t xml:space="preserve"> .</w:t>
      </w:r>
      <w:proofErr w:type="gramEnd"/>
      <w:r w:rsidRPr="008E1174">
        <w:rPr>
          <w:rFonts w:ascii="Arial" w:hAnsi="Arial" w:cs="Arial"/>
          <w:bCs/>
        </w:rPr>
        <w:t>Коллекция природных соединений хлора.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lastRenderedPageBreak/>
        <w:t xml:space="preserve"> Взаимодействие серы с металлами. Горение серы в кислороде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Коллекция сульфидных руд. Модели кристаллических </w:t>
      </w:r>
      <w:proofErr w:type="spellStart"/>
      <w:r w:rsidRPr="008E1174">
        <w:rPr>
          <w:rFonts w:ascii="Arial" w:hAnsi="Arial" w:cs="Arial"/>
          <w:bCs/>
        </w:rPr>
        <w:t>решѐток</w:t>
      </w:r>
      <w:proofErr w:type="spellEnd"/>
      <w:r w:rsidRPr="008E1174">
        <w:rPr>
          <w:rFonts w:ascii="Arial" w:hAnsi="Arial" w:cs="Arial"/>
          <w:bCs/>
        </w:rPr>
        <w:t xml:space="preserve"> неметаллов: атомные и молекулярные.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Качественная реакция на сульфид-ион</w:t>
      </w:r>
      <w:proofErr w:type="gramStart"/>
      <w:r w:rsidRPr="008E1174">
        <w:rPr>
          <w:rFonts w:ascii="Arial" w:hAnsi="Arial" w:cs="Arial"/>
          <w:bCs/>
        </w:rPr>
        <w:t xml:space="preserve"> .</w:t>
      </w:r>
      <w:proofErr w:type="gramEnd"/>
      <w:r w:rsidRPr="008E1174">
        <w:rPr>
          <w:rFonts w:ascii="Arial" w:hAnsi="Arial" w:cs="Arial"/>
          <w:bCs/>
        </w:rPr>
        <w:t xml:space="preserve"> Взаимодействие концентрированной серной кислоты с медью. Обугливание органических веществ концентрированной серной кислотой. Диаграмма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«Состав воздуха». Получение, собирание и распознавание аммиака. Разложение бихромата аммония. Взаимодействие концентрированной азотной кислоты с медью.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Образцы природных соединений фосфора. Горение фосфора на воздухе и в кислороде. Получение белого фосфора и испытание его свойств</w:t>
      </w:r>
      <w:proofErr w:type="gramStart"/>
      <w:r w:rsidRPr="008E1174">
        <w:rPr>
          <w:rFonts w:ascii="Arial" w:hAnsi="Arial" w:cs="Arial"/>
          <w:bCs/>
        </w:rPr>
        <w:t xml:space="preserve"> .</w:t>
      </w:r>
      <w:proofErr w:type="gramEnd"/>
      <w:r w:rsidRPr="008E1174">
        <w:rPr>
          <w:rFonts w:ascii="Arial" w:hAnsi="Arial" w:cs="Arial"/>
          <w:bCs/>
        </w:rPr>
        <w:t xml:space="preserve"> Коллекция «Образцы природных соединений углерода» .Портрет Н. Д. Зелинского. Поглощение </w:t>
      </w:r>
      <w:proofErr w:type="gramStart"/>
      <w:r w:rsidRPr="008E1174">
        <w:rPr>
          <w:rFonts w:ascii="Arial" w:hAnsi="Arial" w:cs="Arial"/>
          <w:bCs/>
        </w:rPr>
        <w:t>активированным</w:t>
      </w:r>
      <w:proofErr w:type="gramEnd"/>
      <w:r w:rsidRPr="008E1174">
        <w:rPr>
          <w:rFonts w:ascii="Arial" w:hAnsi="Arial" w:cs="Arial"/>
          <w:bCs/>
        </w:rPr>
        <w:t xml:space="preserve"> </w:t>
      </w:r>
      <w:proofErr w:type="spellStart"/>
      <w:r w:rsidRPr="008E1174">
        <w:rPr>
          <w:rFonts w:ascii="Arial" w:hAnsi="Arial" w:cs="Arial"/>
          <w:bCs/>
        </w:rPr>
        <w:t>углѐм</w:t>
      </w:r>
      <w:proofErr w:type="spellEnd"/>
      <w:r w:rsidRPr="008E1174">
        <w:rPr>
          <w:rFonts w:ascii="Arial" w:hAnsi="Arial" w:cs="Arial"/>
          <w:bCs/>
        </w:rPr>
        <w:t xml:space="preserve"> </w:t>
      </w:r>
      <w:proofErr w:type="spellStart"/>
      <w:r w:rsidRPr="008E1174">
        <w:rPr>
          <w:rFonts w:ascii="Arial" w:hAnsi="Arial" w:cs="Arial"/>
          <w:bCs/>
        </w:rPr>
        <w:t>растворѐнных</w:t>
      </w:r>
      <w:proofErr w:type="spellEnd"/>
      <w:r w:rsidRPr="008E1174">
        <w:rPr>
          <w:rFonts w:ascii="Arial" w:hAnsi="Arial" w:cs="Arial"/>
          <w:bCs/>
        </w:rPr>
        <w:t xml:space="preserve"> веществ или газов. 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Модели молекул метана, этана, этилена и ацетилена. Взаимодействие этилена с бромной водой и раствором перманганата калия. Общие химические свойства кислот на примере уксусной кислоты. 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Качественная реакция на многоатомные спирты. Коллекция «Образцы природных соединений кремния». Коллекция стекла, керамики, цемента и изделий из них. Коллекция продукции силикатной промышленности.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 Видеофрагменты и слайды «Производство стекла и цемента». Коллекция «Природные соединения неметаллов». Видеофрагменты и слайды «Фракционная перегонка жидкого воздуха» 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Видеофрагменты и слайды «Получение водорода, кислорода и галогенов электролитическим способом».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Модели аппаратов для производства серной кислоты. Модель кипящего слоя.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Модель колонны синтеза аммиака. Видеофрагменты и слайды «Производство серной кислоты». Видеофрагменты и слайды «Производство аммиака». Коллекция «</w:t>
      </w:r>
      <w:proofErr w:type="spellStart"/>
      <w:r w:rsidRPr="008E1174">
        <w:rPr>
          <w:rFonts w:ascii="Arial" w:hAnsi="Arial" w:cs="Arial"/>
          <w:bCs/>
        </w:rPr>
        <w:t>Сырьѐ</w:t>
      </w:r>
      <w:proofErr w:type="spellEnd"/>
      <w:r w:rsidRPr="008E1174">
        <w:rPr>
          <w:rFonts w:ascii="Arial" w:hAnsi="Arial" w:cs="Arial"/>
          <w:bCs/>
        </w:rPr>
        <w:t xml:space="preserve"> для получения серной кислоты».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Лабораторные опыты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31.</w:t>
      </w:r>
      <w:r w:rsidRPr="008E1174">
        <w:rPr>
          <w:rFonts w:ascii="Arial" w:hAnsi="Arial" w:cs="Arial"/>
          <w:bCs/>
        </w:rPr>
        <w:tab/>
        <w:t xml:space="preserve">Распознавание </w:t>
      </w:r>
      <w:proofErr w:type="gramStart"/>
      <w:r w:rsidRPr="008E1174">
        <w:rPr>
          <w:rFonts w:ascii="Arial" w:hAnsi="Arial" w:cs="Arial"/>
          <w:bCs/>
        </w:rPr>
        <w:t>галогенид-ионов</w:t>
      </w:r>
      <w:proofErr w:type="gramEnd"/>
      <w:r w:rsidRPr="008E1174">
        <w:rPr>
          <w:rFonts w:ascii="Arial" w:hAnsi="Arial" w:cs="Arial"/>
          <w:bCs/>
        </w:rPr>
        <w:t>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32.</w:t>
      </w:r>
      <w:r w:rsidRPr="008E1174">
        <w:rPr>
          <w:rFonts w:ascii="Arial" w:hAnsi="Arial" w:cs="Arial"/>
          <w:bCs/>
        </w:rPr>
        <w:tab/>
        <w:t xml:space="preserve">Качественные реакции на </w:t>
      </w:r>
      <w:proofErr w:type="gramStart"/>
      <w:r w:rsidRPr="008E1174">
        <w:rPr>
          <w:rFonts w:ascii="Arial" w:hAnsi="Arial" w:cs="Arial"/>
          <w:bCs/>
        </w:rPr>
        <w:t>сульфат-ионы</w:t>
      </w:r>
      <w:proofErr w:type="gramEnd"/>
      <w:r w:rsidRPr="008E1174">
        <w:rPr>
          <w:rFonts w:ascii="Arial" w:hAnsi="Arial" w:cs="Arial"/>
          <w:bCs/>
        </w:rPr>
        <w:t>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lastRenderedPageBreak/>
        <w:t>33.</w:t>
      </w:r>
      <w:r w:rsidRPr="008E1174">
        <w:rPr>
          <w:rFonts w:ascii="Arial" w:hAnsi="Arial" w:cs="Arial"/>
          <w:bCs/>
        </w:rPr>
        <w:tab/>
        <w:t>Качественная реакция на катион аммония.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34.</w:t>
      </w:r>
      <w:r w:rsidRPr="008E1174">
        <w:rPr>
          <w:rFonts w:ascii="Arial" w:hAnsi="Arial" w:cs="Arial"/>
          <w:bCs/>
        </w:rPr>
        <w:tab/>
        <w:t>Химические свойства азотной кислоты, как электролита.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35.</w:t>
      </w:r>
      <w:r w:rsidRPr="008E1174">
        <w:rPr>
          <w:rFonts w:ascii="Arial" w:hAnsi="Arial" w:cs="Arial"/>
          <w:bCs/>
        </w:rPr>
        <w:tab/>
        <w:t>Качественные реакции на фосфат-ион.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36.</w:t>
      </w:r>
      <w:r w:rsidRPr="008E1174">
        <w:rPr>
          <w:rFonts w:ascii="Arial" w:hAnsi="Arial" w:cs="Arial"/>
          <w:bCs/>
        </w:rPr>
        <w:tab/>
        <w:t>Получение и свойства угольной кислоты.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37.</w:t>
      </w:r>
      <w:r w:rsidRPr="008E1174">
        <w:rPr>
          <w:rFonts w:ascii="Arial" w:hAnsi="Arial" w:cs="Arial"/>
          <w:bCs/>
        </w:rPr>
        <w:tab/>
        <w:t>Качественная реакция на карбонат-ион.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Практические работы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2.</w:t>
      </w:r>
      <w:r w:rsidRPr="008E1174">
        <w:rPr>
          <w:rFonts w:ascii="Arial" w:hAnsi="Arial" w:cs="Arial"/>
          <w:bCs/>
        </w:rPr>
        <w:tab/>
        <w:t>Изучение свойств соляной кислоты.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3.</w:t>
      </w:r>
      <w:r w:rsidRPr="008E1174">
        <w:rPr>
          <w:rFonts w:ascii="Arial" w:hAnsi="Arial" w:cs="Arial"/>
          <w:bCs/>
        </w:rPr>
        <w:tab/>
        <w:t>Изучение свойств серной кислоты.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4.</w:t>
      </w:r>
      <w:r w:rsidRPr="008E1174">
        <w:rPr>
          <w:rFonts w:ascii="Arial" w:hAnsi="Arial" w:cs="Arial"/>
          <w:bCs/>
        </w:rPr>
        <w:tab/>
        <w:t>Получение аммиака и изучение его свойств.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5.</w:t>
      </w:r>
      <w:r w:rsidRPr="008E1174">
        <w:rPr>
          <w:rFonts w:ascii="Arial" w:hAnsi="Arial" w:cs="Arial"/>
          <w:bCs/>
        </w:rPr>
        <w:tab/>
        <w:t>Получение углекислого газа и изучение его свойств.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</w:rPr>
      </w:pPr>
      <w:r w:rsidRPr="008E1174">
        <w:rPr>
          <w:rFonts w:ascii="Arial" w:hAnsi="Arial" w:cs="Arial"/>
          <w:b/>
          <w:bCs/>
        </w:rPr>
        <w:t>Глава 4.Металлы и их соединения</w:t>
      </w:r>
      <w:r w:rsidRPr="008E1174">
        <w:rPr>
          <w:rFonts w:ascii="Arial" w:hAnsi="Arial" w:cs="Arial"/>
          <w:bCs/>
        </w:rPr>
        <w:t xml:space="preserve"> </w:t>
      </w:r>
      <w:r w:rsidRPr="008E1174">
        <w:rPr>
          <w:rFonts w:ascii="Arial" w:hAnsi="Arial" w:cs="Arial"/>
          <w:b/>
          <w:bCs/>
        </w:rPr>
        <w:t>(17часов)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решетка. Физические свойства металлов: электро- и теплопроводность, отражающая способность, пластичность. Сплавы </w:t>
      </w:r>
      <w:proofErr w:type="spellStart"/>
      <w:proofErr w:type="gramStart"/>
      <w:r w:rsidRPr="008E1174">
        <w:rPr>
          <w:rFonts w:ascii="Arial" w:hAnsi="Arial" w:cs="Arial"/>
          <w:bCs/>
        </w:rPr>
        <w:t>ч</w:t>
      </w:r>
      <w:proofErr w:type="gramEnd"/>
      <w:r w:rsidRPr="008E1174">
        <w:rPr>
          <w:rFonts w:ascii="Arial" w:hAnsi="Arial" w:cs="Arial"/>
          <w:bCs/>
        </w:rPr>
        <w:t>ѐрные</w:t>
      </w:r>
      <w:proofErr w:type="spellEnd"/>
      <w:r w:rsidRPr="008E1174">
        <w:rPr>
          <w:rFonts w:ascii="Arial" w:hAnsi="Arial" w:cs="Arial"/>
          <w:bCs/>
        </w:rPr>
        <w:t xml:space="preserve"> и цветные. Металлы как восстановители. Электрохимический ряд напряжений. Взаимодействие металлов с неметаллами, оксидами, кислотами, солями.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Алюминотермия. 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8E1174">
        <w:rPr>
          <w:rFonts w:ascii="Arial" w:hAnsi="Arial" w:cs="Arial"/>
          <w:bCs/>
        </w:rPr>
        <w:t>щѐлочн</w:t>
      </w:r>
      <w:proofErr w:type="gramStart"/>
      <w:r w:rsidRPr="008E1174">
        <w:rPr>
          <w:rFonts w:ascii="Arial" w:hAnsi="Arial" w:cs="Arial"/>
          <w:bCs/>
        </w:rPr>
        <w:t>о</w:t>
      </w:r>
      <w:proofErr w:type="spellEnd"/>
      <w:r w:rsidRPr="008E1174">
        <w:rPr>
          <w:rFonts w:ascii="Arial" w:hAnsi="Arial" w:cs="Arial"/>
          <w:bCs/>
        </w:rPr>
        <w:t>-</w:t>
      </w:r>
      <w:proofErr w:type="gramEnd"/>
      <w:r w:rsidRPr="008E1174">
        <w:rPr>
          <w:rFonts w:ascii="Arial" w:hAnsi="Arial" w:cs="Arial"/>
          <w:bCs/>
        </w:rPr>
        <w:t xml:space="preserve"> земельных металлов, их значение в природе и жизни человека. Карбонаты и гидрокарбонаты кальция. </w:t>
      </w:r>
      <w:proofErr w:type="spellStart"/>
      <w:proofErr w:type="gramStart"/>
      <w:r w:rsidRPr="008E1174">
        <w:rPr>
          <w:rFonts w:ascii="Arial" w:hAnsi="Arial" w:cs="Arial"/>
          <w:bCs/>
        </w:rPr>
        <w:t>Ж</w:t>
      </w:r>
      <w:proofErr w:type="gramEnd"/>
      <w:r w:rsidRPr="008E1174">
        <w:rPr>
          <w:rFonts w:ascii="Arial" w:hAnsi="Arial" w:cs="Arial"/>
          <w:bCs/>
        </w:rPr>
        <w:t>ѐсткость</w:t>
      </w:r>
      <w:proofErr w:type="spellEnd"/>
      <w:r w:rsidRPr="008E1174">
        <w:rPr>
          <w:rFonts w:ascii="Arial" w:hAnsi="Arial" w:cs="Arial"/>
          <w:bCs/>
        </w:rPr>
        <w:t xml:space="preserve"> воды: временная и постоянная. Способы устранения </w:t>
      </w:r>
      <w:proofErr w:type="gramStart"/>
      <w:r w:rsidRPr="008E1174">
        <w:rPr>
          <w:rFonts w:ascii="Arial" w:hAnsi="Arial" w:cs="Arial"/>
          <w:bCs/>
        </w:rPr>
        <w:t>временной</w:t>
      </w:r>
      <w:proofErr w:type="gramEnd"/>
      <w:r w:rsidRPr="008E1174">
        <w:rPr>
          <w:rFonts w:ascii="Arial" w:hAnsi="Arial" w:cs="Arial"/>
          <w:bCs/>
        </w:rPr>
        <w:t xml:space="preserve"> </w:t>
      </w:r>
      <w:proofErr w:type="spellStart"/>
      <w:r w:rsidRPr="008E1174">
        <w:rPr>
          <w:rFonts w:ascii="Arial" w:hAnsi="Arial" w:cs="Arial"/>
          <w:bCs/>
        </w:rPr>
        <w:t>жѐсткости</w:t>
      </w:r>
      <w:proofErr w:type="spellEnd"/>
      <w:r w:rsidRPr="008E1174">
        <w:rPr>
          <w:rFonts w:ascii="Arial" w:hAnsi="Arial" w:cs="Arial"/>
          <w:bCs/>
        </w:rPr>
        <w:t xml:space="preserve">. Способы устранения </w:t>
      </w:r>
      <w:proofErr w:type="gramStart"/>
      <w:r w:rsidRPr="008E1174">
        <w:rPr>
          <w:rFonts w:ascii="Arial" w:hAnsi="Arial" w:cs="Arial"/>
          <w:bCs/>
        </w:rPr>
        <w:t>постоянной</w:t>
      </w:r>
      <w:proofErr w:type="gramEnd"/>
      <w:r w:rsidRPr="008E1174">
        <w:rPr>
          <w:rFonts w:ascii="Arial" w:hAnsi="Arial" w:cs="Arial"/>
          <w:bCs/>
        </w:rPr>
        <w:t xml:space="preserve"> </w:t>
      </w:r>
      <w:proofErr w:type="spellStart"/>
      <w:r w:rsidRPr="008E1174">
        <w:rPr>
          <w:rFonts w:ascii="Arial" w:hAnsi="Arial" w:cs="Arial"/>
          <w:bCs/>
        </w:rPr>
        <w:t>жѐсткости</w:t>
      </w:r>
      <w:proofErr w:type="spellEnd"/>
      <w:r w:rsidRPr="008E1174">
        <w:rPr>
          <w:rFonts w:ascii="Arial" w:hAnsi="Arial" w:cs="Arial"/>
          <w:bCs/>
        </w:rPr>
        <w:t>. Иониты. Соединения алюминия в природе.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lastRenderedPageBreak/>
        <w:t xml:space="preserve">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 Коррозия химическая и электрохимическая. Защита металлов от коррозии. Металлы в природе: в свободном виде и в виде соединений. Понятие о металлургии. </w:t>
      </w:r>
      <w:proofErr w:type="spellStart"/>
      <w:r w:rsidRPr="008E1174">
        <w:rPr>
          <w:rFonts w:ascii="Arial" w:hAnsi="Arial" w:cs="Arial"/>
          <w:bCs/>
        </w:rPr>
        <w:t>Чѐрная</w:t>
      </w:r>
      <w:proofErr w:type="spellEnd"/>
      <w:r w:rsidRPr="008E1174">
        <w:rPr>
          <w:rFonts w:ascii="Arial" w:hAnsi="Arial" w:cs="Arial"/>
          <w:bCs/>
        </w:rPr>
        <w:t xml:space="preserve">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Демонстрации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Взаимодействие натрия, лития и кальция с водой.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Горение натрия, магния и железа в кислороде. Вспышка термитной смеси. Взаимодействие смеси порошков серы и железа, цинка и серы.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Взаимодействие алюминия с кислотами, щелочами и водой. Взаимодействие железа и меди с хлором.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Взаимодействие меди с концентрированной серной кислотой и азотной кислотой (разбавленной и концентрированной). Окраска пламени соединениями щелочных металлов. Окраска пламени соединениями </w:t>
      </w:r>
      <w:proofErr w:type="spellStart"/>
      <w:r w:rsidRPr="008E1174">
        <w:rPr>
          <w:rFonts w:ascii="Arial" w:hAnsi="Arial" w:cs="Arial"/>
          <w:bCs/>
        </w:rPr>
        <w:t>щѐлочноземельных</w:t>
      </w:r>
      <w:proofErr w:type="spellEnd"/>
      <w:r w:rsidRPr="008E1174">
        <w:rPr>
          <w:rFonts w:ascii="Arial" w:hAnsi="Arial" w:cs="Arial"/>
          <w:bCs/>
        </w:rPr>
        <w:t xml:space="preserve"> металлов</w:t>
      </w:r>
      <w:proofErr w:type="gramStart"/>
      <w:r w:rsidRPr="008E1174">
        <w:rPr>
          <w:rFonts w:ascii="Arial" w:hAnsi="Arial" w:cs="Arial"/>
          <w:bCs/>
        </w:rPr>
        <w:t xml:space="preserve"> .</w:t>
      </w:r>
      <w:proofErr w:type="gramEnd"/>
      <w:r w:rsidRPr="008E1174">
        <w:rPr>
          <w:rFonts w:ascii="Arial" w:hAnsi="Arial" w:cs="Arial"/>
          <w:bCs/>
        </w:rPr>
        <w:t xml:space="preserve"> Гашение извести водой.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Получение </w:t>
      </w:r>
      <w:proofErr w:type="spellStart"/>
      <w:r w:rsidRPr="008E1174">
        <w:rPr>
          <w:rFonts w:ascii="Arial" w:hAnsi="Arial" w:cs="Arial"/>
          <w:bCs/>
        </w:rPr>
        <w:t>жѐсткой</w:t>
      </w:r>
      <w:proofErr w:type="spellEnd"/>
      <w:r w:rsidRPr="008E1174">
        <w:rPr>
          <w:rFonts w:ascii="Arial" w:hAnsi="Arial" w:cs="Arial"/>
          <w:bCs/>
        </w:rPr>
        <w:t xml:space="preserve"> воды взаимодействием </w:t>
      </w:r>
      <w:proofErr w:type="gramStart"/>
      <w:r w:rsidRPr="008E1174">
        <w:rPr>
          <w:rFonts w:ascii="Arial" w:hAnsi="Arial" w:cs="Arial"/>
          <w:bCs/>
        </w:rPr>
        <w:t>углекислого</w:t>
      </w:r>
      <w:proofErr w:type="gramEnd"/>
      <w:r w:rsidRPr="008E1174">
        <w:rPr>
          <w:rFonts w:ascii="Arial" w:hAnsi="Arial" w:cs="Arial"/>
          <w:bCs/>
        </w:rPr>
        <w:t xml:space="preserve"> с известковой водой. Устранение временной </w:t>
      </w:r>
      <w:proofErr w:type="spellStart"/>
      <w:r w:rsidRPr="008E1174">
        <w:rPr>
          <w:rFonts w:ascii="Arial" w:hAnsi="Arial" w:cs="Arial"/>
          <w:bCs/>
        </w:rPr>
        <w:t>жѐсткости</w:t>
      </w:r>
      <w:proofErr w:type="spellEnd"/>
      <w:r w:rsidRPr="008E1174">
        <w:rPr>
          <w:rFonts w:ascii="Arial" w:hAnsi="Arial" w:cs="Arial"/>
          <w:bCs/>
        </w:rPr>
        <w:t xml:space="preserve"> кипячением и добавкой соды.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 xml:space="preserve">Устранение постоянной </w:t>
      </w:r>
      <w:proofErr w:type="spellStart"/>
      <w:r w:rsidRPr="008E1174">
        <w:rPr>
          <w:rFonts w:ascii="Arial" w:hAnsi="Arial" w:cs="Arial"/>
          <w:bCs/>
        </w:rPr>
        <w:t>жѐсткости</w:t>
      </w:r>
      <w:proofErr w:type="spellEnd"/>
      <w:r w:rsidRPr="008E1174">
        <w:rPr>
          <w:rFonts w:ascii="Arial" w:hAnsi="Arial" w:cs="Arial"/>
          <w:bCs/>
        </w:rPr>
        <w:t xml:space="preserve"> добавкой соды.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Иониты и принцип их действия (видеофрагмент). Коллекция природных соединений алюминия.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Видеофрагменты и слайды «Оксид алюминия и его модификации». Получение амфотерного гидроксида алюминия и исследование его свойств.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Коллекция «Химические источники тока».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lastRenderedPageBreak/>
        <w:t>Восстановление меди из оксида меди(II) водородом. Видеофрагменты и слайды «Производство чугуна и стали». Видеофрагменты и слайды «Изделия из чугуна и стали».</w:t>
      </w:r>
    </w:p>
    <w:p w:rsidR="00735F87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Видеофрагменты и слайды «Производство алюминия».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Лабораторные опыты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39.</w:t>
      </w:r>
      <w:r w:rsidRPr="008E1174">
        <w:rPr>
          <w:rFonts w:ascii="Arial" w:hAnsi="Arial" w:cs="Arial"/>
          <w:bCs/>
        </w:rPr>
        <w:tab/>
        <w:t>Взаимодействие железа с раствором сульфата меди(II).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40.</w:t>
      </w:r>
      <w:r w:rsidRPr="008E1174">
        <w:rPr>
          <w:rFonts w:ascii="Arial" w:hAnsi="Arial" w:cs="Arial"/>
          <w:bCs/>
        </w:rPr>
        <w:tab/>
        <w:t>Получение известковой воды и опыты с ней.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41.</w:t>
      </w:r>
      <w:r w:rsidRPr="008E1174">
        <w:rPr>
          <w:rFonts w:ascii="Arial" w:hAnsi="Arial" w:cs="Arial"/>
          <w:bCs/>
        </w:rPr>
        <w:tab/>
        <w:t>Получение гидроксидов железа(II) и (III). 42.Качественные реакции на катионы железа. Практические работы</w:t>
      </w:r>
    </w:p>
    <w:p w:rsidR="00380693" w:rsidRPr="008E1174" w:rsidRDefault="00FA34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42</w:t>
      </w:r>
      <w:r w:rsidR="00380693" w:rsidRPr="008E1174">
        <w:rPr>
          <w:rFonts w:ascii="Arial" w:hAnsi="Arial" w:cs="Arial"/>
          <w:bCs/>
        </w:rPr>
        <w:t>.</w:t>
      </w:r>
      <w:r w:rsidR="00380693" w:rsidRPr="008E1174">
        <w:rPr>
          <w:rFonts w:ascii="Arial" w:hAnsi="Arial" w:cs="Arial"/>
          <w:bCs/>
        </w:rPr>
        <w:tab/>
        <w:t xml:space="preserve">Получение жесткой воды и способы </w:t>
      </w:r>
      <w:proofErr w:type="spellStart"/>
      <w:r w:rsidR="00380693" w:rsidRPr="008E1174">
        <w:rPr>
          <w:rFonts w:ascii="Arial" w:hAnsi="Arial" w:cs="Arial"/>
          <w:bCs/>
        </w:rPr>
        <w:t>еѐ</w:t>
      </w:r>
      <w:proofErr w:type="spellEnd"/>
      <w:r w:rsidR="00380693" w:rsidRPr="008E1174">
        <w:rPr>
          <w:rFonts w:ascii="Arial" w:hAnsi="Arial" w:cs="Arial"/>
          <w:bCs/>
        </w:rPr>
        <w:t xml:space="preserve"> устранения.</w:t>
      </w:r>
    </w:p>
    <w:p w:rsidR="00380693" w:rsidRPr="008E1174" w:rsidRDefault="00FA34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43.</w:t>
      </w:r>
      <w:r w:rsidR="00380693" w:rsidRPr="008E1174">
        <w:rPr>
          <w:rFonts w:ascii="Arial" w:hAnsi="Arial" w:cs="Arial"/>
          <w:bCs/>
        </w:rPr>
        <w:tab/>
        <w:t>Решение экспериментальных задач по теме «Металлы».</w:t>
      </w:r>
    </w:p>
    <w:p w:rsidR="00380693" w:rsidRPr="008E1174" w:rsidRDefault="00380693" w:rsidP="00735F8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Гла</w:t>
      </w:r>
      <w:r w:rsidR="00735F87" w:rsidRPr="008E1174">
        <w:rPr>
          <w:rFonts w:ascii="Arial" w:hAnsi="Arial" w:cs="Arial"/>
          <w:b/>
          <w:bCs/>
        </w:rPr>
        <w:t>ва5. Химия и окружающая среда (2часа</w:t>
      </w:r>
      <w:r w:rsidRPr="008E1174">
        <w:rPr>
          <w:rFonts w:ascii="Arial" w:hAnsi="Arial" w:cs="Arial"/>
          <w:b/>
          <w:bCs/>
        </w:rPr>
        <w:t>)</w:t>
      </w:r>
    </w:p>
    <w:p w:rsidR="00380693" w:rsidRPr="008E1174" w:rsidRDefault="00735F87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 xml:space="preserve"> </w:t>
      </w:r>
      <w:r w:rsidR="00380693" w:rsidRPr="008E1174">
        <w:rPr>
          <w:rFonts w:ascii="Arial" w:hAnsi="Arial" w:cs="Arial"/>
          <w:bCs/>
        </w:rPr>
        <w:t xml:space="preserve">Строение Земли: ядро, мантия, земная кора, их химический состав. Литосфера и </w:t>
      </w:r>
      <w:proofErr w:type="spellStart"/>
      <w:r w:rsidR="00380693" w:rsidRPr="008E1174">
        <w:rPr>
          <w:rFonts w:ascii="Arial" w:hAnsi="Arial" w:cs="Arial"/>
          <w:bCs/>
        </w:rPr>
        <w:t>еѐ</w:t>
      </w:r>
      <w:proofErr w:type="spellEnd"/>
      <w:r w:rsidR="00380693" w:rsidRPr="008E1174">
        <w:rPr>
          <w:rFonts w:ascii="Arial" w:hAnsi="Arial" w:cs="Arial"/>
          <w:bCs/>
        </w:rPr>
        <w:t xml:space="preserve"> химический состав. Минералы. Руды. Осадочные породы. Полезные ископаемые. Химический состав гидросферы. Химический состав атмосферы.</w:t>
      </w:r>
      <w:r w:rsidRPr="008E1174">
        <w:rPr>
          <w:rFonts w:ascii="Arial" w:hAnsi="Arial" w:cs="Arial"/>
          <w:b/>
          <w:bCs/>
        </w:rPr>
        <w:t xml:space="preserve"> </w:t>
      </w:r>
      <w:r w:rsidR="00380693" w:rsidRPr="008E1174">
        <w:rPr>
          <w:rFonts w:ascii="Arial" w:hAnsi="Arial" w:cs="Arial"/>
          <w:bCs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</w:t>
      </w:r>
      <w:r w:rsidRPr="008E1174">
        <w:rPr>
          <w:rFonts w:ascii="Arial" w:hAnsi="Arial" w:cs="Arial"/>
          <w:b/>
          <w:bCs/>
        </w:rPr>
        <w:t xml:space="preserve"> </w:t>
      </w:r>
      <w:r w:rsidR="00380693" w:rsidRPr="008E1174">
        <w:rPr>
          <w:rFonts w:ascii="Arial" w:hAnsi="Arial" w:cs="Arial"/>
          <w:bCs/>
        </w:rPr>
        <w:t>сотрудничество в области охраны окружающей среды от химического загрязнения. «</w:t>
      </w:r>
      <w:proofErr w:type="spellStart"/>
      <w:r w:rsidR="00380693" w:rsidRPr="008E1174">
        <w:rPr>
          <w:rFonts w:ascii="Arial" w:hAnsi="Arial" w:cs="Arial"/>
          <w:bCs/>
        </w:rPr>
        <w:t>Зелѐная</w:t>
      </w:r>
      <w:proofErr w:type="spellEnd"/>
      <w:r w:rsidR="00380693" w:rsidRPr="008E1174">
        <w:rPr>
          <w:rFonts w:ascii="Arial" w:hAnsi="Arial" w:cs="Arial"/>
          <w:bCs/>
        </w:rPr>
        <w:t xml:space="preserve"> химия».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Демонстрации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Коллекция минералов и горных пород.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Коллекция «Руды металлов». Видеофрагменты и слайды «Глобальные экологические проблемы человечества».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>Лабораторные опыты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t>43. Изучение гранита.</w:t>
      </w:r>
    </w:p>
    <w:p w:rsidR="00380693" w:rsidRPr="008E1174" w:rsidRDefault="00380693" w:rsidP="00735F87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8E1174">
        <w:rPr>
          <w:rFonts w:ascii="Arial" w:hAnsi="Arial" w:cs="Arial"/>
          <w:b/>
          <w:bCs/>
        </w:rPr>
        <w:t xml:space="preserve">Глава 6. Обобщение знаний по химии за курс основной школы. Подготовка к Основному </w:t>
      </w:r>
      <w:r w:rsidR="00735F87" w:rsidRPr="008E1174">
        <w:rPr>
          <w:rFonts w:ascii="Arial" w:hAnsi="Arial" w:cs="Arial"/>
          <w:b/>
          <w:bCs/>
        </w:rPr>
        <w:t xml:space="preserve">государственному экзамену </w:t>
      </w:r>
      <w:r w:rsidRPr="008E1174">
        <w:rPr>
          <w:rFonts w:ascii="Arial" w:hAnsi="Arial" w:cs="Arial"/>
          <w:b/>
          <w:bCs/>
        </w:rPr>
        <w:t>(8час</w:t>
      </w:r>
      <w:r w:rsidR="00735F87" w:rsidRPr="008E1174">
        <w:rPr>
          <w:rFonts w:ascii="Arial" w:hAnsi="Arial" w:cs="Arial"/>
          <w:b/>
          <w:bCs/>
        </w:rPr>
        <w:t>ов</w:t>
      </w:r>
      <w:r w:rsidRPr="008E1174">
        <w:rPr>
          <w:rFonts w:ascii="Arial" w:hAnsi="Arial" w:cs="Arial"/>
          <w:b/>
          <w:bCs/>
        </w:rPr>
        <w:t>)</w:t>
      </w:r>
    </w:p>
    <w:p w:rsidR="00380693" w:rsidRPr="008E1174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E1174">
        <w:rPr>
          <w:rFonts w:ascii="Arial" w:hAnsi="Arial" w:cs="Arial"/>
          <w:bCs/>
        </w:rPr>
        <w:lastRenderedPageBreak/>
        <w:t xml:space="preserve">Строение атома в соответствии с положением химического элемента в Периодической системе. Строение вещества: химическая связь и кристаллические </w:t>
      </w:r>
      <w:proofErr w:type="spellStart"/>
      <w:r w:rsidRPr="008E1174">
        <w:rPr>
          <w:rFonts w:ascii="Arial" w:hAnsi="Arial" w:cs="Arial"/>
          <w:bCs/>
        </w:rPr>
        <w:t>решѐтки</w:t>
      </w:r>
      <w:proofErr w:type="spellEnd"/>
      <w:r w:rsidRPr="008E1174">
        <w:rPr>
          <w:rFonts w:ascii="Arial" w:hAnsi="Arial" w:cs="Arial"/>
          <w:bCs/>
        </w:rPr>
        <w:t>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380693" w:rsidRPr="00380693" w:rsidRDefault="00380693" w:rsidP="00380693">
      <w:pPr>
        <w:spacing w:before="100" w:beforeAutospacing="1" w:after="100" w:afterAutospacing="1" w:line="240" w:lineRule="auto"/>
        <w:rPr>
          <w:rFonts w:ascii="Arial" w:hAnsi="Arial" w:cs="Arial"/>
          <w:bCs/>
          <w:color w:val="333333"/>
        </w:rPr>
      </w:pPr>
      <w:r w:rsidRPr="008E1174">
        <w:rPr>
          <w:rFonts w:ascii="Arial" w:hAnsi="Arial" w:cs="Arial"/>
          <w:bCs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8E1174">
        <w:rPr>
          <w:rFonts w:ascii="Arial" w:hAnsi="Arial" w:cs="Arial"/>
          <w:bCs/>
        </w:rPr>
        <w:t>ии ио</w:t>
      </w:r>
      <w:proofErr w:type="gramEnd"/>
      <w:r w:rsidRPr="008E1174">
        <w:rPr>
          <w:rFonts w:ascii="Arial" w:hAnsi="Arial" w:cs="Arial"/>
          <w:bCs/>
        </w:rPr>
        <w:t xml:space="preserve">нного обмена. </w:t>
      </w:r>
      <w:proofErr w:type="spellStart"/>
      <w:r w:rsidRPr="008E1174">
        <w:rPr>
          <w:rFonts w:ascii="Arial" w:hAnsi="Arial" w:cs="Arial"/>
          <w:bCs/>
        </w:rPr>
        <w:t>Окислительно</w:t>
      </w:r>
      <w:proofErr w:type="spellEnd"/>
      <w:r w:rsidRPr="008E1174">
        <w:rPr>
          <w:rFonts w:ascii="Arial" w:hAnsi="Arial" w:cs="Arial"/>
          <w:bCs/>
        </w:rPr>
        <w:t>-восстановительные реакции. Химические свойства простых веществ</w:t>
      </w:r>
      <w:r w:rsidRPr="00380693">
        <w:rPr>
          <w:rFonts w:ascii="Arial" w:hAnsi="Arial" w:cs="Arial"/>
          <w:bCs/>
          <w:color w:val="333333"/>
        </w:rPr>
        <w:t>. Характерные химические свойства солеобразующих оксидов, гидроксидов (оснований, кислот и амфотерных гидроксидов), солей.</w:t>
      </w:r>
    </w:p>
    <w:p w:rsidR="00731589" w:rsidRPr="00405EDE" w:rsidRDefault="00731589" w:rsidP="00731589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>
        <w:rPr>
          <w:rFonts w:ascii="Arial" w:hAnsi="Arial" w:cs="Arial"/>
          <w:b/>
          <w:bCs/>
          <w:iCs/>
        </w:rPr>
        <w:t>. Тематическое планирование</w:t>
      </w:r>
      <w:r w:rsidRPr="00405EDE">
        <w:t xml:space="preserve"> </w:t>
      </w:r>
      <w:r w:rsidRPr="00405EDE">
        <w:rPr>
          <w:rFonts w:ascii="Arial" w:hAnsi="Arial" w:cs="Arial"/>
          <w:b/>
          <w:bCs/>
          <w:iCs/>
        </w:rPr>
        <w:t>с учётом рабочей программы</w:t>
      </w:r>
    </w:p>
    <w:p w:rsidR="00731589" w:rsidRDefault="00731589" w:rsidP="00731589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05EDE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611B91">
        <w:rPr>
          <w:rFonts w:ascii="Arial" w:hAnsi="Arial" w:cs="Arial"/>
        </w:rPr>
        <w:t>обучающимися</w:t>
      </w:r>
      <w:proofErr w:type="gramEnd"/>
      <w:r w:rsidRPr="00611B91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611B91">
        <w:rPr>
          <w:rFonts w:ascii="Arial" w:hAnsi="Arial" w:cs="Arial"/>
        </w:rPr>
        <w:t>обучающимися</w:t>
      </w:r>
      <w:proofErr w:type="gramEnd"/>
      <w:r w:rsidRPr="00611B91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611B91">
        <w:rPr>
          <w:rFonts w:ascii="Arial" w:hAnsi="Arial" w:cs="Arial"/>
        </w:rPr>
        <w:t>обучающимися</w:t>
      </w:r>
      <w:proofErr w:type="gramEnd"/>
      <w:r w:rsidRPr="00611B91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611B91">
        <w:rPr>
          <w:rFonts w:ascii="Arial" w:hAnsi="Arial" w:cs="Arial"/>
        </w:rPr>
        <w:t>квестов</w:t>
      </w:r>
      <w:proofErr w:type="spellEnd"/>
      <w:r w:rsidRPr="00611B91">
        <w:rPr>
          <w:rFonts w:ascii="Arial" w:hAnsi="Arial" w:cs="Arial"/>
        </w:rPr>
        <w:t xml:space="preserve">, игр-экспериментов, дискуссии и др. 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</w:t>
      </w:r>
      <w:r w:rsidRPr="00611B91">
        <w:rPr>
          <w:rFonts w:ascii="Arial" w:hAnsi="Arial" w:cs="Arial"/>
        </w:rPr>
        <w:lastRenderedPageBreak/>
        <w:t>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611B91">
        <w:rPr>
          <w:rFonts w:ascii="Arial" w:hAnsi="Arial" w:cs="Arial"/>
        </w:rPr>
        <w:t>.</w:t>
      </w:r>
      <w:proofErr w:type="gramEnd"/>
      <w:r w:rsidRPr="00611B91">
        <w:rPr>
          <w:rFonts w:ascii="Arial" w:hAnsi="Arial" w:cs="Arial"/>
        </w:rPr>
        <w:t xml:space="preserve"> - </w:t>
      </w:r>
      <w:proofErr w:type="gramStart"/>
      <w:r w:rsidRPr="00611B91">
        <w:rPr>
          <w:rFonts w:ascii="Arial" w:hAnsi="Arial" w:cs="Arial"/>
        </w:rPr>
        <w:t>п</w:t>
      </w:r>
      <w:proofErr w:type="gramEnd"/>
      <w:r w:rsidRPr="00611B91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 приобщение </w:t>
      </w:r>
      <w:proofErr w:type="gramStart"/>
      <w:r w:rsidRPr="00611B91">
        <w:rPr>
          <w:rFonts w:ascii="Arial" w:hAnsi="Arial" w:cs="Arial"/>
        </w:rPr>
        <w:t>обучающихся</w:t>
      </w:r>
      <w:proofErr w:type="gramEnd"/>
      <w:r w:rsidRPr="00611B91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31589" w:rsidRPr="00611B91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 побуждение </w:t>
      </w:r>
      <w:proofErr w:type="gramStart"/>
      <w:r w:rsidRPr="00611B91">
        <w:rPr>
          <w:rFonts w:ascii="Arial" w:hAnsi="Arial" w:cs="Arial"/>
        </w:rPr>
        <w:t>обучающихся</w:t>
      </w:r>
      <w:proofErr w:type="gramEnd"/>
      <w:r w:rsidRPr="00611B91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735F87" w:rsidRDefault="00731589" w:rsidP="00731589">
      <w:pPr>
        <w:jc w:val="both"/>
        <w:rPr>
          <w:rFonts w:ascii="Arial" w:hAnsi="Arial" w:cs="Arial"/>
        </w:rPr>
      </w:pPr>
      <w:r w:rsidRPr="00611B91">
        <w:rPr>
          <w:rFonts w:ascii="Arial" w:hAnsi="Arial" w:cs="Arial"/>
        </w:rPr>
        <w:t xml:space="preserve">- организация шефства </w:t>
      </w:r>
      <w:proofErr w:type="gramStart"/>
      <w:r w:rsidRPr="00611B91">
        <w:rPr>
          <w:rFonts w:ascii="Arial" w:hAnsi="Arial" w:cs="Arial"/>
        </w:rPr>
        <w:t>мотивированных</w:t>
      </w:r>
      <w:proofErr w:type="gramEnd"/>
      <w:r w:rsidRPr="00611B91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8E1174" w:rsidRPr="008E1174" w:rsidRDefault="008E1174" w:rsidP="008E1174">
      <w:pPr>
        <w:jc w:val="center"/>
        <w:rPr>
          <w:rFonts w:ascii="Arial" w:hAnsi="Arial" w:cs="Arial"/>
          <w:b/>
          <w:bCs/>
          <w:iCs/>
        </w:rPr>
      </w:pPr>
      <w:r w:rsidRPr="008E1174">
        <w:rPr>
          <w:rFonts w:ascii="Arial" w:hAnsi="Arial" w:cs="Arial"/>
          <w:b/>
          <w:bCs/>
          <w:iCs/>
          <w:lang w:val="en-US"/>
        </w:rPr>
        <w:t>III</w:t>
      </w:r>
      <w:r w:rsidRPr="008E1174">
        <w:rPr>
          <w:rFonts w:ascii="Arial" w:hAnsi="Arial" w:cs="Arial"/>
          <w:b/>
          <w:bCs/>
          <w:iCs/>
        </w:rPr>
        <w:t>. Тематическое планирование</w:t>
      </w:r>
      <w:r w:rsidRPr="008E1174">
        <w:rPr>
          <w:rFonts w:ascii="Arial" w:hAnsi="Arial" w:cs="Arial"/>
        </w:rPr>
        <w:t xml:space="preserve"> </w:t>
      </w:r>
      <w:r w:rsidRPr="008E1174">
        <w:rPr>
          <w:rFonts w:ascii="Arial" w:hAnsi="Arial" w:cs="Arial"/>
          <w:b/>
          <w:bCs/>
          <w:iCs/>
        </w:rPr>
        <w:t>с учётом рабочей программы</w:t>
      </w:r>
    </w:p>
    <w:p w:rsidR="008E1174" w:rsidRPr="008E1174" w:rsidRDefault="008E1174" w:rsidP="008E1174">
      <w:pPr>
        <w:jc w:val="center"/>
        <w:rPr>
          <w:rFonts w:ascii="Arial" w:hAnsi="Arial" w:cs="Arial"/>
          <w:b/>
          <w:bCs/>
          <w:iCs/>
        </w:rPr>
      </w:pPr>
      <w:r w:rsidRPr="008E1174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0614"/>
        <w:gridCol w:w="2410"/>
      </w:tblGrid>
      <w:tr w:rsidR="008E1174" w:rsidRPr="00FA3493" w:rsidTr="00F1373A">
        <w:trPr>
          <w:trHeight w:val="381"/>
        </w:trPr>
        <w:tc>
          <w:tcPr>
            <w:tcW w:w="874" w:type="dxa"/>
          </w:tcPr>
          <w:p w:rsidR="008E1174" w:rsidRPr="00FA3493" w:rsidRDefault="008E1174" w:rsidP="008E1174">
            <w:pPr>
              <w:jc w:val="both"/>
              <w:rPr>
                <w:rFonts w:ascii="Arial" w:hAnsi="Arial" w:cs="Arial"/>
                <w:b/>
                <w:bCs/>
              </w:rPr>
            </w:pPr>
            <w:r w:rsidRPr="00FA3493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A3493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A3493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0614" w:type="dxa"/>
          </w:tcPr>
          <w:p w:rsidR="008E1174" w:rsidRPr="00FA3493" w:rsidRDefault="008E1174" w:rsidP="008E1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493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410" w:type="dxa"/>
          </w:tcPr>
          <w:p w:rsidR="008E1174" w:rsidRPr="00FA3493" w:rsidRDefault="008E1174" w:rsidP="008E1174">
            <w:pPr>
              <w:jc w:val="both"/>
              <w:rPr>
                <w:rFonts w:ascii="Arial" w:hAnsi="Arial" w:cs="Arial"/>
                <w:b/>
                <w:bCs/>
              </w:rPr>
            </w:pPr>
            <w:r w:rsidRPr="00FA3493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8E1174" w:rsidRPr="00FA3493" w:rsidTr="00F1373A">
        <w:trPr>
          <w:trHeight w:val="313"/>
        </w:trPr>
        <w:tc>
          <w:tcPr>
            <w:tcW w:w="11488" w:type="dxa"/>
            <w:gridSpan w:val="2"/>
          </w:tcPr>
          <w:p w:rsidR="008E1174" w:rsidRPr="00FA3493" w:rsidRDefault="008E1174" w:rsidP="008E1174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1. Повторение и обобщение сведений курса 8 класса.</w:t>
            </w:r>
          </w:p>
        </w:tc>
        <w:tc>
          <w:tcPr>
            <w:tcW w:w="2410" w:type="dxa"/>
          </w:tcPr>
          <w:p w:rsidR="008E1174" w:rsidRPr="00FA3493" w:rsidRDefault="008E1174" w:rsidP="008E1174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5</w:t>
            </w:r>
          </w:p>
        </w:tc>
      </w:tr>
      <w:tr w:rsidR="008E1174" w:rsidRPr="00FA3493" w:rsidTr="00F1373A">
        <w:trPr>
          <w:trHeight w:val="255"/>
        </w:trPr>
        <w:tc>
          <w:tcPr>
            <w:tcW w:w="874" w:type="dxa"/>
          </w:tcPr>
          <w:p w:rsidR="008E1174" w:rsidRPr="00FA3493" w:rsidRDefault="008E1174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  <w:tc>
          <w:tcPr>
            <w:tcW w:w="10614" w:type="dxa"/>
          </w:tcPr>
          <w:p w:rsidR="008E1174" w:rsidRPr="00FA3493" w:rsidRDefault="008E1174" w:rsidP="008E1174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Классификация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неорганических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веществ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их номенклатура.</w:t>
            </w:r>
          </w:p>
        </w:tc>
        <w:tc>
          <w:tcPr>
            <w:tcW w:w="2410" w:type="dxa"/>
          </w:tcPr>
          <w:p w:rsidR="008E1174" w:rsidRPr="00FA3493" w:rsidRDefault="008E1174" w:rsidP="008E1174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8E1174" w:rsidRPr="00FA3493" w:rsidTr="00F1373A">
        <w:trPr>
          <w:trHeight w:val="213"/>
        </w:trPr>
        <w:tc>
          <w:tcPr>
            <w:tcW w:w="874" w:type="dxa"/>
          </w:tcPr>
          <w:p w:rsidR="008E1174" w:rsidRPr="00FA3493" w:rsidRDefault="008E1174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</w:t>
            </w:r>
            <w:r w:rsidR="00A40259" w:rsidRPr="00FA3493">
              <w:rPr>
                <w:rFonts w:ascii="Arial" w:hAnsi="Arial" w:cs="Arial"/>
              </w:rPr>
              <w:t xml:space="preserve"> - 3</w:t>
            </w:r>
          </w:p>
        </w:tc>
        <w:tc>
          <w:tcPr>
            <w:tcW w:w="10614" w:type="dxa"/>
          </w:tcPr>
          <w:p w:rsidR="008E1174" w:rsidRPr="00FA3493" w:rsidRDefault="008E1174" w:rsidP="008E1174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Классификация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реакций.</w:t>
            </w:r>
            <w:r w:rsidR="00235BC6" w:rsidRPr="00FA3493">
              <w:rPr>
                <w:rFonts w:ascii="Arial" w:hAnsi="Arial" w:cs="Arial"/>
              </w:rPr>
              <w:t xml:space="preserve"> </w:t>
            </w:r>
            <w:r w:rsidR="00235BC6" w:rsidRPr="00FA3493">
              <w:rPr>
                <w:rFonts w:ascii="Arial" w:hAnsi="Arial" w:cs="Arial"/>
                <w:b/>
                <w:i/>
              </w:rPr>
              <w:t>Круглый стол «Химические реакции в нашей жизни».</w:t>
            </w:r>
          </w:p>
        </w:tc>
        <w:tc>
          <w:tcPr>
            <w:tcW w:w="2410" w:type="dxa"/>
          </w:tcPr>
          <w:p w:rsidR="008E1174" w:rsidRPr="00FA3493" w:rsidRDefault="00A40259" w:rsidP="008E1174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</w:t>
            </w:r>
          </w:p>
        </w:tc>
      </w:tr>
      <w:tr w:rsidR="00A40259" w:rsidRPr="00FA3493" w:rsidTr="00F1373A">
        <w:trPr>
          <w:trHeight w:val="240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</w:t>
            </w:r>
          </w:p>
        </w:tc>
        <w:tc>
          <w:tcPr>
            <w:tcW w:w="10614" w:type="dxa"/>
          </w:tcPr>
          <w:p w:rsidR="00A40259" w:rsidRPr="00FA3493" w:rsidRDefault="00A40259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Понятие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о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скорости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химической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реакции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223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</w:t>
            </w:r>
          </w:p>
        </w:tc>
        <w:tc>
          <w:tcPr>
            <w:tcW w:w="10614" w:type="dxa"/>
          </w:tcPr>
          <w:p w:rsidR="00A40259" w:rsidRPr="00FA3493" w:rsidRDefault="00A40259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Катализ.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Ферменты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225"/>
        </w:trPr>
        <w:tc>
          <w:tcPr>
            <w:tcW w:w="11488" w:type="dxa"/>
            <w:gridSpan w:val="2"/>
          </w:tcPr>
          <w:p w:rsidR="00A40259" w:rsidRPr="00FA3493" w:rsidRDefault="00A40259" w:rsidP="008E1174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b/>
                <w:bCs/>
              </w:rPr>
              <w:t xml:space="preserve">                                       2.</w:t>
            </w:r>
            <w:r w:rsidR="00386948">
              <w:rPr>
                <w:rFonts w:ascii="Arial" w:hAnsi="Arial" w:cs="Arial"/>
                <w:b/>
                <w:bCs/>
              </w:rPr>
              <w:t xml:space="preserve"> </w:t>
            </w:r>
            <w:r w:rsidRPr="00FA3493">
              <w:rPr>
                <w:rFonts w:ascii="Arial" w:hAnsi="Arial" w:cs="Arial"/>
                <w:b/>
                <w:bCs/>
              </w:rPr>
              <w:t>Химические реакции в растворах электролитов.</w:t>
            </w:r>
          </w:p>
        </w:tc>
        <w:tc>
          <w:tcPr>
            <w:tcW w:w="2410" w:type="dxa"/>
          </w:tcPr>
          <w:p w:rsidR="00A40259" w:rsidRPr="00FA3493" w:rsidRDefault="00A40259" w:rsidP="00A40259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10</w:t>
            </w:r>
          </w:p>
        </w:tc>
      </w:tr>
      <w:tr w:rsidR="00A40259" w:rsidRPr="00FA3493" w:rsidTr="00F1373A">
        <w:trPr>
          <w:trHeight w:val="213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</w:t>
            </w:r>
          </w:p>
        </w:tc>
        <w:tc>
          <w:tcPr>
            <w:tcW w:w="10614" w:type="dxa"/>
          </w:tcPr>
          <w:p w:rsidR="00A40259" w:rsidRPr="00FA3493" w:rsidRDefault="00A40259" w:rsidP="00A40259">
            <w:pPr>
              <w:pStyle w:val="TableParagraph"/>
              <w:spacing w:line="258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spacing w:val="13"/>
              </w:rPr>
              <w:t>Электролитическая</w:t>
            </w:r>
            <w:r w:rsidRPr="00FA3493">
              <w:rPr>
                <w:rFonts w:ascii="Arial" w:hAnsi="Arial" w:cs="Arial"/>
                <w:spacing w:val="34"/>
              </w:rPr>
              <w:t xml:space="preserve"> </w:t>
            </w:r>
            <w:r w:rsidRPr="00FA3493">
              <w:rPr>
                <w:rFonts w:ascii="Arial" w:hAnsi="Arial" w:cs="Arial"/>
                <w:spacing w:val="13"/>
              </w:rPr>
              <w:t>диссоциация</w:t>
            </w:r>
            <w:r w:rsidR="00C67794">
              <w:rPr>
                <w:rFonts w:ascii="Arial" w:hAnsi="Arial" w:cs="Arial"/>
                <w:spacing w:val="13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 w:rsidP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225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7</w:t>
            </w:r>
          </w:p>
        </w:tc>
        <w:tc>
          <w:tcPr>
            <w:tcW w:w="10614" w:type="dxa"/>
          </w:tcPr>
          <w:p w:rsidR="00A40259" w:rsidRPr="00FA3493" w:rsidRDefault="00A40259" w:rsidP="00A40259">
            <w:pPr>
              <w:pStyle w:val="TableParagraph"/>
              <w:spacing w:line="262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spacing w:val="12"/>
              </w:rPr>
              <w:t>Основные</w:t>
            </w:r>
            <w:r w:rsidRPr="00FA3493">
              <w:rPr>
                <w:rFonts w:ascii="Arial" w:hAnsi="Arial" w:cs="Arial"/>
                <w:spacing w:val="30"/>
              </w:rPr>
              <w:t xml:space="preserve"> </w:t>
            </w:r>
            <w:r w:rsidRPr="00FA3493">
              <w:rPr>
                <w:rFonts w:ascii="Arial" w:hAnsi="Arial" w:cs="Arial"/>
                <w:spacing w:val="13"/>
              </w:rPr>
              <w:t>положения</w:t>
            </w:r>
            <w:r w:rsidRPr="00FA3493">
              <w:rPr>
                <w:rFonts w:ascii="Arial" w:hAnsi="Arial" w:cs="Arial"/>
                <w:spacing w:val="29"/>
              </w:rPr>
              <w:t xml:space="preserve"> </w:t>
            </w:r>
            <w:r w:rsidRPr="00FA3493">
              <w:rPr>
                <w:rFonts w:ascii="Arial" w:hAnsi="Arial" w:cs="Arial"/>
                <w:spacing w:val="12"/>
              </w:rPr>
              <w:t>теории</w:t>
            </w:r>
            <w:r w:rsidRPr="00FA3493">
              <w:rPr>
                <w:rFonts w:ascii="Arial" w:hAnsi="Arial" w:cs="Arial"/>
              </w:rPr>
              <w:t xml:space="preserve"> </w:t>
            </w:r>
            <w:r w:rsidRPr="00FA3493">
              <w:rPr>
                <w:rFonts w:ascii="Arial" w:hAnsi="Arial" w:cs="Arial"/>
                <w:spacing w:val="13"/>
              </w:rPr>
              <w:t>электролитической</w:t>
            </w:r>
            <w:r w:rsidRPr="00FA3493">
              <w:rPr>
                <w:rFonts w:ascii="Arial" w:hAnsi="Arial" w:cs="Arial"/>
                <w:spacing w:val="31"/>
              </w:rPr>
              <w:t xml:space="preserve"> </w:t>
            </w:r>
            <w:r w:rsidRPr="00FA3493">
              <w:rPr>
                <w:rFonts w:ascii="Arial" w:hAnsi="Arial" w:cs="Arial"/>
                <w:spacing w:val="13"/>
              </w:rPr>
              <w:t>диссоциации</w:t>
            </w:r>
            <w:r w:rsidRPr="00FA3493">
              <w:rPr>
                <w:rFonts w:ascii="Arial" w:hAnsi="Arial" w:cs="Arial"/>
                <w:spacing w:val="34"/>
              </w:rPr>
              <w:t xml:space="preserve"> </w:t>
            </w:r>
            <w:r w:rsidRPr="00FA3493">
              <w:rPr>
                <w:rFonts w:ascii="Arial" w:hAnsi="Arial" w:cs="Arial"/>
                <w:spacing w:val="11"/>
              </w:rPr>
              <w:t>(ТЭД)</w:t>
            </w:r>
            <w:r w:rsidR="00C67794">
              <w:rPr>
                <w:rFonts w:ascii="Arial" w:hAnsi="Arial" w:cs="Arial"/>
                <w:spacing w:val="11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240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8</w:t>
            </w:r>
          </w:p>
        </w:tc>
        <w:tc>
          <w:tcPr>
            <w:tcW w:w="10614" w:type="dxa"/>
          </w:tcPr>
          <w:p w:rsidR="00A40259" w:rsidRPr="00FA3493" w:rsidRDefault="00A40259" w:rsidP="00A40259">
            <w:pPr>
              <w:pStyle w:val="TableParagraph"/>
              <w:spacing w:line="262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37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37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</w:t>
            </w:r>
            <w:r w:rsidRPr="00FA3493">
              <w:rPr>
                <w:rFonts w:ascii="Arial" w:hAnsi="Arial" w:cs="Arial"/>
                <w:spacing w:val="35"/>
              </w:rPr>
              <w:t xml:space="preserve"> </w:t>
            </w:r>
            <w:r w:rsidRPr="00FA3493">
              <w:rPr>
                <w:rFonts w:ascii="Arial" w:hAnsi="Arial" w:cs="Arial"/>
              </w:rPr>
              <w:t>как</w:t>
            </w:r>
            <w:r w:rsidRPr="00FA3493">
              <w:rPr>
                <w:rFonts w:ascii="Arial" w:hAnsi="Arial" w:cs="Arial"/>
                <w:spacing w:val="38"/>
              </w:rPr>
              <w:t xml:space="preserve"> </w:t>
            </w:r>
            <w:r w:rsidRPr="00FA3493">
              <w:rPr>
                <w:rFonts w:ascii="Arial" w:hAnsi="Arial" w:cs="Arial"/>
              </w:rPr>
              <w:t>электролитов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198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614" w:type="dxa"/>
          </w:tcPr>
          <w:p w:rsidR="00A40259" w:rsidRPr="00FA3493" w:rsidRDefault="00A40259" w:rsidP="00A40259">
            <w:pPr>
              <w:pStyle w:val="TableParagrap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оснований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как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электролитов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138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10</w:t>
            </w:r>
          </w:p>
        </w:tc>
        <w:tc>
          <w:tcPr>
            <w:tcW w:w="10614" w:type="dxa"/>
          </w:tcPr>
          <w:p w:rsidR="00A40259" w:rsidRPr="00FA3493" w:rsidRDefault="00A40259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солей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как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электролитов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225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11-12</w:t>
            </w:r>
          </w:p>
        </w:tc>
        <w:tc>
          <w:tcPr>
            <w:tcW w:w="10614" w:type="dxa"/>
          </w:tcPr>
          <w:p w:rsidR="00A40259" w:rsidRPr="00FA3493" w:rsidRDefault="00A40259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Понятие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о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гидролизе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солей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</w:t>
            </w:r>
          </w:p>
        </w:tc>
      </w:tr>
      <w:tr w:rsidR="00A40259" w:rsidRPr="00FA3493" w:rsidTr="00F1373A">
        <w:trPr>
          <w:trHeight w:val="150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13</w:t>
            </w:r>
          </w:p>
        </w:tc>
        <w:tc>
          <w:tcPr>
            <w:tcW w:w="10614" w:type="dxa"/>
          </w:tcPr>
          <w:p w:rsidR="00A40259" w:rsidRPr="00FA3493" w:rsidRDefault="00A40259" w:rsidP="00A40259">
            <w:pPr>
              <w:pStyle w:val="TableParagraph"/>
              <w:spacing w:line="262" w:lineRule="exact"/>
              <w:ind w:left="7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Практическая работа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№1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Решение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экспериментальных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задач по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теме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«Электролитическая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диссоциация"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240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14</w:t>
            </w:r>
          </w:p>
        </w:tc>
        <w:tc>
          <w:tcPr>
            <w:tcW w:w="10614" w:type="dxa"/>
          </w:tcPr>
          <w:p w:rsidR="00A40259" w:rsidRPr="00FA3493" w:rsidRDefault="00A40259" w:rsidP="00A40259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Обобщение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систематизация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знаний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теме «Химические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в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растворах электролитов»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198"/>
        </w:trPr>
        <w:tc>
          <w:tcPr>
            <w:tcW w:w="874" w:type="dxa"/>
          </w:tcPr>
          <w:p w:rsidR="00A40259" w:rsidRPr="00FA3493" w:rsidRDefault="00A40259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15</w:t>
            </w:r>
          </w:p>
        </w:tc>
        <w:tc>
          <w:tcPr>
            <w:tcW w:w="10614" w:type="dxa"/>
          </w:tcPr>
          <w:p w:rsidR="00A40259" w:rsidRPr="00FA3493" w:rsidRDefault="00A40259" w:rsidP="00A40259">
            <w:pPr>
              <w:pStyle w:val="TableParagraph"/>
              <w:spacing w:line="265" w:lineRule="exact"/>
              <w:ind w:left="12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Контрольная работа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№1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по</w:t>
            </w:r>
            <w:r w:rsidRPr="00FA349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теме</w:t>
            </w:r>
            <w:r w:rsidRPr="00FA349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«Химические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реакции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в растворах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электролитов</w:t>
            </w:r>
            <w:r w:rsidRPr="00FA3493">
              <w:rPr>
                <w:rFonts w:ascii="Arial" w:hAnsi="Arial" w:cs="Arial"/>
              </w:rPr>
              <w:t>»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A40259" w:rsidRPr="00FA3493" w:rsidRDefault="00A40259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A40259" w:rsidRPr="00FA3493" w:rsidTr="00F1373A">
        <w:trPr>
          <w:trHeight w:val="240"/>
        </w:trPr>
        <w:tc>
          <w:tcPr>
            <w:tcW w:w="11488" w:type="dxa"/>
            <w:gridSpan w:val="2"/>
          </w:tcPr>
          <w:p w:rsidR="00A40259" w:rsidRPr="00FA3493" w:rsidRDefault="00A40259" w:rsidP="00E063DE">
            <w:pPr>
              <w:pStyle w:val="TableParagraph"/>
              <w:spacing w:line="267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b/>
              </w:rPr>
              <w:t xml:space="preserve">                                      3. Неметаллы и их соединения.</w:t>
            </w:r>
          </w:p>
        </w:tc>
        <w:tc>
          <w:tcPr>
            <w:tcW w:w="2410" w:type="dxa"/>
          </w:tcPr>
          <w:p w:rsidR="00A40259" w:rsidRPr="00FA3493" w:rsidRDefault="00A40259" w:rsidP="00A40259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26</w:t>
            </w:r>
          </w:p>
        </w:tc>
      </w:tr>
      <w:tr w:rsidR="00F1373A" w:rsidRPr="00FA3493" w:rsidTr="00F1373A">
        <w:trPr>
          <w:trHeight w:val="213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16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неметаллов.</w:t>
            </w:r>
            <w:r w:rsidR="00FA3493" w:rsidRPr="00FA3493">
              <w:rPr>
                <w:rFonts w:ascii="Arial" w:hAnsi="Arial" w:cs="Arial"/>
              </w:rPr>
              <w:t xml:space="preserve"> </w:t>
            </w:r>
            <w:r w:rsidR="00FA3493" w:rsidRPr="00FA3493">
              <w:rPr>
                <w:rFonts w:ascii="Arial" w:hAnsi="Arial" w:cs="Arial"/>
                <w:b/>
                <w:i/>
              </w:rPr>
              <w:t>Викторина «Кислород в нашей жизни».</w:t>
            </w:r>
          </w:p>
        </w:tc>
        <w:tc>
          <w:tcPr>
            <w:tcW w:w="2410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2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17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VIIA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группы</w:t>
            </w:r>
            <w:r w:rsidRPr="00FA3493">
              <w:rPr>
                <w:rFonts w:ascii="Arial" w:hAnsi="Arial" w:cs="Arial"/>
                <w:spacing w:val="2"/>
              </w:rPr>
              <w:t xml:space="preserve"> </w:t>
            </w:r>
            <w:r w:rsidRPr="00FA3493">
              <w:rPr>
                <w:rFonts w:ascii="Arial" w:hAnsi="Arial" w:cs="Arial"/>
              </w:rPr>
              <w:t>– галогенов.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68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18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Соединение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галогенов.</w:t>
            </w:r>
            <w:r w:rsidRPr="00FA3493">
              <w:rPr>
                <w:rFonts w:ascii="Arial" w:hAnsi="Arial" w:cs="Arial"/>
                <w:spacing w:val="57"/>
              </w:rPr>
              <w:t xml:space="preserve"> </w:t>
            </w:r>
            <w:r w:rsidRPr="00FA3493">
              <w:rPr>
                <w:rFonts w:ascii="Arial" w:hAnsi="Arial" w:cs="Arial"/>
              </w:rPr>
              <w:t>Биологическое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значение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 применение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галогенов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их соединений.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70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19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Практическая работа№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2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«Изучение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соляной кислоты"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83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20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2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</w:t>
            </w:r>
            <w:r w:rsidRPr="00FA3493">
              <w:rPr>
                <w:rFonts w:ascii="Arial" w:hAnsi="Arial" w:cs="Arial"/>
                <w:spacing w:val="-11"/>
              </w:rPr>
              <w:t xml:space="preserve"> </w:t>
            </w:r>
            <w:r w:rsidRPr="00FA3493">
              <w:rPr>
                <w:rFonts w:ascii="Arial" w:hAnsi="Arial" w:cs="Arial"/>
              </w:rPr>
              <w:t>VIA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группы - </w:t>
            </w:r>
            <w:proofErr w:type="spellStart"/>
            <w:r w:rsidRPr="00FA3493">
              <w:rPr>
                <w:rFonts w:ascii="Arial" w:hAnsi="Arial" w:cs="Arial"/>
              </w:rPr>
              <w:t>халькогены</w:t>
            </w:r>
            <w:proofErr w:type="spellEnd"/>
            <w:r w:rsidRPr="00FA3493">
              <w:rPr>
                <w:rFonts w:ascii="Arial" w:hAnsi="Arial" w:cs="Arial"/>
              </w:rPr>
              <w:t>.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Сера.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38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21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Сероводород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сульфиды.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300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22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Кислородные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серы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98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23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7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Практическая работа №3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теме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«Изучение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 серной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кислоты"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94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24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VA группы.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Азот.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53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25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Аммиак.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Соли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аммония</w:t>
            </w:r>
            <w:r w:rsidR="00FA3493" w:rsidRPr="00FA3493">
              <w:rPr>
                <w:rFonts w:ascii="Arial" w:hAnsi="Arial" w:cs="Arial"/>
              </w:rPr>
              <w:t xml:space="preserve">. </w:t>
            </w:r>
            <w:r w:rsidR="00FA3493" w:rsidRPr="00FA3493">
              <w:rPr>
                <w:rFonts w:ascii="Arial" w:hAnsi="Arial" w:cs="Arial"/>
                <w:b/>
                <w:i/>
              </w:rPr>
              <w:t>Лекция «Аммиак – волшебное средство».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8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26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Практическая работа.№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4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«Получение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аммиака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 изучение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свойств».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13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Кислородные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азота.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Азотистая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кислота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53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28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Кислородные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азота. Азотная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кислота. Нитраты.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68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29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Фосфор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соединения.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Качественная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на фосфат-ион.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40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30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IV</w:t>
            </w:r>
            <w:proofErr w:type="gramStart"/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А</w:t>
            </w:r>
            <w:proofErr w:type="gramEnd"/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группы. Углерод.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300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31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Кислородные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углерода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138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32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Практическая работа.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№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5.</w:t>
            </w:r>
            <w:r w:rsidRPr="00FA3493">
              <w:rPr>
                <w:rFonts w:ascii="Arial" w:hAnsi="Arial" w:cs="Arial"/>
                <w:spacing w:val="1"/>
              </w:rPr>
              <w:t xml:space="preserve"> </w:t>
            </w:r>
            <w:r w:rsidRPr="00FA3493">
              <w:rPr>
                <w:rFonts w:ascii="Arial" w:hAnsi="Arial" w:cs="Arial"/>
              </w:rPr>
              <w:t>«Получение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углекислого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газа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и изучение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свойств»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C67794">
        <w:trPr>
          <w:trHeight w:val="328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33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Углеводороды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8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34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Кислородсодержащие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органические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5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35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Кремний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13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36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Силикатная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промышленность.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5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37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Получение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неметаллов.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34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38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Получение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важнейших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соединений неметаллов (серная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кислота).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31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39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Получение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важнейших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соединений неметаллов (аммиака).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5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40</w:t>
            </w:r>
          </w:p>
        </w:tc>
        <w:tc>
          <w:tcPr>
            <w:tcW w:w="10614" w:type="dxa"/>
          </w:tcPr>
          <w:p w:rsidR="00F1373A" w:rsidRPr="00FA3493" w:rsidRDefault="00F1373A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Обобщение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теме «Неметаллы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их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соединения".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255"/>
        </w:trPr>
        <w:tc>
          <w:tcPr>
            <w:tcW w:w="874" w:type="dxa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41</w:t>
            </w:r>
          </w:p>
        </w:tc>
        <w:tc>
          <w:tcPr>
            <w:tcW w:w="10614" w:type="dxa"/>
          </w:tcPr>
          <w:p w:rsidR="00F1373A" w:rsidRPr="00FA3493" w:rsidRDefault="00F1373A" w:rsidP="00F1373A">
            <w:pPr>
              <w:pStyle w:val="TableParagraph"/>
              <w:spacing w:line="267" w:lineRule="exact"/>
              <w:ind w:left="12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Контрольная</w:t>
            </w:r>
            <w:r w:rsidRPr="00FA349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работа  №2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по</w:t>
            </w:r>
            <w:r w:rsidRPr="00FA349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теме</w:t>
            </w:r>
            <w:r w:rsidRPr="00FA349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«Неметаллы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и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их соединения»</w:t>
            </w:r>
          </w:p>
        </w:tc>
        <w:tc>
          <w:tcPr>
            <w:tcW w:w="2410" w:type="dxa"/>
          </w:tcPr>
          <w:p w:rsidR="00F1373A" w:rsidRPr="00FA3493" w:rsidRDefault="00F1373A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F1373A" w:rsidRPr="00FA3493" w:rsidTr="00F1373A">
        <w:trPr>
          <w:trHeight w:val="300"/>
        </w:trPr>
        <w:tc>
          <w:tcPr>
            <w:tcW w:w="11488" w:type="dxa"/>
            <w:gridSpan w:val="2"/>
          </w:tcPr>
          <w:p w:rsidR="00F1373A" w:rsidRPr="00FA3493" w:rsidRDefault="00F1373A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b/>
              </w:rPr>
              <w:t xml:space="preserve">                                  4. Металлы и их соединения.</w:t>
            </w:r>
          </w:p>
        </w:tc>
        <w:tc>
          <w:tcPr>
            <w:tcW w:w="2410" w:type="dxa"/>
          </w:tcPr>
          <w:p w:rsidR="00F1373A" w:rsidRPr="00FA3493" w:rsidRDefault="00F1373A" w:rsidP="00F1373A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17</w:t>
            </w:r>
          </w:p>
        </w:tc>
      </w:tr>
      <w:tr w:rsidR="00235BC6" w:rsidRPr="00FA3493" w:rsidTr="00F1373A">
        <w:trPr>
          <w:trHeight w:val="138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42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Положение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металлов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в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Периодической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системе, строение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атомов</w:t>
            </w:r>
            <w:r w:rsidR="00C67794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15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43</w:t>
            </w:r>
          </w:p>
        </w:tc>
        <w:tc>
          <w:tcPr>
            <w:tcW w:w="10614" w:type="dxa"/>
          </w:tcPr>
          <w:p w:rsidR="00235BC6" w:rsidRPr="00FA3493" w:rsidRDefault="00235BC6" w:rsidP="00C67794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металлов</w:t>
            </w:r>
            <w:r w:rsidR="00FA3493" w:rsidRPr="00FA3493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168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 I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А-группы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55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45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Оксиды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гидроксиды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щелочных металлов,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их получение,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свойства,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применение.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Соли</w:t>
            </w:r>
            <w:r w:rsidRPr="00FA3493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1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46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 II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FA3493">
              <w:rPr>
                <w:rFonts w:ascii="Arial" w:hAnsi="Arial" w:cs="Arial"/>
              </w:rPr>
              <w:t>А-</w:t>
            </w:r>
            <w:proofErr w:type="gramEnd"/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="00C67794">
              <w:rPr>
                <w:rFonts w:ascii="Arial" w:hAnsi="Arial" w:cs="Arial"/>
              </w:rPr>
              <w:t>группы.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1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47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Оксиды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гидроксиды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щелочноземельных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металлов, их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получение,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применение.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25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48</w:t>
            </w:r>
          </w:p>
        </w:tc>
        <w:tc>
          <w:tcPr>
            <w:tcW w:w="10614" w:type="dxa"/>
          </w:tcPr>
          <w:p w:rsidR="00235BC6" w:rsidRPr="00FA3493" w:rsidRDefault="00386948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Жё</w:t>
            </w:r>
            <w:r w:rsidR="00235BC6" w:rsidRPr="00FA3493">
              <w:rPr>
                <w:rFonts w:ascii="Arial" w:hAnsi="Arial" w:cs="Arial"/>
              </w:rPr>
              <w:t>сткость</w:t>
            </w:r>
            <w:r w:rsidR="00235BC6" w:rsidRPr="00FA3493">
              <w:rPr>
                <w:rFonts w:ascii="Arial" w:hAnsi="Arial" w:cs="Arial"/>
                <w:spacing w:val="-2"/>
              </w:rPr>
              <w:t xml:space="preserve"> </w:t>
            </w:r>
            <w:r w:rsidR="00235BC6" w:rsidRPr="00FA3493">
              <w:rPr>
                <w:rFonts w:ascii="Arial" w:hAnsi="Arial" w:cs="Arial"/>
              </w:rPr>
              <w:t>воды</w:t>
            </w:r>
            <w:r w:rsidR="00235BC6" w:rsidRPr="00FA3493">
              <w:rPr>
                <w:rFonts w:ascii="Arial" w:hAnsi="Arial" w:cs="Arial"/>
                <w:spacing w:val="-3"/>
              </w:rPr>
              <w:t xml:space="preserve"> </w:t>
            </w:r>
            <w:r w:rsidR="00235BC6" w:rsidRPr="00FA3493">
              <w:rPr>
                <w:rFonts w:ascii="Arial" w:hAnsi="Arial" w:cs="Arial"/>
              </w:rPr>
              <w:t>и</w:t>
            </w:r>
            <w:r w:rsidR="00235BC6" w:rsidRPr="00FA3493">
              <w:rPr>
                <w:rFonts w:ascii="Arial" w:hAnsi="Arial" w:cs="Arial"/>
                <w:spacing w:val="-4"/>
              </w:rPr>
              <w:t xml:space="preserve"> </w:t>
            </w:r>
            <w:r w:rsidR="00235BC6" w:rsidRPr="00FA3493">
              <w:rPr>
                <w:rFonts w:ascii="Arial" w:hAnsi="Arial" w:cs="Arial"/>
              </w:rPr>
              <w:t>способы</w:t>
            </w:r>
            <w:r w:rsidR="00235BC6" w:rsidRPr="00FA3493">
              <w:rPr>
                <w:rFonts w:ascii="Arial" w:hAnsi="Arial" w:cs="Arial"/>
                <w:spacing w:val="-2"/>
              </w:rPr>
              <w:t xml:space="preserve"> </w:t>
            </w:r>
            <w:r w:rsidR="00235BC6" w:rsidRPr="00FA3493">
              <w:rPr>
                <w:rFonts w:ascii="Arial" w:hAnsi="Arial" w:cs="Arial"/>
                <w:spacing w:val="1"/>
              </w:rPr>
              <w:t xml:space="preserve"> </w:t>
            </w:r>
            <w:r w:rsidR="00235BC6" w:rsidRPr="00FA3493">
              <w:rPr>
                <w:rFonts w:ascii="Arial" w:hAnsi="Arial" w:cs="Arial"/>
              </w:rPr>
              <w:t>устранения.</w:t>
            </w:r>
            <w:r w:rsidR="00FA3493" w:rsidRPr="00FA3493">
              <w:rPr>
                <w:rFonts w:ascii="Arial" w:hAnsi="Arial" w:cs="Arial"/>
              </w:rPr>
              <w:t xml:space="preserve"> </w:t>
            </w:r>
            <w:r w:rsidR="00FA3493" w:rsidRPr="00FA3493">
              <w:rPr>
                <w:rFonts w:ascii="Arial" w:hAnsi="Arial" w:cs="Arial"/>
                <w:b/>
                <w:i/>
              </w:rPr>
              <w:t>Проект «Питьевая вода».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85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49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Практическая работа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№6</w:t>
            </w:r>
            <w:r w:rsidRPr="00FA3493">
              <w:rPr>
                <w:rFonts w:ascii="Arial" w:hAnsi="Arial" w:cs="Arial"/>
                <w:spacing w:val="2"/>
              </w:rPr>
              <w:t xml:space="preserve"> </w:t>
            </w:r>
            <w:r w:rsidRPr="00FA3493">
              <w:rPr>
                <w:rFonts w:ascii="Arial" w:hAnsi="Arial" w:cs="Arial"/>
              </w:rPr>
              <w:t>«Жесткость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воды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способы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 устранения»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25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50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Алюминий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51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Железо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419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52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Оксиды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гидроксиды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железа(II)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(III).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Соли железа(II)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(III).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330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53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 xml:space="preserve">Практическая 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работа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№7«Решение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экспериментальных задач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теме «Металлы».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18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54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Коррозия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металлов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способы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защиты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от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коррозии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1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55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Металлы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в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природе.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Понятие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о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металлургии</w:t>
            </w:r>
            <w:r w:rsidR="00C67794">
              <w:rPr>
                <w:rFonts w:ascii="Arial" w:hAnsi="Arial" w:cs="Arial"/>
              </w:rPr>
              <w:t>.</w:t>
            </w:r>
            <w:r w:rsidR="00C67794" w:rsidRPr="00C67794">
              <w:rPr>
                <w:rFonts w:ascii="Arial" w:eastAsiaTheme="minorHAnsi" w:hAnsi="Arial" w:cs="Arial"/>
                <w:b/>
                <w:i/>
              </w:rPr>
              <w:t xml:space="preserve"> </w:t>
            </w:r>
            <w:r w:rsidR="00C67794" w:rsidRPr="00C67794">
              <w:rPr>
                <w:rFonts w:ascii="Arial" w:hAnsi="Arial" w:cs="Arial"/>
                <w:b/>
                <w:i/>
              </w:rPr>
              <w:t>Виртуальная экскурсия «Развитие металлургии  в Тюменской области».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15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56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Пирометаллургия,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гидрометаллургия, электрометаллургия.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Доменный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процесс.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1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57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Обобщение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знаний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теме «Металлы».</w:t>
            </w:r>
            <w:r w:rsidR="00FA3493" w:rsidRPr="00FA3493">
              <w:rPr>
                <w:rFonts w:ascii="Arial" w:hAnsi="Arial" w:cs="Arial"/>
              </w:rPr>
              <w:t xml:space="preserve"> </w:t>
            </w:r>
            <w:r w:rsidR="00FA3493" w:rsidRPr="00FA3493">
              <w:rPr>
                <w:rFonts w:ascii="Arial" w:hAnsi="Arial" w:cs="Arial"/>
                <w:b/>
                <w:i/>
              </w:rPr>
              <w:t>Познавательная игра «Что? Где? Когда?»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25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58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Контрольная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работа №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3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по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теме</w:t>
            </w:r>
            <w:r w:rsidRPr="00FA3493">
              <w:rPr>
                <w:rFonts w:ascii="Arial" w:hAnsi="Arial" w:cs="Arial"/>
                <w:b/>
                <w:spacing w:val="1"/>
              </w:rPr>
              <w:t xml:space="preserve">: </w:t>
            </w:r>
            <w:r w:rsidRPr="00FA3493">
              <w:rPr>
                <w:rFonts w:ascii="Arial" w:hAnsi="Arial" w:cs="Arial"/>
                <w:b/>
              </w:rPr>
              <w:t>«Металлы»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E063DE">
        <w:trPr>
          <w:trHeight w:val="183"/>
        </w:trPr>
        <w:tc>
          <w:tcPr>
            <w:tcW w:w="11488" w:type="dxa"/>
            <w:gridSpan w:val="2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b/>
              </w:rPr>
              <w:t xml:space="preserve">                                      5. Химия и окружающая среда.</w:t>
            </w:r>
          </w:p>
        </w:tc>
        <w:tc>
          <w:tcPr>
            <w:tcW w:w="2410" w:type="dxa"/>
          </w:tcPr>
          <w:p w:rsidR="00235BC6" w:rsidRPr="00FA3493" w:rsidRDefault="00235BC6" w:rsidP="00235BC6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2</w:t>
            </w:r>
          </w:p>
        </w:tc>
      </w:tr>
      <w:tr w:rsidR="00235BC6" w:rsidRPr="00FA3493" w:rsidTr="00235BC6">
        <w:trPr>
          <w:trHeight w:val="285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59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состав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планеты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Земля.</w:t>
            </w:r>
          </w:p>
        </w:tc>
        <w:tc>
          <w:tcPr>
            <w:tcW w:w="2410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12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60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Охрана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окружающей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среды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от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химического загрязнения.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E063DE">
        <w:trPr>
          <w:trHeight w:val="138"/>
        </w:trPr>
        <w:tc>
          <w:tcPr>
            <w:tcW w:w="11488" w:type="dxa"/>
            <w:gridSpan w:val="2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b/>
              </w:rPr>
              <w:lastRenderedPageBreak/>
              <w:t xml:space="preserve">                                    6. Обобщение знаний по химии за курс основной школы. Подготовка ОГЭ.</w:t>
            </w:r>
          </w:p>
        </w:tc>
        <w:tc>
          <w:tcPr>
            <w:tcW w:w="2410" w:type="dxa"/>
          </w:tcPr>
          <w:p w:rsidR="00235BC6" w:rsidRPr="00FA3493" w:rsidRDefault="00235BC6" w:rsidP="00235BC6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8</w:t>
            </w:r>
          </w:p>
        </w:tc>
      </w:tr>
      <w:tr w:rsidR="00235BC6" w:rsidRPr="00FA3493" w:rsidTr="00F1373A">
        <w:trPr>
          <w:trHeight w:val="198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61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Вещества.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Классификация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веществ.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40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62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Классификация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реакций.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70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63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реакции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ОВР.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198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64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реакции РИО.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40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65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Основы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неорганической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химии.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Качественные реакции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на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ионы.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13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66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Повторение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обобщение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знаний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химии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за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курс основной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школы.</w:t>
            </w:r>
            <w:r w:rsidR="00FA3493" w:rsidRPr="00FA3493">
              <w:rPr>
                <w:rFonts w:ascii="Arial" w:hAnsi="Arial" w:cs="Arial"/>
              </w:rPr>
              <w:t xml:space="preserve"> </w:t>
            </w:r>
            <w:r w:rsidR="00FA3493" w:rsidRPr="00FA3493">
              <w:rPr>
                <w:rFonts w:ascii="Arial" w:hAnsi="Arial" w:cs="Arial"/>
                <w:b/>
                <w:i/>
              </w:rPr>
              <w:t>Ролевая игра «Металлы и неметаллы».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270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67</w:t>
            </w:r>
          </w:p>
        </w:tc>
        <w:tc>
          <w:tcPr>
            <w:tcW w:w="10614" w:type="dxa"/>
          </w:tcPr>
          <w:p w:rsidR="00235BC6" w:rsidRPr="00FA3493" w:rsidRDefault="00235BC6" w:rsidP="00E063DE">
            <w:pPr>
              <w:pStyle w:val="TableParagraph"/>
              <w:ind w:left="12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Итоговая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контрольная работа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№4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за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курс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основной</w:t>
            </w:r>
            <w:r w:rsidRPr="00FA349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школы.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rPr>
          <w:trHeight w:val="168"/>
        </w:trPr>
        <w:tc>
          <w:tcPr>
            <w:tcW w:w="874" w:type="dxa"/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68</w:t>
            </w:r>
          </w:p>
        </w:tc>
        <w:tc>
          <w:tcPr>
            <w:tcW w:w="10614" w:type="dxa"/>
          </w:tcPr>
          <w:p w:rsidR="00235BC6" w:rsidRPr="00FA3493" w:rsidRDefault="00235BC6" w:rsidP="00235BC6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Анализ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контрольной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работы.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Подведение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итогов года.</w:t>
            </w:r>
          </w:p>
        </w:tc>
        <w:tc>
          <w:tcPr>
            <w:tcW w:w="2410" w:type="dxa"/>
          </w:tcPr>
          <w:p w:rsidR="00235BC6" w:rsidRPr="00FA3493" w:rsidRDefault="00235BC6">
            <w:pPr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1</w:t>
            </w:r>
          </w:p>
        </w:tc>
      </w:tr>
      <w:tr w:rsidR="00235BC6" w:rsidRPr="00FA3493" w:rsidTr="00F1373A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1488" w:type="dxa"/>
            <w:gridSpan w:val="2"/>
            <w:tcBorders>
              <w:bottom w:val="single" w:sz="4" w:space="0" w:color="auto"/>
            </w:tcBorders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  <w:b/>
                <w:bCs/>
              </w:rPr>
            </w:pPr>
            <w:r w:rsidRPr="00FA3493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5BC6" w:rsidRPr="00FA3493" w:rsidRDefault="00235BC6" w:rsidP="008E1174">
            <w:pPr>
              <w:jc w:val="both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68</w:t>
            </w:r>
          </w:p>
        </w:tc>
      </w:tr>
    </w:tbl>
    <w:p w:rsidR="008E1174" w:rsidRPr="00FA3493" w:rsidRDefault="008E1174" w:rsidP="008E1174">
      <w:pPr>
        <w:jc w:val="both"/>
        <w:rPr>
          <w:rFonts w:ascii="Arial" w:hAnsi="Arial" w:cs="Arial"/>
          <w:b/>
        </w:rPr>
      </w:pPr>
    </w:p>
    <w:p w:rsidR="008E1174" w:rsidRDefault="00FA3493" w:rsidP="00FA34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1. </w:t>
      </w:r>
    </w:p>
    <w:p w:rsidR="00FA3493" w:rsidRPr="00FA3493" w:rsidRDefault="00FA3493" w:rsidP="00FA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 - тематическое планирование по химии, 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0"/>
        <w:gridCol w:w="8672"/>
        <w:gridCol w:w="1611"/>
        <w:gridCol w:w="3663"/>
      </w:tblGrid>
      <w:tr w:rsidR="00FA3493" w:rsidTr="00FA3493">
        <w:tc>
          <w:tcPr>
            <w:tcW w:w="840" w:type="dxa"/>
          </w:tcPr>
          <w:p w:rsidR="00FA3493" w:rsidRPr="00FA3493" w:rsidRDefault="00FA3493" w:rsidP="00FA3493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№ урока</w:t>
            </w:r>
          </w:p>
        </w:tc>
        <w:tc>
          <w:tcPr>
            <w:tcW w:w="8672" w:type="dxa"/>
          </w:tcPr>
          <w:p w:rsidR="00FA3493" w:rsidRPr="00FA3493" w:rsidRDefault="00FA3493" w:rsidP="00FA3493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611" w:type="dxa"/>
          </w:tcPr>
          <w:p w:rsidR="00FA3493" w:rsidRPr="00FA3493" w:rsidRDefault="00FA3493" w:rsidP="00FA3493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663" w:type="dxa"/>
          </w:tcPr>
          <w:p w:rsidR="00FA3493" w:rsidRPr="00FA3493" w:rsidRDefault="00FA3493" w:rsidP="00FA3493">
            <w:pPr>
              <w:jc w:val="center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Примечание</w:t>
            </w:r>
          </w:p>
        </w:tc>
      </w:tr>
      <w:tr w:rsidR="00FA3493" w:rsidTr="00E063DE">
        <w:tc>
          <w:tcPr>
            <w:tcW w:w="14786" w:type="dxa"/>
            <w:gridSpan w:val="4"/>
          </w:tcPr>
          <w:p w:rsidR="00FA3493" w:rsidRDefault="00FA3493" w:rsidP="00FA3493">
            <w:pPr>
              <w:jc w:val="center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b/>
              </w:rPr>
              <w:t>1. Повторение и об</w:t>
            </w:r>
            <w:r>
              <w:rPr>
                <w:rFonts w:ascii="Arial" w:hAnsi="Arial" w:cs="Arial"/>
                <w:b/>
              </w:rPr>
              <w:t>общение сведений курса 8 класса (5 часов).</w:t>
            </w:r>
          </w:p>
        </w:tc>
      </w:tr>
      <w:tr w:rsidR="00FA3493" w:rsidTr="00FA3493">
        <w:tc>
          <w:tcPr>
            <w:tcW w:w="840" w:type="dxa"/>
          </w:tcPr>
          <w:p w:rsidR="00FA3493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72" w:type="dxa"/>
          </w:tcPr>
          <w:p w:rsidR="00FA3493" w:rsidRPr="00FA3493" w:rsidRDefault="00FA3493" w:rsidP="00E063DE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Классификация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неорганических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веществ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их номенклатура.</w:t>
            </w:r>
          </w:p>
        </w:tc>
        <w:tc>
          <w:tcPr>
            <w:tcW w:w="1611" w:type="dxa"/>
          </w:tcPr>
          <w:p w:rsidR="00FA3493" w:rsidRDefault="00FA3493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FA3493" w:rsidRDefault="00FA3493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FA3493" w:rsidTr="00FA3493">
        <w:tc>
          <w:tcPr>
            <w:tcW w:w="840" w:type="dxa"/>
          </w:tcPr>
          <w:p w:rsidR="00FA3493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8672" w:type="dxa"/>
          </w:tcPr>
          <w:p w:rsidR="00FA3493" w:rsidRPr="00FA3493" w:rsidRDefault="00FA3493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Классификация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реакций. </w:t>
            </w:r>
            <w:r w:rsidRPr="00FA3493">
              <w:rPr>
                <w:rFonts w:ascii="Arial" w:hAnsi="Arial" w:cs="Arial"/>
                <w:b/>
                <w:i/>
              </w:rPr>
              <w:t>Круглый стол «Химические реакции в нашей жизни».</w:t>
            </w:r>
          </w:p>
        </w:tc>
        <w:tc>
          <w:tcPr>
            <w:tcW w:w="1611" w:type="dxa"/>
          </w:tcPr>
          <w:p w:rsidR="00FA3493" w:rsidRDefault="00FA3493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FA3493" w:rsidRPr="00386948" w:rsidRDefault="00386948" w:rsidP="008E1174">
            <w:pPr>
              <w:jc w:val="both"/>
              <w:rPr>
                <w:rFonts w:ascii="Arial" w:hAnsi="Arial" w:cs="Arial"/>
                <w:b/>
                <w:i/>
              </w:rPr>
            </w:pPr>
            <w:r w:rsidRPr="00386948">
              <w:rPr>
                <w:rFonts w:ascii="Arial" w:hAnsi="Arial" w:cs="Arial"/>
                <w:b/>
                <w:i/>
              </w:rPr>
              <w:t>Лабораторные опыты 1,2,3,4,5</w:t>
            </w:r>
          </w:p>
        </w:tc>
      </w:tr>
      <w:tr w:rsidR="00FA3493" w:rsidTr="00FA3493">
        <w:tc>
          <w:tcPr>
            <w:tcW w:w="840" w:type="dxa"/>
          </w:tcPr>
          <w:p w:rsidR="00FA3493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72" w:type="dxa"/>
          </w:tcPr>
          <w:p w:rsidR="00FA3493" w:rsidRPr="00FA3493" w:rsidRDefault="00FA3493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Понятие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о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скорости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химической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реакции</w:t>
            </w:r>
            <w:r w:rsidR="00386948"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FA3493" w:rsidRDefault="00FA3493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FA3493" w:rsidRPr="00386948" w:rsidRDefault="00386948" w:rsidP="008E1174">
            <w:pPr>
              <w:jc w:val="both"/>
              <w:rPr>
                <w:rFonts w:ascii="Arial" w:hAnsi="Arial" w:cs="Arial"/>
                <w:b/>
                <w:i/>
              </w:rPr>
            </w:pPr>
            <w:r w:rsidRPr="00386948">
              <w:rPr>
                <w:rFonts w:ascii="Arial" w:hAnsi="Arial" w:cs="Arial"/>
                <w:b/>
                <w:i/>
              </w:rPr>
              <w:t>Лабораторные опыты 6, 7, 8, 9, 10, 11, 12</w:t>
            </w:r>
          </w:p>
        </w:tc>
      </w:tr>
      <w:tr w:rsidR="00FA3493" w:rsidTr="00FA3493">
        <w:tc>
          <w:tcPr>
            <w:tcW w:w="840" w:type="dxa"/>
          </w:tcPr>
          <w:p w:rsidR="00FA3493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72" w:type="dxa"/>
          </w:tcPr>
          <w:p w:rsidR="00FA3493" w:rsidRPr="00FA3493" w:rsidRDefault="00FA3493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Катализ.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Ферменты</w:t>
            </w:r>
            <w:r w:rsidR="00386948"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FA3493" w:rsidRDefault="00FA3493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FA3493" w:rsidRDefault="00FA3493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386948" w:rsidTr="00E063DE">
        <w:tc>
          <w:tcPr>
            <w:tcW w:w="14786" w:type="dxa"/>
            <w:gridSpan w:val="4"/>
          </w:tcPr>
          <w:p w:rsidR="00386948" w:rsidRDefault="00386948" w:rsidP="00386948">
            <w:pPr>
              <w:jc w:val="center"/>
              <w:rPr>
                <w:rFonts w:ascii="Arial" w:hAnsi="Arial" w:cs="Arial"/>
              </w:rPr>
            </w:pPr>
            <w:r w:rsidRPr="00386948">
              <w:rPr>
                <w:rFonts w:ascii="Arial" w:hAnsi="Arial" w:cs="Arial"/>
                <w:b/>
                <w:bCs/>
              </w:rPr>
              <w:t>2. Химические р</w:t>
            </w:r>
            <w:r>
              <w:rPr>
                <w:rFonts w:ascii="Arial" w:hAnsi="Arial" w:cs="Arial"/>
                <w:b/>
                <w:bCs/>
              </w:rPr>
              <w:t>еакции в растворах электролитов (10 часов).</w:t>
            </w:r>
          </w:p>
        </w:tc>
      </w:tr>
      <w:tr w:rsidR="00386948" w:rsidTr="00FA3493">
        <w:tc>
          <w:tcPr>
            <w:tcW w:w="840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672" w:type="dxa"/>
          </w:tcPr>
          <w:p w:rsidR="00386948" w:rsidRPr="00FA3493" w:rsidRDefault="00386948" w:rsidP="00E063DE">
            <w:pPr>
              <w:pStyle w:val="TableParagraph"/>
              <w:spacing w:line="258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spacing w:val="13"/>
              </w:rPr>
              <w:t>Электролитическая</w:t>
            </w:r>
            <w:r w:rsidRPr="00FA3493">
              <w:rPr>
                <w:rFonts w:ascii="Arial" w:hAnsi="Arial" w:cs="Arial"/>
                <w:spacing w:val="34"/>
              </w:rPr>
              <w:t xml:space="preserve"> </w:t>
            </w:r>
            <w:r w:rsidRPr="00FA3493">
              <w:rPr>
                <w:rFonts w:ascii="Arial" w:hAnsi="Arial" w:cs="Arial"/>
                <w:spacing w:val="13"/>
              </w:rPr>
              <w:t>диссоциация</w:t>
            </w:r>
            <w:r>
              <w:rPr>
                <w:rFonts w:ascii="Arial" w:hAnsi="Arial" w:cs="Arial"/>
                <w:spacing w:val="13"/>
              </w:rPr>
              <w:t>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Pr="00386948" w:rsidRDefault="00386948" w:rsidP="008E1174">
            <w:pPr>
              <w:jc w:val="both"/>
              <w:rPr>
                <w:rFonts w:ascii="Arial" w:hAnsi="Arial" w:cs="Arial"/>
                <w:b/>
                <w:i/>
              </w:rPr>
            </w:pPr>
            <w:r w:rsidRPr="00386948">
              <w:rPr>
                <w:rFonts w:ascii="Arial" w:hAnsi="Arial" w:cs="Arial"/>
                <w:b/>
                <w:i/>
              </w:rPr>
              <w:t>Лабораторный опыт 13</w:t>
            </w:r>
          </w:p>
        </w:tc>
      </w:tr>
      <w:tr w:rsidR="00386948" w:rsidTr="00FA3493">
        <w:tc>
          <w:tcPr>
            <w:tcW w:w="840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72" w:type="dxa"/>
          </w:tcPr>
          <w:p w:rsidR="00386948" w:rsidRPr="00FA3493" w:rsidRDefault="00386948" w:rsidP="00E063DE">
            <w:pPr>
              <w:pStyle w:val="TableParagraph"/>
              <w:spacing w:line="262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spacing w:val="12"/>
              </w:rPr>
              <w:t>Основные</w:t>
            </w:r>
            <w:r w:rsidRPr="00FA3493">
              <w:rPr>
                <w:rFonts w:ascii="Arial" w:hAnsi="Arial" w:cs="Arial"/>
                <w:spacing w:val="30"/>
              </w:rPr>
              <w:t xml:space="preserve"> </w:t>
            </w:r>
            <w:r w:rsidRPr="00FA3493">
              <w:rPr>
                <w:rFonts w:ascii="Arial" w:hAnsi="Arial" w:cs="Arial"/>
                <w:spacing w:val="13"/>
              </w:rPr>
              <w:t>положения</w:t>
            </w:r>
            <w:r w:rsidRPr="00FA3493">
              <w:rPr>
                <w:rFonts w:ascii="Arial" w:hAnsi="Arial" w:cs="Arial"/>
                <w:spacing w:val="29"/>
              </w:rPr>
              <w:t xml:space="preserve"> </w:t>
            </w:r>
            <w:r w:rsidRPr="00FA3493">
              <w:rPr>
                <w:rFonts w:ascii="Arial" w:hAnsi="Arial" w:cs="Arial"/>
                <w:spacing w:val="12"/>
              </w:rPr>
              <w:t>теории</w:t>
            </w:r>
            <w:r w:rsidRPr="00FA3493">
              <w:rPr>
                <w:rFonts w:ascii="Arial" w:hAnsi="Arial" w:cs="Arial"/>
              </w:rPr>
              <w:t xml:space="preserve"> </w:t>
            </w:r>
            <w:r w:rsidRPr="00FA3493">
              <w:rPr>
                <w:rFonts w:ascii="Arial" w:hAnsi="Arial" w:cs="Arial"/>
                <w:spacing w:val="13"/>
              </w:rPr>
              <w:t>электролитической</w:t>
            </w:r>
            <w:r w:rsidRPr="00FA3493">
              <w:rPr>
                <w:rFonts w:ascii="Arial" w:hAnsi="Arial" w:cs="Arial"/>
                <w:spacing w:val="31"/>
              </w:rPr>
              <w:t xml:space="preserve"> </w:t>
            </w:r>
            <w:r w:rsidRPr="00FA3493">
              <w:rPr>
                <w:rFonts w:ascii="Arial" w:hAnsi="Arial" w:cs="Arial"/>
                <w:spacing w:val="13"/>
              </w:rPr>
              <w:t>диссоциации</w:t>
            </w:r>
            <w:r w:rsidRPr="00FA3493">
              <w:rPr>
                <w:rFonts w:ascii="Arial" w:hAnsi="Arial" w:cs="Arial"/>
                <w:spacing w:val="34"/>
              </w:rPr>
              <w:t xml:space="preserve"> </w:t>
            </w:r>
            <w:r w:rsidRPr="00FA3493">
              <w:rPr>
                <w:rFonts w:ascii="Arial" w:hAnsi="Arial" w:cs="Arial"/>
                <w:spacing w:val="11"/>
              </w:rPr>
              <w:t>(ТЭД)</w:t>
            </w:r>
            <w:r>
              <w:rPr>
                <w:rFonts w:ascii="Arial" w:hAnsi="Arial" w:cs="Arial"/>
                <w:spacing w:val="11"/>
              </w:rPr>
              <w:t>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Pr="00386948" w:rsidRDefault="00386948" w:rsidP="008E117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386948" w:rsidTr="00FA3493">
        <w:tc>
          <w:tcPr>
            <w:tcW w:w="840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72" w:type="dxa"/>
          </w:tcPr>
          <w:p w:rsidR="00386948" w:rsidRPr="00FA3493" w:rsidRDefault="00386948" w:rsidP="00E063DE">
            <w:pPr>
              <w:pStyle w:val="TableParagraph"/>
              <w:spacing w:line="262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37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37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</w:t>
            </w:r>
            <w:r w:rsidRPr="00FA3493">
              <w:rPr>
                <w:rFonts w:ascii="Arial" w:hAnsi="Arial" w:cs="Arial"/>
                <w:spacing w:val="35"/>
              </w:rPr>
              <w:t xml:space="preserve"> </w:t>
            </w:r>
            <w:r w:rsidRPr="00FA3493">
              <w:rPr>
                <w:rFonts w:ascii="Arial" w:hAnsi="Arial" w:cs="Arial"/>
              </w:rPr>
              <w:t>как</w:t>
            </w:r>
            <w:r w:rsidRPr="00FA3493">
              <w:rPr>
                <w:rFonts w:ascii="Arial" w:hAnsi="Arial" w:cs="Arial"/>
                <w:spacing w:val="38"/>
              </w:rPr>
              <w:t xml:space="preserve"> </w:t>
            </w:r>
            <w:r w:rsidRPr="00FA3493">
              <w:rPr>
                <w:rFonts w:ascii="Arial" w:hAnsi="Arial" w:cs="Arial"/>
              </w:rPr>
              <w:t>электролитов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  <w:r w:rsidRPr="00386948">
              <w:rPr>
                <w:rFonts w:ascii="Arial" w:hAnsi="Arial" w:cs="Arial"/>
                <w:b/>
                <w:i/>
              </w:rPr>
              <w:t>Лабораторные опыты 14, 15, 16, 17, 18, 19, 20, 21, 22, 23</w:t>
            </w:r>
          </w:p>
        </w:tc>
      </w:tr>
      <w:tr w:rsidR="00386948" w:rsidTr="00FA3493">
        <w:tc>
          <w:tcPr>
            <w:tcW w:w="840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72" w:type="dxa"/>
          </w:tcPr>
          <w:p w:rsidR="00386948" w:rsidRPr="00FA3493" w:rsidRDefault="00386948" w:rsidP="00E063DE">
            <w:pPr>
              <w:pStyle w:val="TableParagrap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оснований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как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электролитов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Pr="00E063DE" w:rsidRDefault="00386948" w:rsidP="008E1174">
            <w:pPr>
              <w:jc w:val="both"/>
              <w:rPr>
                <w:rFonts w:ascii="Arial" w:hAnsi="Arial" w:cs="Arial"/>
                <w:b/>
                <w:i/>
              </w:rPr>
            </w:pPr>
            <w:r w:rsidRPr="00E063DE">
              <w:rPr>
                <w:rFonts w:ascii="Arial" w:hAnsi="Arial" w:cs="Arial"/>
                <w:b/>
                <w:i/>
              </w:rPr>
              <w:t>Лабораторные опыты</w:t>
            </w:r>
            <w:r w:rsidR="00E063DE" w:rsidRPr="00E063DE">
              <w:rPr>
                <w:rFonts w:ascii="Arial" w:hAnsi="Arial" w:cs="Arial"/>
                <w:b/>
                <w:i/>
              </w:rPr>
              <w:t xml:space="preserve"> </w:t>
            </w:r>
            <w:r w:rsidRPr="00E063DE">
              <w:rPr>
                <w:rFonts w:ascii="Arial" w:hAnsi="Arial" w:cs="Arial"/>
                <w:b/>
                <w:i/>
              </w:rPr>
              <w:t>24, 25, 26</w:t>
            </w:r>
            <w:r w:rsidR="00E063DE" w:rsidRPr="00E063DE">
              <w:rPr>
                <w:rFonts w:ascii="Arial" w:hAnsi="Arial" w:cs="Arial"/>
                <w:b/>
                <w:i/>
              </w:rPr>
              <w:t>, 27, 28</w:t>
            </w:r>
          </w:p>
        </w:tc>
      </w:tr>
      <w:tr w:rsidR="00386948" w:rsidTr="00FA3493">
        <w:tc>
          <w:tcPr>
            <w:tcW w:w="840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72" w:type="dxa"/>
          </w:tcPr>
          <w:p w:rsidR="00386948" w:rsidRPr="00FA3493" w:rsidRDefault="00386948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солей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как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электролитов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Default="00E063DE" w:rsidP="008E1174">
            <w:pPr>
              <w:jc w:val="both"/>
              <w:rPr>
                <w:rFonts w:ascii="Arial" w:hAnsi="Arial" w:cs="Arial"/>
              </w:rPr>
            </w:pPr>
            <w:r w:rsidRPr="00E063DE">
              <w:rPr>
                <w:rFonts w:ascii="Arial" w:hAnsi="Arial" w:cs="Arial"/>
                <w:b/>
                <w:i/>
              </w:rPr>
              <w:t xml:space="preserve">Лабораторные опыты </w:t>
            </w:r>
            <w:r>
              <w:rPr>
                <w:rFonts w:ascii="Arial" w:hAnsi="Arial" w:cs="Arial"/>
                <w:b/>
                <w:i/>
              </w:rPr>
              <w:t>29, 30, 31</w:t>
            </w:r>
          </w:p>
        </w:tc>
      </w:tr>
      <w:tr w:rsidR="00386948" w:rsidTr="00FA3493">
        <w:tc>
          <w:tcPr>
            <w:tcW w:w="840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063DE">
              <w:rPr>
                <w:rFonts w:ascii="Arial" w:hAnsi="Arial" w:cs="Arial"/>
              </w:rPr>
              <w:t>-12</w:t>
            </w:r>
          </w:p>
        </w:tc>
        <w:tc>
          <w:tcPr>
            <w:tcW w:w="8672" w:type="dxa"/>
          </w:tcPr>
          <w:p w:rsidR="00386948" w:rsidRPr="00FA3493" w:rsidRDefault="00386948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Понятие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о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гидролизе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солей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386948" w:rsidTr="00FA3493">
        <w:tc>
          <w:tcPr>
            <w:tcW w:w="840" w:type="dxa"/>
          </w:tcPr>
          <w:p w:rsidR="00386948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72" w:type="dxa"/>
          </w:tcPr>
          <w:p w:rsidR="00386948" w:rsidRPr="00E063DE" w:rsidRDefault="00386948" w:rsidP="00386948">
            <w:pPr>
              <w:pStyle w:val="TableParagraph"/>
              <w:spacing w:line="262" w:lineRule="exact"/>
              <w:rPr>
                <w:rFonts w:ascii="Arial" w:hAnsi="Arial" w:cs="Arial"/>
                <w:i/>
                <w:spacing w:val="-1"/>
              </w:rPr>
            </w:pPr>
            <w:r w:rsidRPr="00E063DE">
              <w:rPr>
                <w:rFonts w:ascii="Arial" w:hAnsi="Arial" w:cs="Arial"/>
                <w:i/>
              </w:rPr>
              <w:t>Практическая работа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№1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.</w:t>
            </w:r>
            <w:r w:rsidRPr="00E063DE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Решение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экспериментальных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задач по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теме</w:t>
            </w:r>
            <w:r w:rsidRPr="00E063DE">
              <w:rPr>
                <w:rFonts w:ascii="Arial" w:hAnsi="Arial" w:cs="Arial"/>
                <w:i/>
                <w:spacing w:val="-1"/>
              </w:rPr>
              <w:t xml:space="preserve">: </w:t>
            </w:r>
            <w:r w:rsidRPr="00E063DE">
              <w:rPr>
                <w:rFonts w:ascii="Arial" w:hAnsi="Arial" w:cs="Arial"/>
                <w:i/>
              </w:rPr>
              <w:t>«Электролитическая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диссоциация".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386948" w:rsidTr="00FA3493">
        <w:tc>
          <w:tcPr>
            <w:tcW w:w="840" w:type="dxa"/>
          </w:tcPr>
          <w:p w:rsidR="00386948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72" w:type="dxa"/>
          </w:tcPr>
          <w:p w:rsidR="00386948" w:rsidRPr="00FA3493" w:rsidRDefault="00386948" w:rsidP="00E063DE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Обобщение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систематизация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знаний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теме</w:t>
            </w:r>
            <w:r>
              <w:rPr>
                <w:rFonts w:ascii="Arial" w:hAnsi="Arial" w:cs="Arial"/>
              </w:rPr>
              <w:t xml:space="preserve">: </w:t>
            </w:r>
            <w:r w:rsidRPr="00FA3493">
              <w:rPr>
                <w:rFonts w:ascii="Arial" w:hAnsi="Arial" w:cs="Arial"/>
              </w:rPr>
              <w:t>«Химические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в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растворах электролитов»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386948" w:rsidTr="00FA3493">
        <w:tc>
          <w:tcPr>
            <w:tcW w:w="840" w:type="dxa"/>
          </w:tcPr>
          <w:p w:rsidR="00386948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72" w:type="dxa"/>
          </w:tcPr>
          <w:p w:rsidR="00386948" w:rsidRPr="00FA3493" w:rsidRDefault="00386948" w:rsidP="00E063DE">
            <w:pPr>
              <w:pStyle w:val="TableParagraph"/>
              <w:spacing w:line="265" w:lineRule="exact"/>
              <w:ind w:left="12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Контрольная работа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№1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по</w:t>
            </w:r>
            <w:r w:rsidRPr="00FA349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теме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A349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«Химические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реакции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в растворах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электролитов</w:t>
            </w:r>
            <w:r w:rsidRPr="00FA349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386948" w:rsidRDefault="00386948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E063DE">
        <w:tc>
          <w:tcPr>
            <w:tcW w:w="14786" w:type="dxa"/>
            <w:gridSpan w:val="4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Pr="00E063DE">
              <w:rPr>
                <w:rFonts w:ascii="Arial" w:hAnsi="Arial" w:cs="Arial"/>
                <w:b/>
              </w:rPr>
              <w:t>3. Неметаллы и их соединения</w:t>
            </w:r>
            <w:r>
              <w:rPr>
                <w:rFonts w:ascii="Arial" w:hAnsi="Arial" w:cs="Arial"/>
                <w:b/>
              </w:rPr>
              <w:t xml:space="preserve"> (26 часов).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неметаллов. </w:t>
            </w:r>
            <w:r w:rsidRPr="00FA3493">
              <w:rPr>
                <w:rFonts w:ascii="Arial" w:hAnsi="Arial" w:cs="Arial"/>
                <w:b/>
                <w:i/>
              </w:rPr>
              <w:t>Викторина «Кислород в нашей жизни».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VIIA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группы</w:t>
            </w:r>
            <w:r w:rsidRPr="00FA3493">
              <w:rPr>
                <w:rFonts w:ascii="Arial" w:hAnsi="Arial" w:cs="Arial"/>
                <w:spacing w:val="2"/>
              </w:rPr>
              <w:t xml:space="preserve"> </w:t>
            </w:r>
            <w:r w:rsidRPr="00FA3493">
              <w:rPr>
                <w:rFonts w:ascii="Arial" w:hAnsi="Arial" w:cs="Arial"/>
              </w:rPr>
              <w:t>– галогенов.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Соединение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галогенов.</w:t>
            </w:r>
            <w:r w:rsidRPr="00FA3493">
              <w:rPr>
                <w:rFonts w:ascii="Arial" w:hAnsi="Arial" w:cs="Arial"/>
                <w:spacing w:val="57"/>
              </w:rPr>
              <w:t xml:space="preserve"> </w:t>
            </w:r>
            <w:r w:rsidRPr="00FA3493">
              <w:rPr>
                <w:rFonts w:ascii="Arial" w:hAnsi="Arial" w:cs="Arial"/>
              </w:rPr>
              <w:t>Биологическое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значение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 применение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галогенов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их соединений.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Pr="00E063DE" w:rsidRDefault="007C6720" w:rsidP="008E117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Лабораторный опыт </w:t>
            </w:r>
            <w:r w:rsidR="00E063DE" w:rsidRPr="00E063DE">
              <w:rPr>
                <w:rFonts w:ascii="Arial" w:hAnsi="Arial" w:cs="Arial"/>
                <w:b/>
                <w:i/>
              </w:rPr>
              <w:t>32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72" w:type="dxa"/>
          </w:tcPr>
          <w:p w:rsidR="00E063DE" w:rsidRPr="00E063DE" w:rsidRDefault="00E063DE" w:rsidP="00E063DE">
            <w:pPr>
              <w:pStyle w:val="TableParagraph"/>
              <w:spacing w:line="262" w:lineRule="exact"/>
              <w:ind w:left="12"/>
              <w:rPr>
                <w:rFonts w:ascii="Arial" w:hAnsi="Arial" w:cs="Arial"/>
                <w:i/>
              </w:rPr>
            </w:pPr>
            <w:r w:rsidRPr="00E063DE">
              <w:rPr>
                <w:rFonts w:ascii="Arial" w:hAnsi="Arial" w:cs="Arial"/>
                <w:i/>
              </w:rPr>
              <w:t>Практическая работа №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2</w:t>
            </w:r>
            <w:r w:rsidRPr="00E063DE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«Изучение</w:t>
            </w:r>
            <w:r w:rsidRPr="00E063DE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свойств</w:t>
            </w:r>
            <w:r w:rsidRPr="00E063DE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соляной кислоты"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2" w:lineRule="exact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</w:t>
            </w:r>
            <w:r w:rsidRPr="00FA3493">
              <w:rPr>
                <w:rFonts w:ascii="Arial" w:hAnsi="Arial" w:cs="Arial"/>
                <w:spacing w:val="-11"/>
              </w:rPr>
              <w:t xml:space="preserve"> </w:t>
            </w:r>
            <w:r w:rsidRPr="00FA3493">
              <w:rPr>
                <w:rFonts w:ascii="Arial" w:hAnsi="Arial" w:cs="Arial"/>
              </w:rPr>
              <w:t>VIA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группы - </w:t>
            </w:r>
            <w:proofErr w:type="spellStart"/>
            <w:r w:rsidRPr="00FA3493">
              <w:rPr>
                <w:rFonts w:ascii="Arial" w:hAnsi="Arial" w:cs="Arial"/>
              </w:rPr>
              <w:t>халькогены</w:t>
            </w:r>
            <w:proofErr w:type="spellEnd"/>
            <w:r w:rsidRPr="00FA3493">
              <w:rPr>
                <w:rFonts w:ascii="Arial" w:hAnsi="Arial" w:cs="Arial"/>
              </w:rPr>
              <w:t>.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Сера.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Сероводород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сульфиды.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Лабораторный опыт 33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Кислородные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серы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Лабораторный опыт 34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72" w:type="dxa"/>
          </w:tcPr>
          <w:p w:rsidR="00E063DE" w:rsidRPr="00E063DE" w:rsidRDefault="00E063DE" w:rsidP="00E063DE">
            <w:pPr>
              <w:pStyle w:val="TableParagraph"/>
              <w:spacing w:line="267" w:lineRule="exact"/>
              <w:ind w:left="12"/>
              <w:rPr>
                <w:rFonts w:ascii="Arial" w:hAnsi="Arial" w:cs="Arial"/>
                <w:i/>
              </w:rPr>
            </w:pPr>
            <w:r w:rsidRPr="00E063DE">
              <w:rPr>
                <w:rFonts w:ascii="Arial" w:hAnsi="Arial" w:cs="Arial"/>
                <w:i/>
              </w:rPr>
              <w:t>Практическая работа №3</w:t>
            </w:r>
            <w:r w:rsidRPr="00E063DE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по</w:t>
            </w:r>
            <w:r w:rsidRPr="00E063DE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теме</w:t>
            </w:r>
            <w:r w:rsidRPr="00E063DE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«Изучение</w:t>
            </w:r>
            <w:r w:rsidRPr="00E063DE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свойств серной</w:t>
            </w:r>
            <w:r w:rsidRPr="00E063DE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кислоты</w:t>
            </w:r>
            <w:r>
              <w:rPr>
                <w:rFonts w:ascii="Arial" w:hAnsi="Arial" w:cs="Arial"/>
                <w:i/>
              </w:rPr>
              <w:t>».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VA группы.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Азот.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Аммиак.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Соли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аммония. </w:t>
            </w:r>
            <w:r w:rsidRPr="00FA3493">
              <w:rPr>
                <w:rFonts w:ascii="Arial" w:hAnsi="Arial" w:cs="Arial"/>
                <w:b/>
                <w:i/>
              </w:rPr>
              <w:t>Лекция «Аммиак – волшебное средство».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Лабораторные опыты 35, 36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Практическая работа.№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4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«Получение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аммиака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 изучение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свойств».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Кислородные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азота.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Азотистая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Кислородные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азота. Азотная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кислота. Нитраты.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7C6720" w:rsidP="008E1174">
            <w:pPr>
              <w:jc w:val="both"/>
              <w:rPr>
                <w:rFonts w:ascii="Arial" w:hAnsi="Arial" w:cs="Arial"/>
              </w:rPr>
            </w:pPr>
            <w:r w:rsidRPr="007C6720">
              <w:rPr>
                <w:rFonts w:ascii="Arial" w:hAnsi="Arial" w:cs="Arial"/>
                <w:b/>
                <w:i/>
              </w:rPr>
              <w:t xml:space="preserve">Лабораторный опыт </w:t>
            </w:r>
            <w:r>
              <w:rPr>
                <w:rFonts w:ascii="Arial" w:hAnsi="Arial" w:cs="Arial"/>
                <w:b/>
                <w:i/>
              </w:rPr>
              <w:t>37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Фосфор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соединения.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Качественная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на фосфат-ион.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7C6720" w:rsidP="008E1174">
            <w:pPr>
              <w:jc w:val="both"/>
              <w:rPr>
                <w:rFonts w:ascii="Arial" w:hAnsi="Arial" w:cs="Arial"/>
              </w:rPr>
            </w:pPr>
            <w:r w:rsidRPr="007C6720">
              <w:rPr>
                <w:rFonts w:ascii="Arial" w:hAnsi="Arial" w:cs="Arial"/>
                <w:b/>
                <w:i/>
              </w:rPr>
              <w:t xml:space="preserve">Лабораторный опыт </w:t>
            </w:r>
            <w:r>
              <w:rPr>
                <w:rFonts w:ascii="Arial" w:hAnsi="Arial" w:cs="Arial"/>
                <w:b/>
                <w:i/>
              </w:rPr>
              <w:t>38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IV</w:t>
            </w:r>
            <w:proofErr w:type="gramStart"/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А</w:t>
            </w:r>
            <w:proofErr w:type="gramEnd"/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группы. Углерод.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Кислородные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углерода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7C6720" w:rsidP="008E1174">
            <w:pPr>
              <w:jc w:val="both"/>
              <w:rPr>
                <w:rFonts w:ascii="Arial" w:hAnsi="Arial" w:cs="Arial"/>
              </w:rPr>
            </w:pPr>
            <w:r w:rsidRPr="007C6720">
              <w:rPr>
                <w:rFonts w:ascii="Arial" w:hAnsi="Arial" w:cs="Arial"/>
                <w:b/>
                <w:i/>
              </w:rPr>
              <w:t xml:space="preserve">Лабораторный опыт </w:t>
            </w:r>
            <w:r>
              <w:rPr>
                <w:rFonts w:ascii="Arial" w:hAnsi="Arial" w:cs="Arial"/>
                <w:b/>
                <w:i/>
              </w:rPr>
              <w:t>39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672" w:type="dxa"/>
          </w:tcPr>
          <w:p w:rsidR="00E063DE" w:rsidRPr="00E063DE" w:rsidRDefault="00E063DE" w:rsidP="00E063DE">
            <w:pPr>
              <w:pStyle w:val="TableParagraph"/>
              <w:spacing w:line="262" w:lineRule="exact"/>
              <w:ind w:left="12"/>
              <w:rPr>
                <w:rFonts w:ascii="Arial" w:hAnsi="Arial" w:cs="Arial"/>
                <w:i/>
              </w:rPr>
            </w:pPr>
            <w:r w:rsidRPr="00E063DE">
              <w:rPr>
                <w:rFonts w:ascii="Arial" w:hAnsi="Arial" w:cs="Arial"/>
                <w:i/>
              </w:rPr>
              <w:t>Практическая работа.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№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5.</w:t>
            </w:r>
            <w:r w:rsidRPr="00E063DE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«Получение</w:t>
            </w:r>
            <w:r w:rsidRPr="00E063DE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углекислого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газа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и изучение</w:t>
            </w:r>
            <w:r w:rsidRPr="00E063D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t>его</w:t>
            </w:r>
            <w:r w:rsidRPr="00E063DE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E063DE">
              <w:rPr>
                <w:rFonts w:ascii="Arial" w:hAnsi="Arial" w:cs="Arial"/>
                <w:i/>
              </w:rPr>
              <w:lastRenderedPageBreak/>
              <w:t>свойств»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Углеводороды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Кислородсодержащие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органические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Кремний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7C6720" w:rsidP="008E1174">
            <w:pPr>
              <w:jc w:val="both"/>
              <w:rPr>
                <w:rFonts w:ascii="Arial" w:hAnsi="Arial" w:cs="Arial"/>
              </w:rPr>
            </w:pPr>
            <w:r w:rsidRPr="007C6720">
              <w:rPr>
                <w:rFonts w:ascii="Arial" w:hAnsi="Arial" w:cs="Arial"/>
                <w:b/>
                <w:i/>
              </w:rPr>
              <w:t xml:space="preserve">Лабораторный опыт </w:t>
            </w:r>
            <w:r>
              <w:rPr>
                <w:rFonts w:ascii="Arial" w:hAnsi="Arial" w:cs="Arial"/>
                <w:b/>
                <w:i/>
              </w:rPr>
              <w:t>40</w:t>
            </w: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Силикатная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промышленность.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Получение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неметаллов.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Получение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важнейших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соединений неметаллов (серная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кислота).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Получение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важнейших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соединений неметаллов (аммиака).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Обобщение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теме «Неметаллы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их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соединения".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E063DE" w:rsidTr="00FA3493">
        <w:tc>
          <w:tcPr>
            <w:tcW w:w="840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672" w:type="dxa"/>
          </w:tcPr>
          <w:p w:rsidR="00E063DE" w:rsidRPr="00FA3493" w:rsidRDefault="00E063DE" w:rsidP="00E063DE">
            <w:pPr>
              <w:pStyle w:val="TableParagraph"/>
              <w:spacing w:line="267" w:lineRule="exact"/>
              <w:ind w:left="12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Контрольная</w:t>
            </w:r>
            <w:r w:rsidRPr="00FA349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работа  №2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по</w:t>
            </w:r>
            <w:r w:rsidRPr="00FA349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теме</w:t>
            </w:r>
            <w:r w:rsidRPr="00FA349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«Неметаллы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и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их соединения»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11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E063DE" w:rsidRDefault="00E063DE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EA0F46">
        <w:tc>
          <w:tcPr>
            <w:tcW w:w="14786" w:type="dxa"/>
            <w:gridSpan w:val="4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 w:rsidRPr="007C6720">
              <w:rPr>
                <w:rFonts w:ascii="Arial" w:hAnsi="Arial" w:cs="Arial"/>
                <w:b/>
              </w:rPr>
              <w:t xml:space="preserve">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4. Металлы и их соединения (17 часов).</w:t>
            </w: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Положение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металлов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в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Периодической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системе, строение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атомов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672" w:type="dxa"/>
          </w:tcPr>
          <w:p w:rsidR="007C6720" w:rsidRPr="00FA3493" w:rsidRDefault="007C6720" w:rsidP="00C67794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металлов.  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 w:rsidRPr="007C6720">
              <w:rPr>
                <w:rFonts w:ascii="Arial" w:hAnsi="Arial" w:cs="Arial"/>
                <w:b/>
                <w:i/>
              </w:rPr>
              <w:t xml:space="preserve">Лабораторный опыт </w:t>
            </w:r>
            <w:r>
              <w:rPr>
                <w:rFonts w:ascii="Arial" w:hAnsi="Arial" w:cs="Arial"/>
                <w:b/>
                <w:i/>
              </w:rPr>
              <w:t>41</w:t>
            </w: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 I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А-группы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Оксиды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гидроксиды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щелочных металлов,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их получение,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свойства,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применение.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Соли</w:t>
            </w:r>
            <w:r w:rsidRPr="00FA3493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Общая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характеристика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элементов II</w:t>
            </w:r>
            <w:proofErr w:type="gramStart"/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А</w:t>
            </w:r>
            <w:proofErr w:type="gramEnd"/>
            <w:r>
              <w:rPr>
                <w:rFonts w:ascii="Arial" w:hAnsi="Arial" w:cs="Arial"/>
              </w:rPr>
              <w:t xml:space="preserve"> группы.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 w:rsidRPr="007C6720">
              <w:rPr>
                <w:rFonts w:ascii="Arial" w:hAnsi="Arial" w:cs="Arial"/>
                <w:b/>
                <w:i/>
              </w:rPr>
              <w:t xml:space="preserve">Лабораторный опыт </w:t>
            </w:r>
            <w:r>
              <w:rPr>
                <w:rFonts w:ascii="Arial" w:hAnsi="Arial" w:cs="Arial"/>
                <w:b/>
                <w:i/>
              </w:rPr>
              <w:t>42</w:t>
            </w: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Оксиды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гидроксиды</w:t>
            </w:r>
            <w:r w:rsidRPr="00FA3493">
              <w:rPr>
                <w:rFonts w:ascii="Arial" w:hAnsi="Arial" w:cs="Arial"/>
                <w:spacing w:val="-7"/>
              </w:rPr>
              <w:t xml:space="preserve"> </w:t>
            </w:r>
            <w:r w:rsidRPr="00FA3493">
              <w:rPr>
                <w:rFonts w:ascii="Arial" w:hAnsi="Arial" w:cs="Arial"/>
              </w:rPr>
              <w:t>щелочноземельных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металлов, их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получение,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свойства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применение.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Жё</w:t>
            </w:r>
            <w:r w:rsidRPr="00FA3493">
              <w:rPr>
                <w:rFonts w:ascii="Arial" w:hAnsi="Arial" w:cs="Arial"/>
              </w:rPr>
              <w:t>сткость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воды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способы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spacing w:val="1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устранения. </w:t>
            </w:r>
            <w:r w:rsidRPr="00FA3493">
              <w:rPr>
                <w:rFonts w:ascii="Arial" w:hAnsi="Arial" w:cs="Arial"/>
                <w:b/>
                <w:i/>
              </w:rPr>
              <w:t>Проект «Питьевая вода».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Практическая работа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№6</w:t>
            </w:r>
            <w:r w:rsidRPr="00FA3493">
              <w:rPr>
                <w:rFonts w:ascii="Arial" w:hAnsi="Arial" w:cs="Arial"/>
                <w:spacing w:val="2"/>
              </w:rPr>
              <w:t xml:space="preserve"> </w:t>
            </w:r>
            <w:r w:rsidRPr="00FA3493">
              <w:rPr>
                <w:rFonts w:ascii="Arial" w:hAnsi="Arial" w:cs="Arial"/>
              </w:rPr>
              <w:t>«Жесткость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воды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способы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 устранения»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Алюминий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Железо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его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соединения.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Лабораторные опыты 43, 44</w:t>
            </w: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Оксиды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гидроксиды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железа(II)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(III).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Соли железа(II)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(III).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672" w:type="dxa"/>
          </w:tcPr>
          <w:p w:rsidR="007C6720" w:rsidRPr="007C6720" w:rsidRDefault="007C6720" w:rsidP="00235B07">
            <w:pPr>
              <w:pStyle w:val="TableParagraph"/>
              <w:spacing w:line="262" w:lineRule="exact"/>
              <w:ind w:left="12"/>
              <w:rPr>
                <w:rFonts w:ascii="Arial" w:hAnsi="Arial" w:cs="Arial"/>
                <w:i/>
              </w:rPr>
            </w:pPr>
            <w:r w:rsidRPr="007C6720">
              <w:rPr>
                <w:rFonts w:ascii="Arial" w:hAnsi="Arial" w:cs="Arial"/>
                <w:i/>
              </w:rPr>
              <w:t xml:space="preserve">Практическая </w:t>
            </w:r>
            <w:r w:rsidRPr="007C6720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7C6720">
              <w:rPr>
                <w:rFonts w:ascii="Arial" w:hAnsi="Arial" w:cs="Arial"/>
                <w:i/>
              </w:rPr>
              <w:t>работа</w:t>
            </w:r>
            <w:r w:rsidRPr="007C6720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7C6720">
              <w:rPr>
                <w:rFonts w:ascii="Arial" w:hAnsi="Arial" w:cs="Arial"/>
                <w:i/>
              </w:rPr>
              <w:t>№7«Решение</w:t>
            </w:r>
            <w:r w:rsidRPr="007C6720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7C6720">
              <w:rPr>
                <w:rFonts w:ascii="Arial" w:hAnsi="Arial" w:cs="Arial"/>
                <w:i/>
              </w:rPr>
              <w:t>экспериментальных задач</w:t>
            </w:r>
            <w:r w:rsidRPr="007C6720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7C6720">
              <w:rPr>
                <w:rFonts w:ascii="Arial" w:hAnsi="Arial" w:cs="Arial"/>
                <w:i/>
              </w:rPr>
              <w:t>по</w:t>
            </w:r>
            <w:r w:rsidRPr="007C6720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7C6720">
              <w:rPr>
                <w:rFonts w:ascii="Arial" w:hAnsi="Arial" w:cs="Arial"/>
                <w:i/>
              </w:rPr>
              <w:t>теме: «Металлы».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Коррозия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металлов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способы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защиты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от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коррозии</w:t>
            </w:r>
            <w:r w:rsidR="00C67794">
              <w:rPr>
                <w:rFonts w:ascii="Arial" w:hAnsi="Arial" w:cs="Arial"/>
              </w:rPr>
              <w:t>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Металлы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в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природе.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Понятие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о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металлургии</w:t>
            </w:r>
            <w:r w:rsidR="00C67794">
              <w:rPr>
                <w:rFonts w:ascii="Arial" w:eastAsiaTheme="minorHAnsi" w:hAnsi="Arial" w:cs="Arial"/>
                <w:b/>
                <w:i/>
              </w:rPr>
              <w:t xml:space="preserve">. </w:t>
            </w:r>
            <w:r w:rsidR="00C67794" w:rsidRPr="00C67794">
              <w:rPr>
                <w:rFonts w:ascii="Arial" w:hAnsi="Arial" w:cs="Arial"/>
                <w:b/>
                <w:i/>
              </w:rPr>
              <w:t>Виртуальная экскурсия «Развитие металлургии  в Тюменской области».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Пирометаллургия,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гидрометаллургия, электрометаллургия.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Доменный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процесс.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Обобщение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знаний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теме «Металлы». </w:t>
            </w:r>
            <w:r w:rsidRPr="00FA3493">
              <w:rPr>
                <w:rFonts w:ascii="Arial" w:hAnsi="Arial" w:cs="Arial"/>
                <w:b/>
                <w:i/>
              </w:rPr>
              <w:t>Познавательная игра «Что? Где? Когда?»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7C6720" w:rsidTr="00FA3493">
        <w:tc>
          <w:tcPr>
            <w:tcW w:w="840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ind w:left="12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Контрольная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работа №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3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по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теме</w:t>
            </w:r>
            <w:r w:rsidRPr="00FA3493">
              <w:rPr>
                <w:rFonts w:ascii="Arial" w:hAnsi="Arial" w:cs="Arial"/>
                <w:b/>
                <w:spacing w:val="1"/>
              </w:rPr>
              <w:t xml:space="preserve">: </w:t>
            </w:r>
            <w:r w:rsidRPr="00FA3493">
              <w:rPr>
                <w:rFonts w:ascii="Arial" w:hAnsi="Arial" w:cs="Arial"/>
                <w:b/>
              </w:rPr>
              <w:t>«Металлы»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BB0578">
        <w:tc>
          <w:tcPr>
            <w:tcW w:w="14786" w:type="dxa"/>
            <w:gridSpan w:val="4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  <w:b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5. Химия и окружающая среда (2 часа).</w:t>
            </w:r>
          </w:p>
        </w:tc>
      </w:tr>
      <w:tr w:rsidR="007C6720" w:rsidTr="00FA3493">
        <w:tc>
          <w:tcPr>
            <w:tcW w:w="840" w:type="dxa"/>
          </w:tcPr>
          <w:p w:rsidR="007C6720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состав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планеты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Земля.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  <w:r w:rsidRPr="007C6720">
              <w:rPr>
                <w:rFonts w:ascii="Arial" w:hAnsi="Arial" w:cs="Arial"/>
                <w:b/>
                <w:i/>
              </w:rPr>
              <w:t xml:space="preserve">Лабораторный опыт </w:t>
            </w:r>
            <w:r>
              <w:rPr>
                <w:rFonts w:ascii="Arial" w:hAnsi="Arial" w:cs="Arial"/>
                <w:b/>
                <w:i/>
              </w:rPr>
              <w:t>45</w:t>
            </w:r>
          </w:p>
        </w:tc>
      </w:tr>
      <w:tr w:rsidR="007C6720" w:rsidTr="00FA3493">
        <w:tc>
          <w:tcPr>
            <w:tcW w:w="840" w:type="dxa"/>
          </w:tcPr>
          <w:p w:rsidR="007C6720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72" w:type="dxa"/>
          </w:tcPr>
          <w:p w:rsidR="007C6720" w:rsidRPr="00FA3493" w:rsidRDefault="007C6720" w:rsidP="00235B07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Охрана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окружающей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среды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от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химического загрязнения.</w:t>
            </w:r>
          </w:p>
        </w:tc>
        <w:tc>
          <w:tcPr>
            <w:tcW w:w="1611" w:type="dxa"/>
          </w:tcPr>
          <w:p w:rsidR="007C6720" w:rsidRPr="00FA3493" w:rsidRDefault="007C6720" w:rsidP="00235B0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C6720" w:rsidRDefault="007C6720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64452A">
        <w:tc>
          <w:tcPr>
            <w:tcW w:w="14786" w:type="dxa"/>
            <w:gridSpan w:val="4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 w:rsidRPr="00C67794">
              <w:rPr>
                <w:rFonts w:ascii="Arial" w:hAnsi="Arial" w:cs="Arial"/>
                <w:b/>
              </w:rPr>
              <w:t xml:space="preserve">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C67794">
              <w:rPr>
                <w:rFonts w:ascii="Arial" w:hAnsi="Arial" w:cs="Arial"/>
                <w:b/>
              </w:rPr>
              <w:t>6. Обобщение знаний по химии за курс</w:t>
            </w:r>
            <w:r>
              <w:rPr>
                <w:rFonts w:ascii="Arial" w:hAnsi="Arial" w:cs="Arial"/>
                <w:b/>
              </w:rPr>
              <w:t xml:space="preserve"> основной школы. Подготовка ОГЭ (8 часов).</w:t>
            </w:r>
          </w:p>
        </w:tc>
      </w:tr>
      <w:tr w:rsidR="00C67794" w:rsidTr="00FA3493">
        <w:tc>
          <w:tcPr>
            <w:tcW w:w="840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8672" w:type="dxa"/>
          </w:tcPr>
          <w:p w:rsidR="00C67794" w:rsidRPr="00FA3493" w:rsidRDefault="00C67794" w:rsidP="00AD16F5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Вещества.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Классификация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веществ.</w:t>
            </w:r>
          </w:p>
        </w:tc>
        <w:tc>
          <w:tcPr>
            <w:tcW w:w="1611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C67794">
        <w:trPr>
          <w:trHeight w:val="130"/>
        </w:trPr>
        <w:tc>
          <w:tcPr>
            <w:tcW w:w="840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672" w:type="dxa"/>
          </w:tcPr>
          <w:p w:rsidR="00C67794" w:rsidRPr="00FA3493" w:rsidRDefault="00C67794" w:rsidP="00AD16F5">
            <w:pPr>
              <w:pStyle w:val="TableParagraph"/>
              <w:spacing w:line="258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Классификация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химических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реакций.</w:t>
            </w:r>
          </w:p>
        </w:tc>
        <w:tc>
          <w:tcPr>
            <w:tcW w:w="1611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C67794">
        <w:trPr>
          <w:trHeight w:val="107"/>
        </w:trPr>
        <w:tc>
          <w:tcPr>
            <w:tcW w:w="840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8672" w:type="dxa"/>
          </w:tcPr>
          <w:p w:rsidR="00C67794" w:rsidRPr="00FA3493" w:rsidRDefault="00C67794" w:rsidP="00AD16F5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реакции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ОВР.</w:t>
            </w:r>
          </w:p>
        </w:tc>
        <w:tc>
          <w:tcPr>
            <w:tcW w:w="1611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C67794">
        <w:trPr>
          <w:trHeight w:val="124"/>
        </w:trPr>
        <w:tc>
          <w:tcPr>
            <w:tcW w:w="840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672" w:type="dxa"/>
          </w:tcPr>
          <w:p w:rsidR="00C67794" w:rsidRPr="00FA3493" w:rsidRDefault="00C67794" w:rsidP="00AD16F5">
            <w:pPr>
              <w:pStyle w:val="TableParagraph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Химические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реакции РИО.</w:t>
            </w:r>
          </w:p>
        </w:tc>
        <w:tc>
          <w:tcPr>
            <w:tcW w:w="1611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FA3493">
        <w:trPr>
          <w:trHeight w:val="113"/>
        </w:trPr>
        <w:tc>
          <w:tcPr>
            <w:tcW w:w="840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672" w:type="dxa"/>
          </w:tcPr>
          <w:p w:rsidR="00C67794" w:rsidRPr="00FA3493" w:rsidRDefault="00C67794" w:rsidP="00AD16F5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Основы</w:t>
            </w:r>
            <w:r w:rsidRPr="00FA3493">
              <w:rPr>
                <w:rFonts w:ascii="Arial" w:hAnsi="Arial" w:cs="Arial"/>
                <w:spacing w:val="-5"/>
              </w:rPr>
              <w:t xml:space="preserve"> </w:t>
            </w:r>
            <w:r w:rsidRPr="00FA3493">
              <w:rPr>
                <w:rFonts w:ascii="Arial" w:hAnsi="Arial" w:cs="Arial"/>
              </w:rPr>
              <w:t>неорганической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химии.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Качественные реакции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на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ионы.</w:t>
            </w:r>
          </w:p>
        </w:tc>
        <w:tc>
          <w:tcPr>
            <w:tcW w:w="1611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FA3493">
        <w:tc>
          <w:tcPr>
            <w:tcW w:w="840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672" w:type="dxa"/>
          </w:tcPr>
          <w:p w:rsidR="00C67794" w:rsidRPr="00FA3493" w:rsidRDefault="00C67794" w:rsidP="00AD16F5">
            <w:pPr>
              <w:pStyle w:val="TableParagraph"/>
              <w:spacing w:line="262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Повторение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обобщение</w:t>
            </w:r>
            <w:r w:rsidRPr="00FA3493">
              <w:rPr>
                <w:rFonts w:ascii="Arial" w:hAnsi="Arial" w:cs="Arial"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</w:rPr>
              <w:t>знаний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по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химии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>за</w:t>
            </w:r>
            <w:r w:rsidRPr="00FA3493">
              <w:rPr>
                <w:rFonts w:ascii="Arial" w:hAnsi="Arial" w:cs="Arial"/>
                <w:spacing w:val="-6"/>
              </w:rPr>
              <w:t xml:space="preserve"> </w:t>
            </w:r>
            <w:r w:rsidRPr="00FA3493">
              <w:rPr>
                <w:rFonts w:ascii="Arial" w:hAnsi="Arial" w:cs="Arial"/>
              </w:rPr>
              <w:t>курс основной</w:t>
            </w:r>
            <w:r w:rsidRPr="00FA3493">
              <w:rPr>
                <w:rFonts w:ascii="Arial" w:hAnsi="Arial" w:cs="Arial"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</w:rPr>
              <w:t xml:space="preserve">школы. </w:t>
            </w:r>
            <w:r w:rsidRPr="00FA3493">
              <w:rPr>
                <w:rFonts w:ascii="Arial" w:hAnsi="Arial" w:cs="Arial"/>
                <w:b/>
                <w:i/>
              </w:rPr>
              <w:t>Ролевая игра «Металлы и неметаллы».</w:t>
            </w:r>
          </w:p>
        </w:tc>
        <w:tc>
          <w:tcPr>
            <w:tcW w:w="1611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C67794">
        <w:trPr>
          <w:trHeight w:val="113"/>
        </w:trPr>
        <w:tc>
          <w:tcPr>
            <w:tcW w:w="840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672" w:type="dxa"/>
          </w:tcPr>
          <w:p w:rsidR="00C67794" w:rsidRPr="00FA3493" w:rsidRDefault="00C67794" w:rsidP="00AD16F5">
            <w:pPr>
              <w:pStyle w:val="TableParagraph"/>
              <w:ind w:left="12"/>
              <w:rPr>
                <w:rFonts w:ascii="Arial" w:hAnsi="Arial" w:cs="Arial"/>
                <w:b/>
              </w:rPr>
            </w:pPr>
            <w:r w:rsidRPr="00FA3493">
              <w:rPr>
                <w:rFonts w:ascii="Arial" w:hAnsi="Arial" w:cs="Arial"/>
                <w:b/>
              </w:rPr>
              <w:t>Итоговая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контрольная работа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№4</w:t>
            </w:r>
            <w:r w:rsidRPr="00FA349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за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курс</w:t>
            </w:r>
            <w:r w:rsidRPr="00FA349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основной</w:t>
            </w:r>
            <w:r w:rsidRPr="00FA349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  <w:b/>
              </w:rPr>
              <w:t>школы.</w:t>
            </w:r>
          </w:p>
        </w:tc>
        <w:tc>
          <w:tcPr>
            <w:tcW w:w="1611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</w:tr>
      <w:tr w:rsidR="00C67794" w:rsidTr="00FA3493">
        <w:trPr>
          <w:trHeight w:val="146"/>
        </w:trPr>
        <w:tc>
          <w:tcPr>
            <w:tcW w:w="840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672" w:type="dxa"/>
          </w:tcPr>
          <w:p w:rsidR="00C67794" w:rsidRPr="00FA3493" w:rsidRDefault="00C67794" w:rsidP="00AD16F5">
            <w:pPr>
              <w:pStyle w:val="TableParagraph"/>
              <w:spacing w:line="265" w:lineRule="exact"/>
              <w:ind w:left="12"/>
              <w:rPr>
                <w:rFonts w:ascii="Arial" w:hAnsi="Arial" w:cs="Arial"/>
              </w:rPr>
            </w:pPr>
            <w:r w:rsidRPr="00FA3493">
              <w:rPr>
                <w:rFonts w:ascii="Arial" w:hAnsi="Arial" w:cs="Arial"/>
              </w:rPr>
              <w:t>Анализ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контрольной</w:t>
            </w:r>
            <w:r w:rsidRPr="00FA3493">
              <w:rPr>
                <w:rFonts w:ascii="Arial" w:hAnsi="Arial" w:cs="Arial"/>
                <w:spacing w:val="-4"/>
              </w:rPr>
              <w:t xml:space="preserve"> </w:t>
            </w:r>
            <w:r w:rsidRPr="00FA3493">
              <w:rPr>
                <w:rFonts w:ascii="Arial" w:hAnsi="Arial" w:cs="Arial"/>
              </w:rPr>
              <w:t>работы.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Подведение</w:t>
            </w:r>
            <w:r w:rsidRPr="00FA3493">
              <w:rPr>
                <w:rFonts w:ascii="Arial" w:hAnsi="Arial" w:cs="Arial"/>
                <w:spacing w:val="-3"/>
              </w:rPr>
              <w:t xml:space="preserve"> </w:t>
            </w:r>
            <w:r w:rsidRPr="00FA3493">
              <w:rPr>
                <w:rFonts w:ascii="Arial" w:hAnsi="Arial" w:cs="Arial"/>
              </w:rPr>
              <w:t>итогов года.</w:t>
            </w:r>
          </w:p>
        </w:tc>
        <w:tc>
          <w:tcPr>
            <w:tcW w:w="1611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C67794" w:rsidRDefault="00C67794" w:rsidP="008E1174">
            <w:pPr>
              <w:jc w:val="both"/>
              <w:rPr>
                <w:rFonts w:ascii="Arial" w:hAnsi="Arial" w:cs="Arial"/>
              </w:rPr>
            </w:pPr>
          </w:p>
        </w:tc>
      </w:tr>
    </w:tbl>
    <w:p w:rsidR="008E1174" w:rsidRPr="00FA3493" w:rsidRDefault="008E1174" w:rsidP="008E1174">
      <w:pPr>
        <w:jc w:val="both"/>
        <w:rPr>
          <w:rFonts w:ascii="Arial" w:hAnsi="Arial" w:cs="Arial"/>
        </w:rPr>
      </w:pPr>
    </w:p>
    <w:p w:rsidR="008E1174" w:rsidRPr="00FA3493" w:rsidRDefault="008E1174" w:rsidP="008E1174">
      <w:pPr>
        <w:jc w:val="both"/>
        <w:rPr>
          <w:rFonts w:ascii="Arial" w:hAnsi="Arial" w:cs="Arial"/>
          <w:b/>
        </w:rPr>
      </w:pPr>
    </w:p>
    <w:p w:rsidR="008E1174" w:rsidRPr="00FA3493" w:rsidRDefault="008E1174" w:rsidP="008E1174">
      <w:pPr>
        <w:jc w:val="both"/>
        <w:rPr>
          <w:rFonts w:ascii="Arial" w:hAnsi="Arial" w:cs="Arial"/>
          <w:b/>
        </w:rPr>
      </w:pPr>
    </w:p>
    <w:p w:rsidR="008E1174" w:rsidRPr="00FA3493" w:rsidRDefault="008E1174" w:rsidP="008E1174">
      <w:pPr>
        <w:jc w:val="both"/>
        <w:rPr>
          <w:rFonts w:ascii="Arial" w:hAnsi="Arial" w:cs="Arial"/>
          <w:b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8E1174" w:rsidRDefault="008E1174" w:rsidP="00735F87">
      <w:pPr>
        <w:jc w:val="both"/>
        <w:rPr>
          <w:rFonts w:ascii="Arial" w:hAnsi="Arial" w:cs="Arial"/>
        </w:rPr>
      </w:pPr>
    </w:p>
    <w:p w:rsidR="00735F87" w:rsidRPr="00B32C39" w:rsidRDefault="00735F87" w:rsidP="00731589">
      <w:pPr>
        <w:jc w:val="both"/>
        <w:rPr>
          <w:rFonts w:ascii="Arial" w:hAnsi="Arial" w:cs="Arial"/>
        </w:rPr>
      </w:pPr>
    </w:p>
    <w:sectPr w:rsidR="00735F87" w:rsidRPr="00B32C39" w:rsidSect="00731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A0F7B"/>
    <w:multiLevelType w:val="hybridMultilevel"/>
    <w:tmpl w:val="8E62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6"/>
    <w:rsid w:val="000E42D6"/>
    <w:rsid w:val="00235BC6"/>
    <w:rsid w:val="002D3157"/>
    <w:rsid w:val="00380693"/>
    <w:rsid w:val="00386948"/>
    <w:rsid w:val="00731589"/>
    <w:rsid w:val="00735F87"/>
    <w:rsid w:val="007C6720"/>
    <w:rsid w:val="008362DB"/>
    <w:rsid w:val="008E1174"/>
    <w:rsid w:val="00A40259"/>
    <w:rsid w:val="00C67794"/>
    <w:rsid w:val="00E063DE"/>
    <w:rsid w:val="00F1373A"/>
    <w:rsid w:val="00F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8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E1174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FA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8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E1174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FA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6020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2021-10-27T17:44:00Z</dcterms:created>
  <dcterms:modified xsi:type="dcterms:W3CDTF">2022-09-28T10:55:00Z</dcterms:modified>
</cp:coreProperties>
</file>