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1AAB2D" w14:textId="77777777" w:rsidR="00506CEE" w:rsidRPr="007F702D" w:rsidRDefault="00506CEE" w:rsidP="007F702D">
      <w:pPr>
        <w:spacing w:after="0"/>
        <w:jc w:val="center"/>
        <w:rPr>
          <w:rFonts w:ascii="Arial" w:hAnsi="Arial" w:cs="Arial"/>
          <w:sz w:val="24"/>
          <w:szCs w:val="24"/>
        </w:rPr>
      </w:pPr>
      <w:r w:rsidRPr="007F702D">
        <w:rPr>
          <w:rFonts w:ascii="Arial" w:hAnsi="Arial" w:cs="Arial"/>
          <w:sz w:val="24"/>
          <w:szCs w:val="24"/>
        </w:rPr>
        <w:t>Аннотация к рабочей программе.</w:t>
      </w:r>
    </w:p>
    <w:tbl>
      <w:tblPr>
        <w:tblStyle w:val="a5"/>
        <w:tblW w:w="10774" w:type="dxa"/>
        <w:tblInd w:w="-885" w:type="dxa"/>
        <w:tblLook w:val="04A0" w:firstRow="1" w:lastRow="0" w:firstColumn="1" w:lastColumn="0" w:noHBand="0" w:noVBand="1"/>
      </w:tblPr>
      <w:tblGrid>
        <w:gridCol w:w="1723"/>
        <w:gridCol w:w="9051"/>
      </w:tblGrid>
      <w:tr w:rsidR="00506CEE" w:rsidRPr="007F702D" w14:paraId="7DFE1A0A" w14:textId="77777777" w:rsidTr="00FA6AA8">
        <w:tc>
          <w:tcPr>
            <w:tcW w:w="1560" w:type="dxa"/>
          </w:tcPr>
          <w:p w14:paraId="09C0CBD2" w14:textId="2209937D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Предмет</w:t>
            </w:r>
          </w:p>
        </w:tc>
        <w:tc>
          <w:tcPr>
            <w:tcW w:w="9214" w:type="dxa"/>
          </w:tcPr>
          <w:p w14:paraId="4457F927" w14:textId="77777777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 xml:space="preserve"> Русский язык</w:t>
            </w:r>
          </w:p>
        </w:tc>
      </w:tr>
      <w:tr w:rsidR="00506CEE" w:rsidRPr="007F702D" w14:paraId="4358D463" w14:textId="77777777" w:rsidTr="00FA6AA8">
        <w:tc>
          <w:tcPr>
            <w:tcW w:w="1560" w:type="dxa"/>
          </w:tcPr>
          <w:p w14:paraId="04161870" w14:textId="646BD582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Класс</w:t>
            </w:r>
          </w:p>
        </w:tc>
        <w:tc>
          <w:tcPr>
            <w:tcW w:w="9214" w:type="dxa"/>
          </w:tcPr>
          <w:p w14:paraId="5EB43B6E" w14:textId="77777777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10, 11</w:t>
            </w:r>
          </w:p>
        </w:tc>
      </w:tr>
      <w:tr w:rsidR="00506CEE" w:rsidRPr="007F702D" w14:paraId="28E1B920" w14:textId="77777777" w:rsidTr="00FA6AA8">
        <w:tc>
          <w:tcPr>
            <w:tcW w:w="1560" w:type="dxa"/>
          </w:tcPr>
          <w:p w14:paraId="41D8A33F" w14:textId="77777777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Нормативная  база</w:t>
            </w:r>
          </w:p>
          <w:p w14:paraId="2EFB7417" w14:textId="77777777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</w:tcPr>
          <w:p w14:paraId="232AC75C" w14:textId="77777777" w:rsidR="009A3CDF" w:rsidRPr="007F702D" w:rsidRDefault="009A3CDF" w:rsidP="007F702D">
            <w:pPr>
              <w:pStyle w:val="a3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 xml:space="preserve">Программа по русскому языку для 10-11 классов разработана в соответствии с требованиями: </w:t>
            </w:r>
          </w:p>
          <w:p w14:paraId="6730EBF1" w14:textId="08DDCB93" w:rsidR="00395469" w:rsidRPr="007F702D" w:rsidRDefault="0084492F" w:rsidP="007F70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F702D">
              <w:rPr>
                <w:rFonts w:ascii="Arial" w:hAnsi="Arial" w:cs="Arial"/>
                <w:sz w:val="24"/>
                <w:szCs w:val="24"/>
              </w:rPr>
              <w:t>Рабочие программы 10-11 классов составлены на основе Федерального государственного</w:t>
            </w:r>
            <w:r w:rsidR="00395469" w:rsidRPr="007F702D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F702D">
              <w:rPr>
                <w:rFonts w:ascii="Arial" w:hAnsi="Arial" w:cs="Arial"/>
                <w:sz w:val="24"/>
                <w:szCs w:val="24"/>
              </w:rPr>
              <w:t xml:space="preserve">образовательного стандарта среднего общего образования (ФГОС СОО), утвержденного министерства образования Российской Федерации от 17 мая 2012 г. № 413 с учетом последних изменений, Федеральной образовательной программы среднего общего образования (ФОП СОО), утвержденной приказом </w:t>
            </w:r>
            <w:proofErr w:type="spellStart"/>
            <w:r w:rsidRPr="007F702D">
              <w:rPr>
                <w:rFonts w:ascii="Arial" w:hAnsi="Arial" w:cs="Arial"/>
                <w:sz w:val="24"/>
                <w:szCs w:val="24"/>
              </w:rPr>
              <w:t>Минпросвещения</w:t>
            </w:r>
            <w:proofErr w:type="spellEnd"/>
            <w:r w:rsidRPr="007F702D">
              <w:rPr>
                <w:rFonts w:ascii="Arial" w:hAnsi="Arial" w:cs="Arial"/>
                <w:sz w:val="24"/>
                <w:szCs w:val="24"/>
              </w:rPr>
              <w:t xml:space="preserve"> Российской Федерации от 18.05.2023 № 371, с учетом изменений, внесенных приказами </w:t>
            </w:r>
            <w:proofErr w:type="spellStart"/>
            <w:r w:rsidRPr="007F702D">
              <w:rPr>
                <w:rFonts w:ascii="Arial" w:hAnsi="Arial" w:cs="Arial"/>
                <w:sz w:val="24"/>
                <w:szCs w:val="24"/>
              </w:rPr>
              <w:t>Минпросвещения</w:t>
            </w:r>
            <w:proofErr w:type="spellEnd"/>
            <w:r w:rsidRPr="007F702D">
              <w:rPr>
                <w:rFonts w:ascii="Arial" w:hAnsi="Arial" w:cs="Arial"/>
                <w:sz w:val="24"/>
                <w:szCs w:val="24"/>
              </w:rPr>
              <w:t xml:space="preserve"> Российской Федерации от 19.03.2024 № 171, 09.10.2024 №704</w:t>
            </w:r>
            <w:proofErr w:type="gramEnd"/>
            <w:r w:rsidRPr="007F702D">
              <w:rPr>
                <w:rFonts w:ascii="Arial" w:hAnsi="Arial" w:cs="Arial"/>
                <w:sz w:val="24"/>
                <w:szCs w:val="24"/>
              </w:rPr>
              <w:t xml:space="preserve">, от 08.10.2025 г. № 729, от 10.11.2025 г. № 808 и являются частью основной образовательной программы среднего общего образования МОУ Маслянская СОШ на 2026-2027 учебный год. </w:t>
            </w:r>
          </w:p>
          <w:p w14:paraId="42A98C6A" w14:textId="395A21C9" w:rsidR="0084492F" w:rsidRPr="007F702D" w:rsidRDefault="00395469" w:rsidP="007F702D">
            <w:pPr>
              <w:pStyle w:val="a3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84492F" w:rsidRPr="007F702D">
              <w:rPr>
                <w:rFonts w:ascii="Arial" w:hAnsi="Arial" w:cs="Arial"/>
                <w:sz w:val="24"/>
                <w:szCs w:val="24"/>
              </w:rPr>
              <w:t>При составлении рабочих программ использовались материалы сайта единого содержания общего образования https://edsoo.ru и конструктор рабочих программ https://edsoo.ru/constructor.</w:t>
            </w:r>
          </w:p>
          <w:p w14:paraId="25682F0C" w14:textId="3BF4B4B8" w:rsidR="00506CEE" w:rsidRPr="007F702D" w:rsidRDefault="00940F3A" w:rsidP="007F702D">
            <w:pPr>
              <w:pStyle w:val="a3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9A3CDF" w:rsidRPr="007F702D">
              <w:rPr>
                <w:rFonts w:ascii="Arial" w:hAnsi="Arial" w:cs="Arial"/>
                <w:sz w:val="24"/>
                <w:szCs w:val="24"/>
              </w:rPr>
              <w:t>Рабочая программа ориентирована на целевые приоритеты, сформулированные в федеральной рабочей программе воспитания и в рабочей программе воспитания МАОУ Маслянская СОШ.</w:t>
            </w:r>
          </w:p>
        </w:tc>
      </w:tr>
      <w:tr w:rsidR="00506CEE" w:rsidRPr="007F702D" w14:paraId="535F2EF7" w14:textId="77777777" w:rsidTr="00FA6AA8">
        <w:tc>
          <w:tcPr>
            <w:tcW w:w="1560" w:type="dxa"/>
          </w:tcPr>
          <w:p w14:paraId="7687CB53" w14:textId="77777777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Учебники</w:t>
            </w:r>
          </w:p>
          <w:p w14:paraId="52903306" w14:textId="77777777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</w:tcPr>
          <w:p w14:paraId="01026166" w14:textId="3E659794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 xml:space="preserve"> Русский язык: Учебник для 10-11 классов общеобразовательных организаций. Базовый уровень: в 2 ч. / Н.Г. </w:t>
            </w:r>
            <w:proofErr w:type="spellStart"/>
            <w:r w:rsidRPr="007F702D">
              <w:rPr>
                <w:rFonts w:ascii="Arial" w:hAnsi="Arial" w:cs="Arial"/>
                <w:sz w:val="24"/>
                <w:szCs w:val="24"/>
              </w:rPr>
              <w:t>Гольцова</w:t>
            </w:r>
            <w:proofErr w:type="spellEnd"/>
            <w:r w:rsidRPr="007F702D">
              <w:rPr>
                <w:rFonts w:ascii="Arial" w:hAnsi="Arial" w:cs="Arial"/>
                <w:sz w:val="24"/>
                <w:szCs w:val="24"/>
              </w:rPr>
              <w:t xml:space="preserve">,  </w:t>
            </w:r>
            <w:r w:rsidR="00427469" w:rsidRPr="007F702D">
              <w:rPr>
                <w:rFonts w:ascii="Arial" w:hAnsi="Arial" w:cs="Arial"/>
                <w:sz w:val="24"/>
                <w:szCs w:val="24"/>
              </w:rPr>
              <w:t>И.</w:t>
            </w:r>
            <w:r w:rsidRPr="007F702D">
              <w:rPr>
                <w:rFonts w:ascii="Arial" w:hAnsi="Arial" w:cs="Arial"/>
                <w:sz w:val="24"/>
                <w:szCs w:val="24"/>
              </w:rPr>
              <w:t xml:space="preserve">В. </w:t>
            </w:r>
            <w:proofErr w:type="spellStart"/>
            <w:r w:rsidRPr="007F702D">
              <w:rPr>
                <w:rFonts w:ascii="Arial" w:hAnsi="Arial" w:cs="Arial"/>
                <w:sz w:val="24"/>
                <w:szCs w:val="24"/>
              </w:rPr>
              <w:t>Шамшин</w:t>
            </w:r>
            <w:proofErr w:type="spellEnd"/>
            <w:r w:rsidRPr="007F702D">
              <w:rPr>
                <w:rFonts w:ascii="Arial" w:hAnsi="Arial" w:cs="Arial"/>
                <w:sz w:val="24"/>
                <w:szCs w:val="24"/>
              </w:rPr>
              <w:t xml:space="preserve">, М.А. </w:t>
            </w:r>
            <w:proofErr w:type="spellStart"/>
            <w:r w:rsidRPr="007F702D">
              <w:rPr>
                <w:rFonts w:ascii="Arial" w:hAnsi="Arial" w:cs="Arial"/>
                <w:sz w:val="24"/>
                <w:szCs w:val="24"/>
              </w:rPr>
              <w:t>Мищерина</w:t>
            </w:r>
            <w:proofErr w:type="spellEnd"/>
            <w:r w:rsidRPr="007F702D">
              <w:rPr>
                <w:rFonts w:ascii="Arial" w:hAnsi="Arial" w:cs="Arial"/>
                <w:sz w:val="24"/>
                <w:szCs w:val="24"/>
              </w:rPr>
              <w:t>. М.: Русское слово, 2019г</w:t>
            </w:r>
          </w:p>
        </w:tc>
      </w:tr>
      <w:tr w:rsidR="00506CEE" w:rsidRPr="007F702D" w14:paraId="588CFB8E" w14:textId="77777777" w:rsidTr="00FA6AA8">
        <w:tc>
          <w:tcPr>
            <w:tcW w:w="1560" w:type="dxa"/>
          </w:tcPr>
          <w:p w14:paraId="05999A51" w14:textId="77777777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Основные цели и  задачи реализации содержания предмета</w:t>
            </w:r>
          </w:p>
          <w:p w14:paraId="70C1D988" w14:textId="77777777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214" w:type="dxa"/>
          </w:tcPr>
          <w:p w14:paraId="27484206" w14:textId="14CE6A13" w:rsidR="00C74344" w:rsidRPr="007F702D" w:rsidRDefault="009A3CDF" w:rsidP="007F702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 xml:space="preserve">Изучение русского языка направлено на достижение следующих </w:t>
            </w:r>
            <w:r w:rsidRPr="007F702D">
              <w:rPr>
                <w:rFonts w:ascii="Arial" w:hAnsi="Arial" w:cs="Arial"/>
                <w:b/>
                <w:bCs/>
                <w:sz w:val="24"/>
                <w:szCs w:val="24"/>
              </w:rPr>
              <w:t>целей</w:t>
            </w:r>
            <w:r w:rsidR="00C74344" w:rsidRPr="007F702D">
              <w:rPr>
                <w:rFonts w:ascii="Arial" w:hAnsi="Arial" w:cs="Arial"/>
                <w:sz w:val="24"/>
                <w:szCs w:val="24"/>
              </w:rPr>
              <w:t xml:space="preserve"> и реализации </w:t>
            </w:r>
            <w:r w:rsidR="00C74344" w:rsidRPr="007F702D">
              <w:rPr>
                <w:rFonts w:ascii="Arial" w:hAnsi="Arial" w:cs="Arial"/>
                <w:b/>
                <w:bCs/>
                <w:sz w:val="24"/>
                <w:szCs w:val="24"/>
              </w:rPr>
              <w:t>задач</w:t>
            </w:r>
            <w:r w:rsidRPr="007F702D"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63845737" w14:textId="77777777" w:rsidR="00C74344" w:rsidRPr="007F702D" w:rsidRDefault="009A3CDF" w:rsidP="007F702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 xml:space="preserve"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мире; </w:t>
            </w:r>
          </w:p>
          <w:p w14:paraId="58E37497" w14:textId="77777777" w:rsidR="00C74344" w:rsidRPr="007F702D" w:rsidRDefault="009A3CDF" w:rsidP="007F702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 xml:space="preserve">о русском языке как духовной, нравственной и культурной ценности многонационального народа России; </w:t>
            </w:r>
          </w:p>
          <w:p w14:paraId="00664D10" w14:textId="77777777" w:rsidR="00C74344" w:rsidRPr="007F702D" w:rsidRDefault="009A3CDF" w:rsidP="007F702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 xml:space="preserve">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формирование ценностного отношения к русскому языку; </w:t>
            </w:r>
          </w:p>
          <w:p w14:paraId="7575C993" w14:textId="77777777" w:rsidR="00C74344" w:rsidRPr="007F702D" w:rsidRDefault="009A3CDF" w:rsidP="007F702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 xml:space="preserve">овладение русским языком как инструментом личностного развития и формирования социальных взаимоотношений; </w:t>
            </w:r>
          </w:p>
          <w:p w14:paraId="4CD08A32" w14:textId="77777777" w:rsidR="00C74344" w:rsidRPr="007F702D" w:rsidRDefault="009A3CDF" w:rsidP="007F702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понимание роли русского языка в развитии ключевых компетенций, необходимых для успешной самореализации, для овладения будущей профессией, самообразования и социализации;</w:t>
            </w:r>
          </w:p>
          <w:p w14:paraId="352A46FD" w14:textId="77777777" w:rsidR="00C74344" w:rsidRPr="007F702D" w:rsidRDefault="009A3CDF" w:rsidP="007F702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 xml:space="preserve"> 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и расширение круга используемых языковых средств;</w:t>
            </w:r>
          </w:p>
          <w:p w14:paraId="32B92C71" w14:textId="77777777" w:rsidR="00C74344" w:rsidRPr="007F702D" w:rsidRDefault="009A3CDF" w:rsidP="007F702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 xml:space="preserve"> совершенствование коммуникативных умений в разных сферах общения, способности к самоанализу и самооценке на основе наблюдений за речью; </w:t>
            </w:r>
          </w:p>
          <w:p w14:paraId="3B8AC7C7" w14:textId="77777777" w:rsidR="00C74344" w:rsidRPr="007F702D" w:rsidRDefault="009A3CDF" w:rsidP="007F702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lastRenderedPageBreak/>
              <w:t>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</w:t>
            </w:r>
          </w:p>
          <w:p w14:paraId="225CA100" w14:textId="77777777" w:rsidR="00C74344" w:rsidRPr="007F702D" w:rsidRDefault="009A3CDF" w:rsidP="007F702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 xml:space="preserve"> развитие умений чтения текстов разных форматов (гипертексты, графика, инфографика и др.);</w:t>
            </w:r>
          </w:p>
          <w:p w14:paraId="7ED8CF8D" w14:textId="5E9F5A6B" w:rsidR="00C74344" w:rsidRPr="007F702D" w:rsidRDefault="009A3CDF" w:rsidP="007F702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 xml:space="preserve"> совершенствование умений трансформировать, интерпретировать тексты и использовать полученную информацию в практической деятельности; </w:t>
            </w:r>
          </w:p>
          <w:p w14:paraId="513583D7" w14:textId="500958EC" w:rsidR="00C74344" w:rsidRPr="007F702D" w:rsidRDefault="009A3CDF" w:rsidP="007F702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обобщение знаний о языке как системе, об основных правилах орфографии и пунктуации, об изобразительно</w:t>
            </w:r>
            <w:r w:rsidR="00E31F74" w:rsidRPr="007F702D">
              <w:rPr>
                <w:rFonts w:ascii="Arial" w:hAnsi="Arial" w:cs="Arial"/>
                <w:sz w:val="24"/>
                <w:szCs w:val="24"/>
              </w:rPr>
              <w:t>-</w:t>
            </w:r>
            <w:r w:rsidRPr="007F702D">
              <w:rPr>
                <w:rFonts w:ascii="Arial" w:hAnsi="Arial" w:cs="Arial"/>
                <w:sz w:val="24"/>
                <w:szCs w:val="24"/>
              </w:rPr>
              <w:t xml:space="preserve">выразительных средствах русского языка; </w:t>
            </w:r>
          </w:p>
          <w:p w14:paraId="2E88E9CD" w14:textId="77777777" w:rsidR="00C74344" w:rsidRPr="007F702D" w:rsidRDefault="009A3CDF" w:rsidP="007F702D">
            <w:pPr>
              <w:spacing w:after="0"/>
              <w:ind w:firstLine="17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 xml:space="preserve">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 </w:t>
            </w:r>
          </w:p>
          <w:p w14:paraId="778586B0" w14:textId="0FBCA6D3" w:rsidR="00506CEE" w:rsidRPr="007F702D" w:rsidRDefault="009A3CDF" w:rsidP="007F702D">
            <w:pPr>
              <w:spacing w:after="0"/>
              <w:ind w:firstLine="17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обеспечение поддержки русского языка как государственного языка Российской Федерации, недопущения использования нецензурной лексики и иностранных слов, за исключением тех, которые не имеют общеупотребительных аналогов в русском языке и перечень которых содержится в нормативных словарях.</w:t>
            </w:r>
          </w:p>
        </w:tc>
      </w:tr>
      <w:tr w:rsidR="00506CEE" w:rsidRPr="007F702D" w14:paraId="7A2902DA" w14:textId="77777777" w:rsidTr="00FA6AA8">
        <w:tc>
          <w:tcPr>
            <w:tcW w:w="1560" w:type="dxa"/>
          </w:tcPr>
          <w:p w14:paraId="6CAD8620" w14:textId="6C3AE46C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lastRenderedPageBreak/>
              <w:t>Срок реализации</w:t>
            </w:r>
          </w:p>
        </w:tc>
        <w:tc>
          <w:tcPr>
            <w:tcW w:w="9214" w:type="dxa"/>
          </w:tcPr>
          <w:p w14:paraId="57FF59E8" w14:textId="25279EDE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202</w:t>
            </w:r>
            <w:r w:rsidR="00483E2C" w:rsidRPr="007F702D">
              <w:rPr>
                <w:rFonts w:ascii="Arial" w:hAnsi="Arial" w:cs="Arial"/>
                <w:sz w:val="24"/>
                <w:szCs w:val="24"/>
              </w:rPr>
              <w:t>6</w:t>
            </w:r>
            <w:r w:rsidRPr="007F702D">
              <w:rPr>
                <w:rFonts w:ascii="Arial" w:hAnsi="Arial" w:cs="Arial"/>
                <w:sz w:val="24"/>
                <w:szCs w:val="24"/>
              </w:rPr>
              <w:t>-202</w:t>
            </w:r>
            <w:r w:rsidR="00483E2C" w:rsidRPr="007F702D">
              <w:rPr>
                <w:rFonts w:ascii="Arial" w:hAnsi="Arial" w:cs="Arial"/>
                <w:sz w:val="24"/>
                <w:szCs w:val="24"/>
              </w:rPr>
              <w:t>7</w:t>
            </w:r>
            <w:r w:rsidRPr="007F702D">
              <w:rPr>
                <w:rFonts w:ascii="Arial" w:hAnsi="Arial" w:cs="Arial"/>
                <w:sz w:val="24"/>
                <w:szCs w:val="24"/>
              </w:rPr>
              <w:t xml:space="preserve"> учебный год</w:t>
            </w:r>
          </w:p>
        </w:tc>
      </w:tr>
      <w:tr w:rsidR="00506CEE" w:rsidRPr="007F702D" w14:paraId="36096A7E" w14:textId="77777777" w:rsidTr="00FA6AA8">
        <w:tc>
          <w:tcPr>
            <w:tcW w:w="1560" w:type="dxa"/>
          </w:tcPr>
          <w:p w14:paraId="705D3040" w14:textId="1F8E5DA1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Место предмета в учебном плане</w:t>
            </w:r>
          </w:p>
        </w:tc>
        <w:tc>
          <w:tcPr>
            <w:tcW w:w="9214" w:type="dxa"/>
          </w:tcPr>
          <w:p w14:paraId="4210FDC9" w14:textId="77777777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Согласно учебному плану на изучение отводится</w:t>
            </w:r>
          </w:p>
          <w:p w14:paraId="20E4EFA6" w14:textId="3E1B3178" w:rsidR="00506CEE" w:rsidRPr="007F702D" w:rsidRDefault="00506CEE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10 класс: 2 ч в неделю – 68 ч;</w:t>
            </w:r>
          </w:p>
          <w:p w14:paraId="09CA6ECD" w14:textId="5F01B21B" w:rsidR="00506CEE" w:rsidRPr="007F702D" w:rsidRDefault="00B328CC" w:rsidP="007F702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7F702D">
              <w:rPr>
                <w:rFonts w:ascii="Arial" w:hAnsi="Arial" w:cs="Arial"/>
                <w:sz w:val="24"/>
                <w:szCs w:val="24"/>
              </w:rPr>
              <w:t>11 класс: 2 ч в неделю – 68</w:t>
            </w:r>
            <w:r w:rsidR="00506CEE" w:rsidRPr="007F702D">
              <w:rPr>
                <w:rFonts w:ascii="Arial" w:hAnsi="Arial" w:cs="Arial"/>
                <w:sz w:val="24"/>
                <w:szCs w:val="24"/>
              </w:rPr>
              <w:t xml:space="preserve"> ч.</w:t>
            </w:r>
          </w:p>
        </w:tc>
      </w:tr>
    </w:tbl>
    <w:p w14:paraId="22472A35" w14:textId="77777777" w:rsidR="00506CEE" w:rsidRPr="007F702D" w:rsidRDefault="00506CEE" w:rsidP="007F702D">
      <w:pPr>
        <w:spacing w:after="0"/>
        <w:rPr>
          <w:rFonts w:ascii="Arial" w:hAnsi="Arial" w:cs="Arial"/>
          <w:sz w:val="24"/>
          <w:szCs w:val="24"/>
        </w:rPr>
      </w:pPr>
    </w:p>
    <w:p w14:paraId="3CD00247" w14:textId="77777777" w:rsidR="004302C4" w:rsidRDefault="004302C4">
      <w:bookmarkStart w:id="0" w:name="_GoBack"/>
      <w:bookmarkEnd w:id="0"/>
    </w:p>
    <w:sectPr w:rsidR="004302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A2A1E"/>
    <w:multiLevelType w:val="hybridMultilevel"/>
    <w:tmpl w:val="017E94FE"/>
    <w:lvl w:ilvl="0" w:tplc="52C275C0">
      <w:start w:val="1"/>
      <w:numFmt w:val="decimal"/>
      <w:lvlText w:val="%1."/>
      <w:lvlJc w:val="left"/>
      <w:pPr>
        <w:ind w:left="502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3BCA"/>
    <w:rsid w:val="001E4A9D"/>
    <w:rsid w:val="00332442"/>
    <w:rsid w:val="00395469"/>
    <w:rsid w:val="00427469"/>
    <w:rsid w:val="004302C4"/>
    <w:rsid w:val="00483E2C"/>
    <w:rsid w:val="00506CEE"/>
    <w:rsid w:val="0066158D"/>
    <w:rsid w:val="006F3F4E"/>
    <w:rsid w:val="007F702D"/>
    <w:rsid w:val="008043CA"/>
    <w:rsid w:val="0084492F"/>
    <w:rsid w:val="00940F3A"/>
    <w:rsid w:val="009A3CDF"/>
    <w:rsid w:val="00B328CC"/>
    <w:rsid w:val="00C74344"/>
    <w:rsid w:val="00E31F74"/>
    <w:rsid w:val="00F43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FFC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EE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06CEE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4">
    <w:name w:val="Без интервала Знак"/>
    <w:basedOn w:val="a0"/>
    <w:link w:val="a3"/>
    <w:uiPriority w:val="99"/>
    <w:rsid w:val="00506CEE"/>
    <w:rPr>
      <w:rFonts w:ascii="Calibri" w:eastAsia="Times New Roman" w:hAnsi="Calibri" w:cs="Times New Roman"/>
      <w:kern w:val="0"/>
      <w:lang w:eastAsia="ru-RU"/>
      <w14:ligatures w14:val="none"/>
    </w:rPr>
  </w:style>
  <w:style w:type="table" w:styleId="a5">
    <w:name w:val="Table Grid"/>
    <w:basedOn w:val="a1"/>
    <w:uiPriority w:val="59"/>
    <w:rsid w:val="00506CE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506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6C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CEE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506CEE"/>
    <w:pPr>
      <w:spacing w:after="0" w:line="240" w:lineRule="auto"/>
    </w:pPr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4">
    <w:name w:val="Без интервала Знак"/>
    <w:basedOn w:val="a0"/>
    <w:link w:val="a3"/>
    <w:uiPriority w:val="99"/>
    <w:rsid w:val="00506CEE"/>
    <w:rPr>
      <w:rFonts w:ascii="Calibri" w:eastAsia="Times New Roman" w:hAnsi="Calibri" w:cs="Times New Roman"/>
      <w:kern w:val="0"/>
      <w:lang w:eastAsia="ru-RU"/>
      <w14:ligatures w14:val="none"/>
    </w:rPr>
  </w:style>
  <w:style w:type="table" w:styleId="a5">
    <w:name w:val="Table Grid"/>
    <w:basedOn w:val="a1"/>
    <w:uiPriority w:val="59"/>
    <w:rsid w:val="00506CEE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506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06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Администратор</cp:lastModifiedBy>
  <cp:revision>17</cp:revision>
  <dcterms:created xsi:type="dcterms:W3CDTF">2023-10-08T05:58:00Z</dcterms:created>
  <dcterms:modified xsi:type="dcterms:W3CDTF">2026-09-14T11:26:00Z</dcterms:modified>
</cp:coreProperties>
</file>