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AAB2D" w14:textId="77777777" w:rsidR="00506CEE" w:rsidRPr="007F702D" w:rsidRDefault="00506CEE" w:rsidP="007F70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F702D">
        <w:rPr>
          <w:rFonts w:ascii="Arial" w:hAnsi="Arial" w:cs="Arial"/>
          <w:sz w:val="24"/>
          <w:szCs w:val="24"/>
        </w:rPr>
        <w:t>Аннотация к рабочей программе.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506CEE" w:rsidRPr="007F702D" w14:paraId="7DFE1A0A" w14:textId="77777777" w:rsidTr="00FA6AA8">
        <w:tc>
          <w:tcPr>
            <w:tcW w:w="1560" w:type="dxa"/>
          </w:tcPr>
          <w:p w14:paraId="09C0CBD2" w14:textId="2209937D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9214" w:type="dxa"/>
          </w:tcPr>
          <w:p w14:paraId="4457F927" w14:textId="5F236A53" w:rsidR="00506CEE" w:rsidRPr="007F702D" w:rsidRDefault="00506CEE" w:rsidP="000C4CF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CF6">
              <w:rPr>
                <w:rFonts w:ascii="Arial" w:hAnsi="Arial" w:cs="Arial"/>
                <w:sz w:val="24"/>
                <w:szCs w:val="24"/>
              </w:rPr>
              <w:t xml:space="preserve">Учебный курс «Текст как основа изучения </w:t>
            </w:r>
            <w:proofErr w:type="spellStart"/>
            <w:r w:rsidR="000C4CF6">
              <w:rPr>
                <w:rFonts w:ascii="Arial" w:hAnsi="Arial" w:cs="Arial"/>
                <w:sz w:val="24"/>
                <w:szCs w:val="24"/>
              </w:rPr>
              <w:t>языка»</w:t>
            </w:r>
            <w:proofErr w:type="spellEnd"/>
          </w:p>
        </w:tc>
      </w:tr>
      <w:tr w:rsidR="00506CEE" w:rsidRPr="007F702D" w14:paraId="4358D463" w14:textId="77777777" w:rsidTr="00FA6AA8">
        <w:tc>
          <w:tcPr>
            <w:tcW w:w="1560" w:type="dxa"/>
          </w:tcPr>
          <w:p w14:paraId="04161870" w14:textId="646BD582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9214" w:type="dxa"/>
          </w:tcPr>
          <w:p w14:paraId="5EB43B6E" w14:textId="55BC0F16" w:rsidR="00506CEE" w:rsidRPr="007F702D" w:rsidRDefault="00506CEE" w:rsidP="00F816B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06CEE" w:rsidRPr="007F702D" w14:paraId="28E1B920" w14:textId="77777777" w:rsidTr="00FA6AA8">
        <w:tc>
          <w:tcPr>
            <w:tcW w:w="1560" w:type="dxa"/>
          </w:tcPr>
          <w:p w14:paraId="41D8A33F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14:paraId="2EFB7417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2A98C6A" w14:textId="1D8CAD6C" w:rsidR="0084492F" w:rsidRPr="007F702D" w:rsidRDefault="00F816BC" w:rsidP="007F702D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Рабочая п</w:t>
            </w:r>
            <w:r w:rsidR="009A3CDF" w:rsidRPr="007F702D">
              <w:rPr>
                <w:rFonts w:ascii="Arial" w:hAnsi="Arial" w:cs="Arial"/>
                <w:sz w:val="24"/>
                <w:szCs w:val="24"/>
              </w:rPr>
              <w:t>рогр</w:t>
            </w:r>
            <w:r>
              <w:rPr>
                <w:rFonts w:ascii="Arial" w:hAnsi="Arial" w:cs="Arial"/>
                <w:sz w:val="24"/>
                <w:szCs w:val="24"/>
              </w:rPr>
              <w:t>амма учебного курса «Текст как основа изучения языка» для 10 класса</w:t>
            </w:r>
            <w:r w:rsidR="009A3CDF" w:rsidRPr="007F702D">
              <w:rPr>
                <w:rFonts w:ascii="Arial" w:hAnsi="Arial" w:cs="Arial"/>
                <w:sz w:val="24"/>
                <w:szCs w:val="24"/>
              </w:rPr>
              <w:t xml:space="preserve"> разработана </w:t>
            </w:r>
            <w:r w:rsidRPr="00F816BC">
              <w:rPr>
                <w:rFonts w:ascii="Arial" w:hAnsi="Arial" w:cs="Arial"/>
                <w:sz w:val="24"/>
                <w:szCs w:val="24"/>
              </w:rPr>
              <w:t>на</w:t>
            </w:r>
            <w:r w:rsidRPr="00F816BC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F816BC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F816BC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816BC">
              <w:rPr>
                <w:rFonts w:ascii="Arial" w:hAnsi="Arial" w:cs="Arial"/>
                <w:sz w:val="24"/>
                <w:szCs w:val="24"/>
              </w:rPr>
              <w:t>Т.М.Пахновой</w:t>
            </w:r>
            <w:proofErr w:type="spellEnd"/>
            <w:r w:rsidRPr="00F816BC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«Текст</w:t>
            </w:r>
            <w:r w:rsidRPr="00F816BC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как</w:t>
            </w:r>
            <w:r w:rsidRPr="00F816BC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основа</w:t>
            </w:r>
            <w:r w:rsidRPr="00F816BC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изучения языка»,</w:t>
            </w:r>
            <w:r w:rsidRPr="00F816BC">
              <w:rPr>
                <w:rFonts w:ascii="Arial" w:hAnsi="Arial" w:cs="Arial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требований к результатам освоения ФОП СОО, представленных в ФГОС СОО,</w:t>
            </w:r>
            <w:r w:rsidRPr="00F816BC">
              <w:rPr>
                <w:rFonts w:ascii="Arial" w:hAnsi="Arial" w:cs="Arial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а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также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федеральной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рабочей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воспитания,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с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учётом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Концепции</w:t>
            </w:r>
            <w:r w:rsidRPr="00F816B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преподавания русского языка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и литературы в российской федерации (утверждённой распоряжением Правительства</w:t>
            </w:r>
            <w:r w:rsidRPr="00F816BC">
              <w:rPr>
                <w:rFonts w:ascii="Arial" w:hAnsi="Arial" w:cs="Arial"/>
              </w:rPr>
              <w:t xml:space="preserve"> </w:t>
            </w:r>
            <w:r w:rsidRPr="00F816BC">
              <w:rPr>
                <w:rFonts w:ascii="Arial" w:hAnsi="Arial" w:cs="Arial"/>
                <w:sz w:val="24"/>
                <w:szCs w:val="24"/>
              </w:rPr>
              <w:t>Российской Федерации от 9 апреля 2016</w:t>
            </w:r>
            <w:proofErr w:type="gramEnd"/>
            <w:r w:rsidRPr="00F816BC">
              <w:rPr>
                <w:rFonts w:ascii="Arial" w:hAnsi="Arial" w:cs="Arial"/>
                <w:sz w:val="24"/>
                <w:szCs w:val="24"/>
              </w:rPr>
              <w:t xml:space="preserve"> г. № 637-р)</w:t>
            </w:r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84492F" w:rsidRPr="007F702D">
              <w:rPr>
                <w:rFonts w:ascii="Arial" w:hAnsi="Arial" w:cs="Arial"/>
                <w:sz w:val="24"/>
                <w:szCs w:val="24"/>
              </w:rPr>
              <w:t xml:space="preserve">являются частью основной образовательной программы среднего общего образования МОУ Маслянская СОШ на 2026-2027 учебный год. </w:t>
            </w:r>
          </w:p>
          <w:p w14:paraId="25682F0C" w14:textId="4A1A51BC" w:rsidR="00506CEE" w:rsidRPr="007F702D" w:rsidRDefault="00940F3A" w:rsidP="00F816BC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9A3CDF" w:rsidRPr="007F702D">
              <w:rPr>
                <w:rFonts w:ascii="Arial" w:hAnsi="Arial" w:cs="Arial"/>
                <w:sz w:val="24"/>
                <w:szCs w:val="24"/>
              </w:rPr>
              <w:t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МАОУ Маслянская СОШ</w:t>
            </w:r>
            <w:r w:rsidR="00F816B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06CEE" w:rsidRPr="007F702D" w14:paraId="535F2EF7" w14:textId="77777777" w:rsidTr="00FA6AA8">
        <w:tc>
          <w:tcPr>
            <w:tcW w:w="1560" w:type="dxa"/>
          </w:tcPr>
          <w:p w14:paraId="7687CB53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14:paraId="52903306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1026166" w14:textId="4427FB6D" w:rsidR="00506CEE" w:rsidRPr="007F702D" w:rsidRDefault="00506CEE" w:rsidP="008E79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Русский язык: </w:t>
            </w:r>
            <w:r w:rsidR="008E79D5">
              <w:rPr>
                <w:rFonts w:ascii="Arial" w:hAnsi="Arial" w:cs="Arial"/>
                <w:sz w:val="24"/>
                <w:szCs w:val="24"/>
              </w:rPr>
              <w:t>Комплексная работа с текстом: Профильное обучение.</w:t>
            </w:r>
          </w:p>
        </w:tc>
      </w:tr>
      <w:tr w:rsidR="00506CEE" w:rsidRPr="007F702D" w14:paraId="588CFB8E" w14:textId="77777777" w:rsidTr="00FA6AA8">
        <w:tc>
          <w:tcPr>
            <w:tcW w:w="1560" w:type="dxa"/>
          </w:tcPr>
          <w:p w14:paraId="05999A51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14:paraId="70C1D988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814ACCE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b/>
                <w:sz w:val="24"/>
                <w:szCs w:val="24"/>
              </w:rPr>
              <w:t>Целью</w:t>
            </w:r>
            <w:r w:rsidRPr="00BB04FD">
              <w:rPr>
                <w:rFonts w:ascii="Arial" w:hAnsi="Arial" w:cs="Arial"/>
                <w:sz w:val="24"/>
                <w:szCs w:val="24"/>
              </w:rPr>
              <w:t xml:space="preserve"> курса «Текст как основа изучения языка» является совершенствование и систематизация знаний по русскому языку, овладение навыками комплексного анализа текста, а также подготовка учащихся к итоговой аттестации. Комплексный анализ текста включает: выразительное чтение текста; определение темы, идеи текста; определение стиля текста, типа текста; составление плана текста; информационную переработку текста; виды языкового разбора; анализ орфограмм и </w:t>
            </w:r>
            <w:proofErr w:type="spellStart"/>
            <w:r w:rsidRPr="00BB04FD">
              <w:rPr>
                <w:rFonts w:ascii="Arial" w:hAnsi="Arial" w:cs="Arial"/>
                <w:sz w:val="24"/>
                <w:szCs w:val="24"/>
              </w:rPr>
              <w:t>пунктограмм</w:t>
            </w:r>
            <w:proofErr w:type="spellEnd"/>
            <w:r w:rsidRPr="00BB04FD">
              <w:rPr>
                <w:rFonts w:ascii="Arial" w:hAnsi="Arial" w:cs="Arial"/>
                <w:sz w:val="24"/>
                <w:szCs w:val="24"/>
              </w:rPr>
              <w:t>; работа с разными типами лингвистических словарей; составление собственных текстов различных жанров.</w:t>
            </w:r>
          </w:p>
          <w:p w14:paraId="55042161" w14:textId="6D3895E4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В качестве основного вида деятельности предлагается работа с различными видами текстов, предусмотрено систематическое наблюдение за использованием разных языковых сре</w:t>
            </w:r>
            <w:proofErr w:type="gramStart"/>
            <w:r w:rsidRPr="00BB04FD">
              <w:rPr>
                <w:rFonts w:ascii="Arial" w:hAnsi="Arial" w:cs="Arial"/>
                <w:sz w:val="24"/>
                <w:szCs w:val="24"/>
              </w:rPr>
              <w:t>дств в пр</w:t>
            </w:r>
            <w:proofErr w:type="gramEnd"/>
            <w:r w:rsidRPr="00BB04FD">
              <w:rPr>
                <w:rFonts w:ascii="Arial" w:hAnsi="Arial" w:cs="Arial"/>
                <w:sz w:val="24"/>
                <w:szCs w:val="24"/>
              </w:rPr>
              <w:t>оизведениях художественной литературы, в которых наиболее полно проявляется изобразительная сила русского языка. М</w:t>
            </w:r>
            <w:r>
              <w:rPr>
                <w:rFonts w:ascii="Arial" w:hAnsi="Arial" w:cs="Arial"/>
                <w:sz w:val="24"/>
                <w:szCs w:val="24"/>
              </w:rPr>
              <w:t xml:space="preserve">ногоаспектная языковая работа с </w:t>
            </w:r>
            <w:r w:rsidRPr="00BB04FD">
              <w:rPr>
                <w:rFonts w:ascii="Arial" w:hAnsi="Arial" w:cs="Arial"/>
                <w:sz w:val="24"/>
                <w:szCs w:val="24"/>
              </w:rPr>
              <w:t>литературными текстами позволит не только совершенствовать важнейшие речевые умения, сформировать навыки комплексного анализа и выразительного чтения художественного произведения, но и качественно к итоговой аттестации.</w:t>
            </w:r>
          </w:p>
          <w:p w14:paraId="1A816686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b/>
                <w:sz w:val="24"/>
                <w:szCs w:val="24"/>
              </w:rPr>
              <w:t>Задачи</w:t>
            </w:r>
            <w:r w:rsidRPr="00BB04FD">
              <w:rPr>
                <w:rFonts w:ascii="Arial" w:hAnsi="Arial" w:cs="Arial"/>
                <w:sz w:val="24"/>
                <w:szCs w:val="24"/>
              </w:rPr>
              <w:t xml:space="preserve"> изучения курса:</w:t>
            </w:r>
          </w:p>
          <w:p w14:paraId="7146E5D0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помочь школьникам подняться на новую ступень речевой культуры, научиться более осознанно и свободно пользоваться богатством родного языка для передачи своих мыслей и чувств;</w:t>
            </w:r>
          </w:p>
          <w:p w14:paraId="47EB532D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работать не только над обогащением словаря учащихся, но и над увеличением подвижности того запаса слов, которым владеет ученик в данный момент;</w:t>
            </w:r>
          </w:p>
          <w:p w14:paraId="29E2AD81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соблюдать совокупность требований к правильной и хорошей речи;</w:t>
            </w:r>
          </w:p>
          <w:p w14:paraId="782704A1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развивать речевое чутьё, гибкость и смелость мышления, вызвать стремление быть вдумчивым и проницательным читателем;</w:t>
            </w:r>
          </w:p>
          <w:p w14:paraId="0BE97B5E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 xml:space="preserve">формировать умение мыслить творчески, рассуждать логично, </w:t>
            </w:r>
            <w:r w:rsidRPr="00BB04FD">
              <w:rPr>
                <w:rFonts w:ascii="Arial" w:hAnsi="Arial" w:cs="Arial"/>
                <w:sz w:val="24"/>
                <w:szCs w:val="24"/>
              </w:rPr>
              <w:lastRenderedPageBreak/>
              <w:t>доказательно, с опорой на анализ текста художественного произведения или жизненный опыт;</w:t>
            </w:r>
          </w:p>
          <w:p w14:paraId="172E87C3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формировать собственный письменный стиль каждого ребёнка;</w:t>
            </w:r>
          </w:p>
          <w:p w14:paraId="6F1B09AC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выявлять творческие способности у каждого школьника;</w:t>
            </w:r>
          </w:p>
          <w:p w14:paraId="7B4EF069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помочь учащимся преодолеть комплексы, справиться со своими коммуникативными проблемами, развивать речь, память, внимание, способствовать становлению характера, умению побороть себя и свои пороки;</w:t>
            </w:r>
          </w:p>
          <w:p w14:paraId="1E69DFC3" w14:textId="77777777" w:rsidR="00BB04FD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 xml:space="preserve">помочь учащимся раскрыть красоту и богатство русского языка, показать им его многообразные возможности, </w:t>
            </w:r>
            <w:proofErr w:type="gramStart"/>
            <w:r w:rsidRPr="00BB04FD">
              <w:rPr>
                <w:rFonts w:ascii="Arial" w:hAnsi="Arial" w:cs="Arial"/>
                <w:sz w:val="24"/>
                <w:szCs w:val="24"/>
              </w:rPr>
              <w:t>приучить обучающихся вдумчиво относиться</w:t>
            </w:r>
            <w:proofErr w:type="gramEnd"/>
            <w:r w:rsidRPr="00BB04FD">
              <w:rPr>
                <w:rFonts w:ascii="Arial" w:hAnsi="Arial" w:cs="Arial"/>
                <w:sz w:val="24"/>
                <w:szCs w:val="24"/>
              </w:rPr>
              <w:t xml:space="preserve"> к слову и побудить к созданию собственных творческих работ.</w:t>
            </w:r>
          </w:p>
          <w:p w14:paraId="778586B0" w14:textId="2E1D5F5C" w:rsidR="00506CEE" w:rsidRPr="00BB04FD" w:rsidRDefault="00BB04FD" w:rsidP="00BB04F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4FD">
              <w:rPr>
                <w:rFonts w:ascii="Arial" w:hAnsi="Arial" w:cs="Arial"/>
                <w:sz w:val="24"/>
                <w:szCs w:val="24"/>
              </w:rPr>
              <w:t>-</w:t>
            </w:r>
            <w:r w:rsidRPr="00BB04FD">
              <w:rPr>
                <w:rFonts w:ascii="Arial" w:hAnsi="Arial" w:cs="Arial"/>
                <w:sz w:val="24"/>
                <w:szCs w:val="24"/>
              </w:rPr>
              <w:tab/>
              <w:t>научить применять обобщённые знания и умения при анализе текста.</w:t>
            </w:r>
          </w:p>
        </w:tc>
      </w:tr>
      <w:tr w:rsidR="00506CEE" w:rsidRPr="007F702D" w14:paraId="7A2902DA" w14:textId="77777777" w:rsidTr="00FA6AA8">
        <w:tc>
          <w:tcPr>
            <w:tcW w:w="1560" w:type="dxa"/>
          </w:tcPr>
          <w:p w14:paraId="6CAD8620" w14:textId="6C3AE46C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9214" w:type="dxa"/>
          </w:tcPr>
          <w:p w14:paraId="57FF59E8" w14:textId="25279EDE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202</w:t>
            </w:r>
            <w:r w:rsidR="00483E2C" w:rsidRPr="007F702D">
              <w:rPr>
                <w:rFonts w:ascii="Arial" w:hAnsi="Arial" w:cs="Arial"/>
                <w:sz w:val="24"/>
                <w:szCs w:val="24"/>
              </w:rPr>
              <w:t>6</w:t>
            </w:r>
            <w:r w:rsidRPr="007F702D">
              <w:rPr>
                <w:rFonts w:ascii="Arial" w:hAnsi="Arial" w:cs="Arial"/>
                <w:sz w:val="24"/>
                <w:szCs w:val="24"/>
              </w:rPr>
              <w:t>-202</w:t>
            </w:r>
            <w:r w:rsidR="00483E2C" w:rsidRPr="007F702D">
              <w:rPr>
                <w:rFonts w:ascii="Arial" w:hAnsi="Arial" w:cs="Arial"/>
                <w:sz w:val="24"/>
                <w:szCs w:val="24"/>
              </w:rPr>
              <w:t>7</w:t>
            </w:r>
            <w:r w:rsidRPr="007F702D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506CEE" w:rsidRPr="007F702D" w14:paraId="36096A7E" w14:textId="77777777" w:rsidTr="00FA6AA8">
        <w:tc>
          <w:tcPr>
            <w:tcW w:w="1560" w:type="dxa"/>
          </w:tcPr>
          <w:p w14:paraId="705D3040" w14:textId="1F8E5DA1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214" w:type="dxa"/>
          </w:tcPr>
          <w:p w14:paraId="4210FDC9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отводится</w:t>
            </w:r>
          </w:p>
          <w:p w14:paraId="20E4EFA6" w14:textId="5120C228" w:rsidR="00506CEE" w:rsidRPr="007F702D" w:rsidRDefault="00895A45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класс: 1 ч в неделю – 34</w:t>
            </w:r>
            <w:r w:rsidR="00506CEE" w:rsidRPr="007F702D">
              <w:rPr>
                <w:rFonts w:ascii="Arial" w:hAnsi="Arial" w:cs="Arial"/>
                <w:sz w:val="24"/>
                <w:szCs w:val="24"/>
              </w:rPr>
              <w:t xml:space="preserve"> ч;</w:t>
            </w:r>
          </w:p>
          <w:p w14:paraId="09CA6ECD" w14:textId="6461B97A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472A35" w14:textId="77777777" w:rsidR="00506CEE" w:rsidRPr="007F702D" w:rsidRDefault="00506CEE" w:rsidP="007F702D">
      <w:pPr>
        <w:spacing w:after="0"/>
        <w:rPr>
          <w:rFonts w:ascii="Arial" w:hAnsi="Arial" w:cs="Arial"/>
          <w:sz w:val="24"/>
          <w:szCs w:val="24"/>
        </w:rPr>
      </w:pPr>
    </w:p>
    <w:p w14:paraId="3CD00247" w14:textId="77777777" w:rsidR="004302C4" w:rsidRDefault="004302C4">
      <w:bookmarkStart w:id="0" w:name="_GoBack"/>
      <w:bookmarkEnd w:id="0"/>
    </w:p>
    <w:sectPr w:rsidR="0043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A2A1E"/>
    <w:multiLevelType w:val="hybridMultilevel"/>
    <w:tmpl w:val="017E94FE"/>
    <w:lvl w:ilvl="0" w:tplc="52C275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CA"/>
    <w:rsid w:val="000C4CF6"/>
    <w:rsid w:val="001E4A9D"/>
    <w:rsid w:val="00332442"/>
    <w:rsid w:val="00395469"/>
    <w:rsid w:val="00427469"/>
    <w:rsid w:val="004302C4"/>
    <w:rsid w:val="00483E2C"/>
    <w:rsid w:val="00506CEE"/>
    <w:rsid w:val="0066158D"/>
    <w:rsid w:val="006F3F4E"/>
    <w:rsid w:val="007F702D"/>
    <w:rsid w:val="008043CA"/>
    <w:rsid w:val="0084492F"/>
    <w:rsid w:val="00895A45"/>
    <w:rsid w:val="008E79D5"/>
    <w:rsid w:val="00940F3A"/>
    <w:rsid w:val="009A3CDF"/>
    <w:rsid w:val="00B328CC"/>
    <w:rsid w:val="00BB04FD"/>
    <w:rsid w:val="00C74344"/>
    <w:rsid w:val="00E31F74"/>
    <w:rsid w:val="00F43BCA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F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E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6CE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99"/>
    <w:rsid w:val="00506CEE"/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5">
    <w:name w:val="Table Grid"/>
    <w:basedOn w:val="a1"/>
    <w:uiPriority w:val="59"/>
    <w:rsid w:val="00506C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0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6CEE"/>
  </w:style>
  <w:style w:type="paragraph" w:styleId="a7">
    <w:name w:val="Body Text"/>
    <w:basedOn w:val="a"/>
    <w:link w:val="a8"/>
    <w:uiPriority w:val="1"/>
    <w:qFormat/>
    <w:rsid w:val="00F816BC"/>
    <w:pPr>
      <w:widowControl w:val="0"/>
      <w:autoSpaceDE w:val="0"/>
      <w:autoSpaceDN w:val="0"/>
      <w:spacing w:after="0" w:line="240" w:lineRule="auto"/>
      <w:ind w:left="19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816B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E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6CE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99"/>
    <w:rsid w:val="00506CEE"/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5">
    <w:name w:val="Table Grid"/>
    <w:basedOn w:val="a1"/>
    <w:uiPriority w:val="59"/>
    <w:rsid w:val="00506C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0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6CEE"/>
  </w:style>
  <w:style w:type="paragraph" w:styleId="a7">
    <w:name w:val="Body Text"/>
    <w:basedOn w:val="a"/>
    <w:link w:val="a8"/>
    <w:uiPriority w:val="1"/>
    <w:qFormat/>
    <w:rsid w:val="00F816BC"/>
    <w:pPr>
      <w:widowControl w:val="0"/>
      <w:autoSpaceDE w:val="0"/>
      <w:autoSpaceDN w:val="0"/>
      <w:spacing w:after="0" w:line="240" w:lineRule="auto"/>
      <w:ind w:left="19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816B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23</cp:revision>
  <dcterms:created xsi:type="dcterms:W3CDTF">2023-10-08T05:58:00Z</dcterms:created>
  <dcterms:modified xsi:type="dcterms:W3CDTF">2026-09-14T11:55:00Z</dcterms:modified>
</cp:coreProperties>
</file>