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DC" w:rsidRDefault="00C110DC" w:rsidP="00C110DC">
      <w:pPr>
        <w:ind w:left="-851"/>
        <w:jc w:val="center"/>
        <w:rPr>
          <w:rFonts w:ascii="Monotype Corsiva" w:hAnsi="Monotype Corsiva"/>
          <w:b/>
          <w:color w:val="C00000"/>
          <w:sz w:val="36"/>
        </w:rPr>
      </w:pPr>
      <w:r w:rsidRPr="00C110DC">
        <w:rPr>
          <w:rFonts w:ascii="Monotype Corsiva" w:hAnsi="Monotype Corsiva"/>
          <w:b/>
          <w:color w:val="C00000"/>
          <w:sz w:val="36"/>
        </w:rPr>
        <w:t>П</w:t>
      </w:r>
      <w:r w:rsidR="00CE43ED" w:rsidRPr="00C110DC">
        <w:rPr>
          <w:rFonts w:ascii="Monotype Corsiva" w:hAnsi="Monotype Corsiva"/>
          <w:b/>
          <w:color w:val="C00000"/>
          <w:sz w:val="36"/>
        </w:rPr>
        <w:t>амятка по антитеррористической безопасности</w:t>
      </w:r>
    </w:p>
    <w:p w:rsidR="00C110DC" w:rsidRPr="00C110DC" w:rsidRDefault="00C110DC" w:rsidP="00C110DC">
      <w:pPr>
        <w:ind w:left="-851"/>
        <w:jc w:val="center"/>
        <w:rPr>
          <w:rFonts w:ascii="Monotype Corsiva" w:hAnsi="Monotype Corsiva"/>
          <w:b/>
          <w:color w:val="C00000"/>
        </w:rPr>
      </w:pPr>
    </w:p>
    <w:p w:rsidR="00C110DC" w:rsidRDefault="00C110DC" w:rsidP="00C110DC">
      <w:pPr>
        <w:ind w:left="-567"/>
        <w:jc w:val="both"/>
        <w:rPr>
          <w:sz w:val="32"/>
          <w:szCs w:val="32"/>
        </w:rPr>
      </w:pPr>
      <w:r w:rsidRPr="00C110DC">
        <w:rPr>
          <w:sz w:val="32"/>
          <w:szCs w:val="32"/>
        </w:rPr>
        <w:t xml:space="preserve"> </w:t>
      </w:r>
      <w:r w:rsidRPr="00C110DC">
        <w:rPr>
          <w:sz w:val="32"/>
          <w:szCs w:val="32"/>
        </w:rPr>
        <w:sym w:font="Symbol" w:char="F0B7"/>
      </w:r>
      <w:r w:rsidRPr="00C110DC">
        <w:rPr>
          <w:sz w:val="32"/>
          <w:szCs w:val="32"/>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C110DC" w:rsidRPr="00C110DC" w:rsidRDefault="00C110DC" w:rsidP="00C110DC">
      <w:pPr>
        <w:ind w:left="-567"/>
        <w:jc w:val="both"/>
        <w:rPr>
          <w:sz w:val="32"/>
          <w:szCs w:val="32"/>
        </w:rPr>
      </w:pPr>
      <w:r w:rsidRPr="00C110DC">
        <w:rPr>
          <w:sz w:val="32"/>
          <w:szCs w:val="32"/>
        </w:rPr>
        <w:sym w:font="Symbol" w:char="F0B7"/>
      </w:r>
      <w:r w:rsidRPr="00C110DC">
        <w:rPr>
          <w:sz w:val="32"/>
          <w:szCs w:val="32"/>
        </w:rPr>
        <w:t xml:space="preserve">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C110DC" w:rsidRPr="00C110DC" w:rsidRDefault="00C110DC" w:rsidP="00C110DC">
      <w:pPr>
        <w:ind w:left="-567"/>
        <w:jc w:val="both"/>
        <w:rPr>
          <w:sz w:val="32"/>
          <w:szCs w:val="32"/>
        </w:rPr>
      </w:pPr>
      <w:r w:rsidRPr="00C110DC">
        <w:rPr>
          <w:sz w:val="32"/>
          <w:szCs w:val="32"/>
        </w:rPr>
        <w:sym w:font="Symbol" w:char="F0B7"/>
      </w:r>
      <w:r w:rsidRPr="00C110DC">
        <w:rPr>
          <w:sz w:val="32"/>
          <w:szCs w:val="32"/>
        </w:rPr>
        <w:t xml:space="preserve"> Остерегайтесь людей с большими сумками и чемоданами, особенно, если они находятся в месте, не подходящем для такой поклажи. </w:t>
      </w:r>
    </w:p>
    <w:p w:rsidR="00C110DC" w:rsidRPr="00C110DC" w:rsidRDefault="00C110DC" w:rsidP="00C110DC">
      <w:pPr>
        <w:ind w:left="-567"/>
        <w:jc w:val="both"/>
        <w:rPr>
          <w:sz w:val="32"/>
          <w:szCs w:val="32"/>
        </w:rPr>
      </w:pPr>
      <w:r w:rsidRPr="00C110DC">
        <w:rPr>
          <w:sz w:val="32"/>
          <w:szCs w:val="32"/>
        </w:rPr>
        <w:sym w:font="Symbol" w:char="F0B7"/>
      </w:r>
      <w:r w:rsidRPr="00C110DC">
        <w:rPr>
          <w:sz w:val="32"/>
          <w:szCs w:val="32"/>
        </w:rPr>
        <w:t xml:space="preserve">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w:t>
      </w:r>
    </w:p>
    <w:p w:rsidR="00C110DC" w:rsidRPr="00C110DC" w:rsidRDefault="00C110DC" w:rsidP="00C110DC">
      <w:pPr>
        <w:ind w:left="-567"/>
        <w:jc w:val="both"/>
        <w:rPr>
          <w:sz w:val="32"/>
          <w:szCs w:val="32"/>
        </w:rPr>
      </w:pPr>
      <w:r w:rsidRPr="00C110DC">
        <w:rPr>
          <w:sz w:val="32"/>
          <w:szCs w:val="32"/>
        </w:rPr>
        <w:sym w:font="Symbol" w:char="F0B7"/>
      </w:r>
      <w:r w:rsidRPr="00C110DC">
        <w:rPr>
          <w:sz w:val="32"/>
          <w:szCs w:val="32"/>
        </w:rPr>
        <w:t xml:space="preserve"> Старайтесь удалиться на максимальное расстояние от тех, кто ведет себя неадекватно, нервозно, испуганно, оглядываясь. </w:t>
      </w:r>
    </w:p>
    <w:p w:rsidR="00C110DC" w:rsidRPr="00C110DC" w:rsidRDefault="00C110DC" w:rsidP="00C110DC">
      <w:pPr>
        <w:ind w:left="-567"/>
        <w:jc w:val="both"/>
        <w:rPr>
          <w:sz w:val="32"/>
          <w:szCs w:val="32"/>
        </w:rPr>
      </w:pPr>
      <w:r w:rsidRPr="00C110DC">
        <w:rPr>
          <w:sz w:val="32"/>
          <w:szCs w:val="32"/>
        </w:rPr>
        <w:sym w:font="Symbol" w:char="F0B7"/>
      </w:r>
      <w:r w:rsidRPr="00C110DC">
        <w:rPr>
          <w:sz w:val="32"/>
          <w:szCs w:val="32"/>
        </w:rPr>
        <w:t xml:space="preserve"> Возвращайтесь в покинутое помещение только после разрешения ответственных лиц. </w:t>
      </w:r>
    </w:p>
    <w:p w:rsidR="00C110DC" w:rsidRPr="00C110DC" w:rsidRDefault="00C110DC" w:rsidP="00C110DC">
      <w:pPr>
        <w:ind w:left="-567"/>
        <w:jc w:val="both"/>
        <w:rPr>
          <w:sz w:val="32"/>
          <w:szCs w:val="32"/>
        </w:rPr>
      </w:pPr>
      <w:r w:rsidRPr="00C110DC">
        <w:rPr>
          <w:sz w:val="32"/>
          <w:szCs w:val="32"/>
        </w:rPr>
        <w:sym w:font="Symbol" w:char="F0B7"/>
      </w:r>
      <w:r w:rsidRPr="00C110DC">
        <w:rPr>
          <w:sz w:val="32"/>
          <w:szCs w:val="32"/>
        </w:rPr>
        <w:t xml:space="preserve"> Получив сообщение от руководства или правоохранительных органов о начале эвакуации, соблюдайте спокойствие и четко выполняйте их команды. </w:t>
      </w:r>
    </w:p>
    <w:p w:rsidR="00C110DC" w:rsidRDefault="00C110DC" w:rsidP="00C110DC">
      <w:pPr>
        <w:ind w:left="-567"/>
        <w:jc w:val="both"/>
        <w:rPr>
          <w:sz w:val="32"/>
          <w:szCs w:val="32"/>
        </w:rPr>
      </w:pPr>
      <w:r w:rsidRPr="00C110DC">
        <w:rPr>
          <w:sz w:val="32"/>
          <w:szCs w:val="32"/>
        </w:rPr>
        <w:sym w:font="Symbol" w:char="F0B7"/>
      </w:r>
      <w:r w:rsidRPr="00C110DC">
        <w:rPr>
          <w:sz w:val="32"/>
          <w:szCs w:val="32"/>
        </w:rPr>
        <w:t xml:space="preserve"> Старайтесь не поддаваться панике, что бы ни произошло.</w:t>
      </w: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Default="00C110DC" w:rsidP="00C110DC">
      <w:pPr>
        <w:ind w:left="-567"/>
        <w:jc w:val="both"/>
        <w:rPr>
          <w:sz w:val="32"/>
          <w:szCs w:val="32"/>
        </w:rPr>
      </w:pPr>
    </w:p>
    <w:p w:rsidR="00C110DC" w:rsidRPr="00C110DC" w:rsidRDefault="00C110DC" w:rsidP="00C110DC">
      <w:pPr>
        <w:ind w:left="-567"/>
        <w:jc w:val="both"/>
        <w:rPr>
          <w:sz w:val="32"/>
          <w:szCs w:val="32"/>
        </w:rPr>
      </w:pPr>
    </w:p>
    <w:p w:rsidR="00C110DC" w:rsidRDefault="00C110DC" w:rsidP="00C110DC">
      <w:pPr>
        <w:ind w:left="-567"/>
        <w:jc w:val="center"/>
        <w:rPr>
          <w:rFonts w:ascii="Monotype Corsiva" w:hAnsi="Monotype Corsiva"/>
          <w:b/>
          <w:color w:val="C00000"/>
          <w:sz w:val="32"/>
        </w:rPr>
      </w:pPr>
      <w:r w:rsidRPr="00C110DC">
        <w:rPr>
          <w:rFonts w:ascii="Monotype Corsiva" w:hAnsi="Monotype Corsiva"/>
          <w:b/>
          <w:color w:val="C00000"/>
          <w:sz w:val="32"/>
        </w:rPr>
        <w:lastRenderedPageBreak/>
        <w:t>О</w:t>
      </w:r>
      <w:r w:rsidR="00CE43ED" w:rsidRPr="00C110DC">
        <w:rPr>
          <w:rFonts w:ascii="Monotype Corsiva" w:hAnsi="Monotype Corsiva"/>
          <w:b/>
          <w:color w:val="C00000"/>
          <w:sz w:val="32"/>
        </w:rPr>
        <w:t>бнаружение подозрительного предмета, который может оказаться взрывным устройством</w:t>
      </w:r>
    </w:p>
    <w:p w:rsidR="00C110DC" w:rsidRPr="00C110DC" w:rsidRDefault="00C110DC" w:rsidP="00C110DC">
      <w:pPr>
        <w:ind w:left="-567"/>
        <w:jc w:val="center"/>
        <w:rPr>
          <w:rFonts w:ascii="Monotype Corsiva" w:hAnsi="Monotype Corsiva"/>
          <w:b/>
          <w:color w:val="C00000"/>
        </w:rPr>
      </w:pPr>
    </w:p>
    <w:p w:rsidR="00C110DC" w:rsidRPr="00C110DC" w:rsidRDefault="00C110DC" w:rsidP="00C110DC">
      <w:pPr>
        <w:jc w:val="both"/>
        <w:rPr>
          <w:sz w:val="32"/>
        </w:rPr>
      </w:pPr>
      <w:r w:rsidRPr="00C110DC">
        <w:rPr>
          <w:sz w:val="32"/>
        </w:rPr>
        <w:sym w:font="Symbol" w:char="F0B7"/>
      </w:r>
      <w:r w:rsidRPr="00C110DC">
        <w:rPr>
          <w:sz w:val="32"/>
        </w:rPr>
        <w:t xml:space="preserve"> Если обнаруженный предмет не должен, по вашему мнению, находиться в этом месте, не оставляйте этот факт без внимания.</w:t>
      </w:r>
    </w:p>
    <w:p w:rsidR="00C110DC" w:rsidRPr="00C110DC" w:rsidRDefault="00C110DC" w:rsidP="00C110DC">
      <w:pPr>
        <w:jc w:val="both"/>
        <w:rPr>
          <w:sz w:val="32"/>
        </w:rPr>
      </w:pPr>
      <w:r w:rsidRPr="00C110DC">
        <w:rPr>
          <w:sz w:val="32"/>
        </w:rPr>
        <w:t xml:space="preserve"> </w:t>
      </w:r>
      <w:r w:rsidRPr="00C110DC">
        <w:rPr>
          <w:sz w:val="32"/>
        </w:rPr>
        <w:sym w:font="Symbol" w:char="F0B7"/>
      </w:r>
      <w:r w:rsidRPr="00C110DC">
        <w:rPr>
          <w:sz w:val="32"/>
        </w:rPr>
        <w:t xml:space="preserve"> Не </w:t>
      </w:r>
      <w:proofErr w:type="gramStart"/>
      <w:r w:rsidRPr="00C110DC">
        <w:rPr>
          <w:sz w:val="32"/>
        </w:rPr>
        <w:t>пинайте</w:t>
      </w:r>
      <w:proofErr w:type="gramEnd"/>
      <w:r w:rsidRPr="00C110DC">
        <w:rPr>
          <w:sz w:val="32"/>
        </w:rPr>
        <w:t xml:space="preserve"> на улице предметы, лежащие на земле.</w:t>
      </w:r>
    </w:p>
    <w:p w:rsidR="00C110DC" w:rsidRPr="00C110DC" w:rsidRDefault="00C110DC" w:rsidP="00C110DC">
      <w:pPr>
        <w:jc w:val="both"/>
        <w:rPr>
          <w:sz w:val="32"/>
        </w:rPr>
      </w:pPr>
      <w:r w:rsidRPr="00C110DC">
        <w:rPr>
          <w:sz w:val="32"/>
        </w:rPr>
        <w:t xml:space="preserve"> </w:t>
      </w:r>
      <w:r w:rsidRPr="00C110DC">
        <w:rPr>
          <w:sz w:val="32"/>
        </w:rPr>
        <w:sym w:font="Symbol" w:char="F0B7"/>
      </w:r>
      <w:r w:rsidRPr="00C110DC">
        <w:rPr>
          <w:sz w:val="32"/>
        </w:rPr>
        <w:t xml:space="preserve"> 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C110DC" w:rsidRPr="00C110DC" w:rsidRDefault="00C110DC" w:rsidP="00C110DC">
      <w:pPr>
        <w:jc w:val="both"/>
        <w:rPr>
          <w:sz w:val="32"/>
        </w:rPr>
      </w:pPr>
      <w:r w:rsidRPr="00C110DC">
        <w:rPr>
          <w:sz w:val="32"/>
        </w:rPr>
        <w:t xml:space="preserve"> </w:t>
      </w:r>
      <w:r w:rsidRPr="00C110DC">
        <w:rPr>
          <w:sz w:val="32"/>
        </w:rPr>
        <w:sym w:font="Symbol" w:char="F0B7"/>
      </w:r>
      <w:r w:rsidRPr="00C110DC">
        <w:rPr>
          <w:sz w:val="32"/>
        </w:rPr>
        <w:t xml:space="preserve"> 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 </w:t>
      </w:r>
    </w:p>
    <w:p w:rsidR="00C110DC" w:rsidRPr="00C110DC" w:rsidRDefault="00C110DC" w:rsidP="00C110DC">
      <w:pPr>
        <w:jc w:val="both"/>
        <w:rPr>
          <w:sz w:val="32"/>
        </w:rPr>
      </w:pPr>
      <w:r w:rsidRPr="00C110DC">
        <w:rPr>
          <w:sz w:val="32"/>
        </w:rPr>
        <w:sym w:font="Symbol" w:char="F0B7"/>
      </w:r>
      <w:r w:rsidRPr="00C110DC">
        <w:rPr>
          <w:sz w:val="32"/>
        </w:rPr>
        <w:t xml:space="preserve"> Зафиксируйте время обнаружения предмета. </w:t>
      </w:r>
    </w:p>
    <w:p w:rsidR="00C110DC" w:rsidRPr="00C110DC" w:rsidRDefault="00C110DC" w:rsidP="00C110DC">
      <w:pPr>
        <w:jc w:val="both"/>
        <w:rPr>
          <w:sz w:val="32"/>
        </w:rPr>
      </w:pPr>
      <w:r w:rsidRPr="00C110DC">
        <w:rPr>
          <w:sz w:val="32"/>
        </w:rPr>
        <w:sym w:font="Symbol" w:char="F0B7"/>
      </w:r>
      <w:r w:rsidRPr="00C110DC">
        <w:rPr>
          <w:sz w:val="32"/>
        </w:rPr>
        <w:t xml:space="preserve"> Постарайтесь сделать все возможное, чтобы люди отошли как можно дальше от находки. Сами удалитесь на безопасное расстояние. </w:t>
      </w:r>
    </w:p>
    <w:p w:rsidR="00C110DC" w:rsidRPr="00C110DC" w:rsidRDefault="00C110DC" w:rsidP="00C110DC">
      <w:pPr>
        <w:jc w:val="both"/>
        <w:rPr>
          <w:sz w:val="32"/>
        </w:rPr>
      </w:pPr>
      <w:r w:rsidRPr="00C110DC">
        <w:rPr>
          <w:sz w:val="32"/>
        </w:rPr>
        <w:sym w:font="Symbol" w:char="F0B7"/>
      </w:r>
      <w:r w:rsidRPr="00C110DC">
        <w:rPr>
          <w:sz w:val="32"/>
        </w:rPr>
        <w:t xml:space="preserve"> Обязательно дождитесь прибытия оперативно-следственной группы (помните, что вы являетесь очень важным очевидцем). </w:t>
      </w:r>
    </w:p>
    <w:p w:rsidR="00C110DC" w:rsidRPr="00C110DC" w:rsidRDefault="00C110DC" w:rsidP="00C110DC">
      <w:pPr>
        <w:jc w:val="both"/>
        <w:rPr>
          <w:sz w:val="32"/>
        </w:rPr>
      </w:pPr>
      <w:r w:rsidRPr="00C110DC">
        <w:rPr>
          <w:sz w:val="32"/>
        </w:rPr>
        <w:sym w:font="Symbol" w:char="F0B7"/>
      </w:r>
      <w:r w:rsidRPr="00C110DC">
        <w:rPr>
          <w:sz w:val="32"/>
        </w:rPr>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C110DC" w:rsidRDefault="00C110DC"/>
    <w:p w:rsidR="00C110DC" w:rsidRDefault="00C110DC"/>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p>
    <w:p w:rsidR="00C110DC" w:rsidRDefault="00C110DC" w:rsidP="00C110DC">
      <w:pPr>
        <w:jc w:val="center"/>
        <w:rPr>
          <w:rFonts w:ascii="Monotype Corsiva" w:hAnsi="Monotype Corsiva"/>
          <w:b/>
          <w:color w:val="C00000"/>
          <w:sz w:val="36"/>
        </w:rPr>
      </w:pPr>
      <w:r w:rsidRPr="00C110DC">
        <w:rPr>
          <w:rFonts w:ascii="Monotype Corsiva" w:hAnsi="Monotype Corsiva"/>
          <w:b/>
          <w:color w:val="C00000"/>
          <w:sz w:val="36"/>
        </w:rPr>
        <w:lastRenderedPageBreak/>
        <w:t>Д</w:t>
      </w:r>
      <w:r w:rsidR="00CE43ED" w:rsidRPr="00C110DC">
        <w:rPr>
          <w:rFonts w:ascii="Monotype Corsiva" w:hAnsi="Monotype Corsiva"/>
          <w:b/>
          <w:color w:val="C00000"/>
          <w:sz w:val="36"/>
        </w:rPr>
        <w:t>ействия при угрозе совершения террористического акта</w:t>
      </w:r>
    </w:p>
    <w:p w:rsidR="00C110DC" w:rsidRPr="00C110DC" w:rsidRDefault="00C110DC" w:rsidP="00C110DC">
      <w:pPr>
        <w:jc w:val="center"/>
        <w:rPr>
          <w:rFonts w:ascii="Monotype Corsiva" w:hAnsi="Monotype Corsiva"/>
          <w:b/>
          <w:color w:val="C00000"/>
          <w:sz w:val="36"/>
        </w:rPr>
      </w:pPr>
    </w:p>
    <w:p w:rsidR="00C110DC" w:rsidRPr="00C110DC" w:rsidRDefault="00C110DC" w:rsidP="00C110DC">
      <w:pPr>
        <w:tabs>
          <w:tab w:val="left" w:pos="-567"/>
          <w:tab w:val="left" w:pos="142"/>
        </w:tabs>
        <w:ind w:left="-567"/>
        <w:jc w:val="both"/>
        <w:rPr>
          <w:sz w:val="32"/>
        </w:rPr>
      </w:pPr>
      <w:r w:rsidRPr="00C110DC">
        <w:rPr>
          <w:sz w:val="32"/>
        </w:rPr>
        <w:sym w:font="Symbol" w:char="F0B7"/>
      </w:r>
      <w:r w:rsidRPr="00C110DC">
        <w:rPr>
          <w:sz w:val="32"/>
        </w:rPr>
        <w:t xml:space="preserve"> Всегда контролируйте ситуацию вокруг себя, особенно когда находитесь в местах массового скопления людей. </w:t>
      </w:r>
    </w:p>
    <w:p w:rsidR="00C110DC" w:rsidRPr="00C110DC" w:rsidRDefault="00C110DC" w:rsidP="00C110DC">
      <w:pPr>
        <w:tabs>
          <w:tab w:val="left" w:pos="-567"/>
          <w:tab w:val="left" w:pos="142"/>
        </w:tabs>
        <w:ind w:left="-567"/>
        <w:jc w:val="both"/>
        <w:rPr>
          <w:sz w:val="32"/>
        </w:rPr>
      </w:pPr>
      <w:r w:rsidRPr="00C110DC">
        <w:rPr>
          <w:sz w:val="32"/>
        </w:rPr>
        <w:sym w:font="Symbol" w:char="F0B7"/>
      </w:r>
      <w:r w:rsidRPr="00C110DC">
        <w:rPr>
          <w:sz w:val="32"/>
        </w:rPr>
        <w:t xml:space="preserve"> Случайно узнав о готовящемся теракте, немедленно сообщите об этом в правоохранительные органы. </w:t>
      </w:r>
    </w:p>
    <w:p w:rsidR="00C110DC" w:rsidRPr="00C110DC" w:rsidRDefault="00C110DC" w:rsidP="00C110DC">
      <w:pPr>
        <w:tabs>
          <w:tab w:val="left" w:pos="-567"/>
          <w:tab w:val="left" w:pos="142"/>
        </w:tabs>
        <w:ind w:left="-567"/>
        <w:jc w:val="both"/>
        <w:rPr>
          <w:sz w:val="32"/>
        </w:rPr>
      </w:pPr>
      <w:r w:rsidRPr="00C110DC">
        <w:rPr>
          <w:sz w:val="32"/>
        </w:rPr>
        <w:sym w:font="Symbol" w:char="F0B7"/>
      </w:r>
      <w:r w:rsidRPr="00C110DC">
        <w:rPr>
          <w:sz w:val="32"/>
        </w:rPr>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110DC" w:rsidRPr="00C110DC" w:rsidRDefault="00C110DC" w:rsidP="00C110DC">
      <w:pPr>
        <w:tabs>
          <w:tab w:val="left" w:pos="-567"/>
          <w:tab w:val="left" w:pos="142"/>
        </w:tabs>
        <w:ind w:left="-567"/>
        <w:jc w:val="both"/>
        <w:rPr>
          <w:sz w:val="32"/>
        </w:rPr>
      </w:pPr>
      <w:r w:rsidRPr="00C110DC">
        <w:rPr>
          <w:sz w:val="32"/>
        </w:rPr>
        <w:t xml:space="preserve"> </w:t>
      </w:r>
      <w:r w:rsidRPr="00C110DC">
        <w:rPr>
          <w:sz w:val="32"/>
        </w:rPr>
        <w:sym w:font="Symbol" w:char="F0B7"/>
      </w:r>
      <w:r w:rsidRPr="00C110DC">
        <w:rPr>
          <w:sz w:val="32"/>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C110DC" w:rsidRPr="00C110DC" w:rsidRDefault="00C110DC" w:rsidP="00C110DC">
      <w:pPr>
        <w:tabs>
          <w:tab w:val="left" w:pos="-567"/>
          <w:tab w:val="left" w:pos="142"/>
        </w:tabs>
        <w:ind w:left="-567"/>
        <w:jc w:val="both"/>
        <w:rPr>
          <w:sz w:val="32"/>
        </w:rPr>
      </w:pPr>
      <w:r w:rsidRPr="00C110DC">
        <w:rPr>
          <w:sz w:val="32"/>
        </w:rPr>
        <w:sym w:font="Symbol" w:char="F0B7"/>
      </w:r>
      <w:r w:rsidRPr="00C110DC">
        <w:rPr>
          <w:sz w:val="32"/>
        </w:rPr>
        <w:t xml:space="preserve"> </w:t>
      </w:r>
      <w:proofErr w:type="gramStart"/>
      <w:r w:rsidRPr="00C110DC">
        <w:rPr>
          <w:sz w:val="32"/>
        </w:rPr>
        <w:t>При возникновении паники, когда вы находитесь в толпе: - если оказались в толпе, позвольте ей нести Вас, но попытайтесь выбраться из неё; - глубоко вдохните и разведите согнутые в локтях руки чуть в стороны, чтобы грудная клетка не была сдавлена; - стремитесь оказаться подальше от высоких и крупных людей, людей с громоздкими предметами и большими сумками;</w:t>
      </w:r>
      <w:proofErr w:type="gramEnd"/>
      <w:r w:rsidRPr="00C110DC">
        <w:rPr>
          <w:sz w:val="32"/>
        </w:rPr>
        <w:t xml:space="preserve"> - любыми способами старайтесь удержаться на ногах; - не держите руки в карманах; - двигаясь, поднимайте ноги как можно выше, ставьте ногу на полную стопу, не семените, не поднимайтесь на цыпочки; - если давка приняла угрожающий характер, немедленно, не раздумывая, освободитесь от любой ноши, прежде всего от сумки на длинном ремне и шарфа; - если что-то уронили, ни в коем случае не наклоняйтесь, чтобы поднять; -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 если </w:t>
      </w:r>
      <w:proofErr w:type="gramStart"/>
      <w:r w:rsidRPr="00C110DC">
        <w:rPr>
          <w:sz w:val="32"/>
        </w:rPr>
        <w:t>встать</w:t>
      </w:r>
      <w:proofErr w:type="gramEnd"/>
      <w:r w:rsidRPr="00C110DC">
        <w:rPr>
          <w:sz w:val="32"/>
        </w:rPr>
        <w:t xml:space="preserve"> не удается, свернитесь клубком, защитите голову предплечьями, а ладонями прикройте затылок; - 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 - легче всего укрыться от толпы в углах зала или вблизи стен, но сложнее оттуда добираться до выхода.</w:t>
      </w:r>
    </w:p>
    <w:p w:rsidR="00C110DC" w:rsidRPr="00C110DC" w:rsidRDefault="00C110DC" w:rsidP="00C110DC">
      <w:pPr>
        <w:tabs>
          <w:tab w:val="left" w:pos="-567"/>
          <w:tab w:val="left" w:pos="142"/>
        </w:tabs>
        <w:ind w:left="-567"/>
        <w:jc w:val="both"/>
        <w:rPr>
          <w:sz w:val="36"/>
        </w:rPr>
      </w:pPr>
    </w:p>
    <w:p w:rsidR="00C110DC" w:rsidRDefault="00C110DC"/>
    <w:p w:rsidR="00C110DC" w:rsidRPr="00C110DC" w:rsidRDefault="00C110DC" w:rsidP="00C110DC">
      <w:pPr>
        <w:rPr>
          <w:rFonts w:ascii="Monotype Corsiva" w:hAnsi="Monotype Corsiva"/>
          <w:b/>
          <w:color w:val="C00000"/>
          <w:sz w:val="32"/>
          <w:szCs w:val="32"/>
        </w:rPr>
      </w:pPr>
    </w:p>
    <w:p w:rsidR="00C110DC" w:rsidRPr="00C110DC" w:rsidRDefault="00C110DC" w:rsidP="00C110DC">
      <w:pPr>
        <w:jc w:val="center"/>
        <w:rPr>
          <w:rFonts w:ascii="Monotype Corsiva" w:hAnsi="Monotype Corsiva"/>
          <w:b/>
          <w:color w:val="C00000"/>
          <w:sz w:val="32"/>
          <w:szCs w:val="32"/>
        </w:rPr>
      </w:pPr>
      <w:r w:rsidRPr="00C110DC">
        <w:rPr>
          <w:rFonts w:ascii="Monotype Corsiva" w:hAnsi="Monotype Corsiva"/>
          <w:b/>
          <w:color w:val="C00000"/>
          <w:sz w:val="32"/>
          <w:szCs w:val="32"/>
        </w:rPr>
        <w:lastRenderedPageBreak/>
        <w:t>З</w:t>
      </w:r>
      <w:r w:rsidR="00CE43ED" w:rsidRPr="00C110DC">
        <w:rPr>
          <w:rFonts w:ascii="Monotype Corsiva" w:hAnsi="Monotype Corsiva"/>
          <w:b/>
          <w:color w:val="C00000"/>
          <w:sz w:val="32"/>
          <w:szCs w:val="32"/>
        </w:rPr>
        <w:t>ахват в заложники</w:t>
      </w:r>
    </w:p>
    <w:p w:rsidR="00C110DC" w:rsidRPr="00C110DC" w:rsidRDefault="00C110DC" w:rsidP="00C110DC">
      <w:pPr>
        <w:jc w:val="both"/>
        <w:rPr>
          <w:sz w:val="32"/>
        </w:rPr>
      </w:pPr>
      <w:r w:rsidRPr="00C110DC">
        <w:rPr>
          <w:sz w:val="32"/>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В случае нападения на здание, помещение в котором вы находитесь: используйте любое доступное укрытие; падайте даже в грязь, не бегите; закройте голову и отвернитесь от стороны атаки. 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w:t>
      </w:r>
      <w:proofErr w:type="gramStart"/>
      <w:r w:rsidRPr="00C110DC">
        <w:rPr>
          <w:sz w:val="32"/>
        </w:rPr>
        <w:t>Исключением являются ситуации, когда Вы оказались в поле зрения террористов или высока вероятность встречи с ними - лежите на полу лицом вниз, голову закройте руками и не двигайтесь; - ни в коем случае не бегите навстречу сотрудникам спецслужб или от них, так как они могут принять вас за преступника; - если есть возможность, держитесь подальше от проемов дверей и окон.</w:t>
      </w:r>
      <w:proofErr w:type="gramEnd"/>
    </w:p>
    <w:p w:rsidR="00C110DC" w:rsidRPr="00C110DC" w:rsidRDefault="00C110DC" w:rsidP="00C110DC">
      <w:pPr>
        <w:jc w:val="both"/>
        <w:rPr>
          <w:sz w:val="32"/>
        </w:rPr>
      </w:pPr>
    </w:p>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p w:rsidR="00C110DC" w:rsidRDefault="00C110DC" w:rsidP="00C110DC">
      <w:pPr>
        <w:jc w:val="center"/>
        <w:rPr>
          <w:rFonts w:ascii="Monotype Corsiva" w:hAnsi="Monotype Corsiva"/>
          <w:b/>
          <w:color w:val="C00000"/>
          <w:sz w:val="32"/>
        </w:rPr>
      </w:pPr>
    </w:p>
    <w:p w:rsidR="00C110DC" w:rsidRDefault="00C110DC" w:rsidP="00C110DC">
      <w:pPr>
        <w:jc w:val="center"/>
        <w:rPr>
          <w:rFonts w:ascii="Monotype Corsiva" w:hAnsi="Monotype Corsiva"/>
          <w:b/>
          <w:color w:val="C00000"/>
          <w:sz w:val="32"/>
        </w:rPr>
      </w:pPr>
    </w:p>
    <w:p w:rsidR="00CE43ED" w:rsidRDefault="00CE43ED" w:rsidP="00C110DC">
      <w:pPr>
        <w:jc w:val="center"/>
        <w:rPr>
          <w:rFonts w:ascii="Monotype Corsiva" w:hAnsi="Monotype Corsiva"/>
          <w:b/>
          <w:color w:val="C00000"/>
          <w:sz w:val="32"/>
        </w:rPr>
      </w:pPr>
    </w:p>
    <w:p w:rsidR="00CE43ED" w:rsidRDefault="00CE43ED" w:rsidP="00C110DC">
      <w:pPr>
        <w:jc w:val="center"/>
        <w:rPr>
          <w:rFonts w:ascii="Monotype Corsiva" w:hAnsi="Monotype Corsiva"/>
          <w:b/>
          <w:color w:val="C00000"/>
          <w:sz w:val="32"/>
        </w:rPr>
      </w:pPr>
    </w:p>
    <w:p w:rsidR="00C110DC" w:rsidRPr="00C110DC" w:rsidRDefault="00C110DC" w:rsidP="00C110DC">
      <w:pPr>
        <w:jc w:val="center"/>
        <w:rPr>
          <w:rFonts w:ascii="Monotype Corsiva" w:hAnsi="Monotype Corsiva"/>
          <w:b/>
          <w:color w:val="C00000"/>
          <w:sz w:val="32"/>
        </w:rPr>
      </w:pPr>
      <w:r w:rsidRPr="00C110DC">
        <w:rPr>
          <w:rFonts w:ascii="Monotype Corsiva" w:hAnsi="Monotype Corsiva"/>
          <w:b/>
          <w:color w:val="C00000"/>
          <w:sz w:val="32"/>
        </w:rPr>
        <w:t>Д</w:t>
      </w:r>
      <w:r w:rsidR="00CE43ED" w:rsidRPr="00C110DC">
        <w:rPr>
          <w:rFonts w:ascii="Monotype Corsiva" w:hAnsi="Monotype Corsiva"/>
          <w:b/>
          <w:color w:val="C00000"/>
          <w:sz w:val="32"/>
        </w:rPr>
        <w:t>ействия при совершении террористического акта</w:t>
      </w:r>
    </w:p>
    <w:p w:rsidR="00C110DC" w:rsidRDefault="00C110DC"/>
    <w:p w:rsidR="00C110DC" w:rsidRPr="00C110DC" w:rsidRDefault="00C110DC" w:rsidP="00C110DC">
      <w:pPr>
        <w:ind w:left="-709"/>
        <w:jc w:val="both"/>
        <w:rPr>
          <w:sz w:val="32"/>
          <w:szCs w:val="32"/>
        </w:rPr>
      </w:pPr>
      <w:r w:rsidRPr="00C110DC">
        <w:rPr>
          <w:sz w:val="32"/>
          <w:szCs w:val="32"/>
        </w:rPr>
        <w:t xml:space="preserve">После взрыва необходимо следовать важным правилам: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убедитесь в том, что Вы не получили серьезных травм;</w:t>
      </w:r>
    </w:p>
    <w:p w:rsidR="00C110DC" w:rsidRPr="00C110DC" w:rsidRDefault="00C110DC" w:rsidP="00C110DC">
      <w:pPr>
        <w:ind w:left="-709"/>
        <w:jc w:val="both"/>
        <w:rPr>
          <w:sz w:val="32"/>
          <w:szCs w:val="32"/>
        </w:rPr>
      </w:pPr>
      <w:r w:rsidRPr="00C110DC">
        <w:rPr>
          <w:sz w:val="32"/>
          <w:szCs w:val="32"/>
        </w:rPr>
        <w:t xml:space="preserve"> </w:t>
      </w:r>
      <w:r w:rsidRPr="00C110DC">
        <w:rPr>
          <w:sz w:val="32"/>
          <w:szCs w:val="32"/>
        </w:rPr>
        <w:sym w:font="Symbol" w:char="F0B7"/>
      </w:r>
      <w:r w:rsidRPr="00C110DC">
        <w:rPr>
          <w:sz w:val="32"/>
          <w:szCs w:val="32"/>
        </w:rPr>
        <w:t xml:space="preserve">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если вы травмированы или оказались блокированы под завалом – не старайтесь самостоятельно выбраться;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постарайтесь укрепить "потолок" находящимися рядом обломками мебели издания;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отодвиньте от себя острые предметы;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если у вас есть мобильный телефон – позвоните спасателям по телефону "112";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закройте нос и рот носовым платком и одеждой, по возможности </w:t>
      </w:r>
      <w:proofErr w:type="gramStart"/>
      <w:r w:rsidRPr="00C110DC">
        <w:rPr>
          <w:sz w:val="32"/>
          <w:szCs w:val="32"/>
        </w:rPr>
        <w:t>влажными</w:t>
      </w:r>
      <w:proofErr w:type="gramEnd"/>
      <w:r w:rsidRPr="00C110DC">
        <w:rPr>
          <w:sz w:val="32"/>
          <w:szCs w:val="32"/>
        </w:rPr>
        <w:t xml:space="preserve">;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C110DC" w:rsidRPr="00C110DC" w:rsidRDefault="00C110DC" w:rsidP="00C110DC">
      <w:pPr>
        <w:ind w:left="-709"/>
        <w:jc w:val="both"/>
        <w:rPr>
          <w:sz w:val="32"/>
          <w:szCs w:val="32"/>
        </w:rPr>
      </w:pPr>
      <w:r w:rsidRPr="00C110DC">
        <w:rPr>
          <w:sz w:val="32"/>
          <w:szCs w:val="32"/>
        </w:rPr>
        <w:t xml:space="preserve"> </w:t>
      </w:r>
      <w:r w:rsidRPr="00C110DC">
        <w:rPr>
          <w:sz w:val="32"/>
          <w:szCs w:val="32"/>
        </w:rPr>
        <w:sym w:font="Symbol" w:char="F0B7"/>
      </w:r>
      <w:r w:rsidRPr="00C110DC">
        <w:rPr>
          <w:sz w:val="32"/>
          <w:szCs w:val="32"/>
        </w:rPr>
        <w:t xml:space="preserve"> кричите только тогда, когда услышали голоса спасателей – иначе есть риск задохнуться от пыли;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ни в коем случае не разжигайте огонь;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если тяжелым предметом придавило ногу или руку – старайтесь массировать ее для поддержания циркуляции крови; При пожаре необходимо: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пригнуться как можно ниже, стараясь выбраться из здания как можно быстрее;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обмотать лицо влажными тряпками или одеждой, чтобы дышать через них;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 </w:t>
      </w:r>
    </w:p>
    <w:p w:rsidR="00C110DC" w:rsidRPr="00C110DC" w:rsidRDefault="00C110DC" w:rsidP="00C110DC">
      <w:pPr>
        <w:ind w:left="-709"/>
        <w:jc w:val="both"/>
        <w:rPr>
          <w:sz w:val="32"/>
          <w:szCs w:val="32"/>
        </w:rPr>
      </w:pPr>
      <w:r w:rsidRPr="00C110DC">
        <w:rPr>
          <w:sz w:val="32"/>
          <w:szCs w:val="32"/>
        </w:rPr>
        <w:lastRenderedPageBreak/>
        <w:sym w:font="Symbol" w:char="F0B7"/>
      </w:r>
      <w:r w:rsidRPr="00C110DC">
        <w:rPr>
          <w:sz w:val="32"/>
          <w:szCs w:val="32"/>
        </w:rPr>
        <w:t xml:space="preserve"> 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 Методические рекомендации по действиям персонала при поступлении по телефону сообщения об угрозе терроризма</w:t>
      </w:r>
      <w:proofErr w:type="gramStart"/>
      <w:r w:rsidRPr="00C110DC">
        <w:rPr>
          <w:sz w:val="32"/>
          <w:szCs w:val="32"/>
        </w:rPr>
        <w:t xml:space="preserve"> В</w:t>
      </w:r>
      <w:proofErr w:type="gramEnd"/>
      <w:r w:rsidRPr="00C110DC">
        <w:rPr>
          <w:sz w:val="32"/>
          <w:szCs w:val="32"/>
        </w:rPr>
        <w:t xml:space="preserve"> связи с тем, что основным способом передачи угроз является телефонная связь, представляется необходимым более подробно раскрыть организацию и тактику действий персонала в этих ситуациях.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При получении сообщения о возможном террористическом акте, необходимо зафиксировать характер телефонной связи (из автомата или телефона в помещении, с местного или междугороднего (международного)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сообщения, которая имеет большое значение на первоначальных этапах раскрытия преступления.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Именно речевые особенности преступников позволяют выдвинуть версии, направленные на установление личности звонившего и возможные мотивы его (ее) действий. О реальности самой угрозы взрыва можно судить во многом по содержанию поступившего сообщения. Поэтому в плане выработки контрмер необходимо регулярно инструктировать личный состав органов внутренних дел, прежде всего сотрудников дежурных частей о правилах ведения таких переговоров.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w:t>
      </w:r>
      <w:proofErr w:type="gramStart"/>
      <w:r w:rsidRPr="00C110DC">
        <w:rPr>
          <w:sz w:val="32"/>
          <w:szCs w:val="32"/>
        </w:rPr>
        <w:t>Сотрудник, принявший вызов, в ходе общения должен запомнить (записать) характеристику собеседника: - национальность, территориальный диалект, регион длительного проживания или рождения звонившего; - наиболее часто употребляемые слова, идиоматические выражения, характерные междометия, словесные стереотипы, иностранные фразы, ругательства, профессиональные выражения; манеру обращения, что указывает на профессиональную и иную социальную принадлежность;</w:t>
      </w:r>
      <w:proofErr w:type="gramEnd"/>
      <w:r w:rsidRPr="00C110DC">
        <w:rPr>
          <w:sz w:val="32"/>
          <w:szCs w:val="32"/>
        </w:rPr>
        <w:t xml:space="preserve"> - </w:t>
      </w:r>
      <w:proofErr w:type="gramStart"/>
      <w:r w:rsidRPr="00C110DC">
        <w:rPr>
          <w:sz w:val="32"/>
          <w:szCs w:val="32"/>
        </w:rPr>
        <w:t>возможное криминальное прошлое, выражающееся в употреблении жаргонных выражений, кличек, стиля «</w:t>
      </w:r>
      <w:proofErr w:type="spellStart"/>
      <w:r w:rsidRPr="00C110DC">
        <w:rPr>
          <w:sz w:val="32"/>
          <w:szCs w:val="32"/>
        </w:rPr>
        <w:t>приблатненной</w:t>
      </w:r>
      <w:proofErr w:type="spellEnd"/>
      <w:r w:rsidRPr="00C110DC">
        <w:rPr>
          <w:sz w:val="32"/>
          <w:szCs w:val="32"/>
        </w:rPr>
        <w:t xml:space="preserve">» подачи текста, специфических клятв и заверений, угроз, нецензурной лексики; - психологические особенности, интеллектуальный, волевой, эмоциональный настрой, степень </w:t>
      </w:r>
      <w:r w:rsidRPr="00C110DC">
        <w:rPr>
          <w:sz w:val="32"/>
          <w:szCs w:val="32"/>
        </w:rPr>
        <w:lastRenderedPageBreak/>
        <w:t>агрессивности, склонность к разумным решениям и компромиссам.</w:t>
      </w:r>
      <w:proofErr w:type="gramEnd"/>
      <w:r w:rsidRPr="00C110DC">
        <w:rPr>
          <w:sz w:val="32"/>
          <w:szCs w:val="32"/>
        </w:rPr>
        <w:t xml:space="preserve"> </w:t>
      </w:r>
      <w:proofErr w:type="gramStart"/>
      <w:r w:rsidRPr="00C110DC">
        <w:rPr>
          <w:sz w:val="32"/>
          <w:szCs w:val="32"/>
        </w:rPr>
        <w:t>Речь бывает спокойной, агрессивной, грубой, возбужденной, медленной, быстрой, мягкой, громкой, тихой, веселой, искаженной, бессвязной, путаной, с акцентом, хорошо поставленной, свидетельствующей о степени образования.</w:t>
      </w:r>
      <w:proofErr w:type="gramEnd"/>
      <w:r w:rsidRPr="00C110DC">
        <w:rPr>
          <w:sz w:val="32"/>
          <w:szCs w:val="32"/>
        </w:rPr>
        <w:t xml:space="preserve"> </w:t>
      </w:r>
      <w:proofErr w:type="gramStart"/>
      <w:r w:rsidRPr="00C110DC">
        <w:rPr>
          <w:sz w:val="32"/>
          <w:szCs w:val="32"/>
        </w:rPr>
        <w:t>Голос может быть нечетким, носовым, хриплым, шепелявым, глубоким, резким, с покашливанием, с глубоким дыханием, вызывать какие-либо ассоциации.</w:t>
      </w:r>
      <w:proofErr w:type="gramEnd"/>
      <w:r w:rsidRPr="00C110DC">
        <w:rPr>
          <w:sz w:val="32"/>
          <w:szCs w:val="32"/>
        </w:rPr>
        <w:t xml:space="preserve"> 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C110DC">
        <w:rPr>
          <w:sz w:val="32"/>
          <w:szCs w:val="32"/>
        </w:rPr>
        <w:t>сообщающему</w:t>
      </w:r>
      <w:proofErr w:type="gramEnd"/>
      <w:r w:rsidRPr="00C110DC">
        <w:rPr>
          <w:sz w:val="32"/>
          <w:szCs w:val="32"/>
        </w:rPr>
        <w:t xml:space="preserve"> угрожают насилием; что сообщение представляет собой розыгрыш (шутку) и т.д.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w:t>
      </w:r>
      <w:proofErr w:type="gramStart"/>
      <w:r w:rsidRPr="00C110DC">
        <w:rPr>
          <w:sz w:val="32"/>
          <w:szCs w:val="32"/>
        </w:rPr>
        <w:t>Имеет большое значение оценка обстановки вокруг собеседника: - шум улицы, голоса других лиц, музыка, звуки помещения офиса (стук пишущей машинки, шум принтера, телефонные звонки, разговор персонала); - производственный шум предприятия (гул станков, моторов, конвейера); - бытовые звуки (работа телевизора, звуки, издаваемые животными); - отсутствие посторонних звуков.</w:t>
      </w:r>
      <w:proofErr w:type="gramEnd"/>
    </w:p>
    <w:p w:rsidR="00C110DC" w:rsidRPr="00C110DC" w:rsidRDefault="00C110DC" w:rsidP="00C110DC">
      <w:pPr>
        <w:ind w:left="-709"/>
        <w:jc w:val="both"/>
        <w:rPr>
          <w:sz w:val="32"/>
          <w:szCs w:val="32"/>
        </w:rPr>
      </w:pPr>
      <w:r w:rsidRPr="00C110DC">
        <w:rPr>
          <w:sz w:val="32"/>
          <w:szCs w:val="32"/>
        </w:rPr>
        <w:t xml:space="preserve"> </w:t>
      </w:r>
      <w:r w:rsidRPr="00C110DC">
        <w:rPr>
          <w:sz w:val="32"/>
          <w:szCs w:val="32"/>
        </w:rPr>
        <w:sym w:font="Symbol" w:char="F0B7"/>
      </w:r>
      <w:r w:rsidRPr="00C110DC">
        <w:rPr>
          <w:sz w:val="32"/>
          <w:szCs w:val="32"/>
        </w:rPr>
        <w:t xml:space="preserve"> 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 </w:t>
      </w:r>
    </w:p>
    <w:p w:rsidR="00C110DC" w:rsidRPr="00C110DC" w:rsidRDefault="00C110DC" w:rsidP="00C110DC">
      <w:pPr>
        <w:ind w:left="-709"/>
        <w:jc w:val="both"/>
        <w:rPr>
          <w:sz w:val="32"/>
          <w:szCs w:val="32"/>
        </w:rPr>
      </w:pPr>
      <w:r w:rsidRPr="00C110DC">
        <w:rPr>
          <w:sz w:val="32"/>
          <w:szCs w:val="32"/>
        </w:rPr>
        <w:sym w:font="Symbol" w:char="F0B7"/>
      </w:r>
      <w:r w:rsidRPr="00C110DC">
        <w:rPr>
          <w:sz w:val="32"/>
          <w:szCs w:val="32"/>
        </w:rPr>
        <w:t xml:space="preserve"> 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 Будьте бдительны! </w:t>
      </w: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Pr>
        <w:jc w:val="center"/>
      </w:pPr>
    </w:p>
    <w:p w:rsidR="00C110DC" w:rsidRDefault="00C110DC" w:rsidP="00C110DC"/>
    <w:p w:rsidR="00C110DC" w:rsidRDefault="00C110DC" w:rsidP="00C110DC">
      <w:pPr>
        <w:jc w:val="center"/>
      </w:pPr>
      <w:r w:rsidRPr="00C110DC">
        <w:rPr>
          <w:rFonts w:ascii="Monotype Corsiva" w:hAnsi="Monotype Corsiva"/>
          <w:b/>
          <w:color w:val="C00000"/>
          <w:sz w:val="32"/>
          <w:szCs w:val="32"/>
        </w:rPr>
        <w:t>Т</w:t>
      </w:r>
      <w:r w:rsidR="00CE43ED" w:rsidRPr="00C110DC">
        <w:rPr>
          <w:rFonts w:ascii="Monotype Corsiva" w:hAnsi="Monotype Corsiva"/>
          <w:b/>
          <w:color w:val="C00000"/>
          <w:sz w:val="32"/>
          <w:szCs w:val="32"/>
        </w:rPr>
        <w:t>елефоны службы спасения</w:t>
      </w:r>
      <w:r w:rsidR="00CE43ED">
        <w:t xml:space="preserve"> </w:t>
      </w:r>
    </w:p>
    <w:p w:rsidR="00C110DC" w:rsidRDefault="00C110DC" w:rsidP="00C110DC">
      <w:pPr>
        <w:jc w:val="center"/>
      </w:pPr>
    </w:p>
    <w:p w:rsidR="00C110DC" w:rsidRDefault="00C110DC" w:rsidP="00C110DC">
      <w:pPr>
        <w:jc w:val="both"/>
        <w:rPr>
          <w:color w:val="000000" w:themeColor="text1"/>
          <w:sz w:val="32"/>
          <w:szCs w:val="32"/>
        </w:rPr>
      </w:pPr>
      <w:r w:rsidRPr="00C110DC">
        <w:rPr>
          <w:color w:val="000000" w:themeColor="text1"/>
          <w:sz w:val="32"/>
          <w:szCs w:val="32"/>
        </w:rPr>
        <w:t xml:space="preserve">По телефону </w:t>
      </w:r>
      <w:r w:rsidRPr="00C110DC">
        <w:rPr>
          <w:b/>
          <w:color w:val="C00000"/>
          <w:sz w:val="32"/>
          <w:szCs w:val="32"/>
        </w:rPr>
        <w:t>01</w:t>
      </w:r>
      <w:r w:rsidRPr="00C110DC">
        <w:rPr>
          <w:color w:val="000000" w:themeColor="text1"/>
          <w:sz w:val="32"/>
          <w:szCs w:val="32"/>
        </w:rPr>
        <w:t xml:space="preserve"> звонят, когда жизни и здоровью человека угрожает стихия: огонь, вода и прочее. Это телефон пожарных и спасателей. Если ты почувствовал запах дыма, увидел огонь или другие признаки пожара - звони по телефону 01. По телефону </w:t>
      </w:r>
      <w:r w:rsidRPr="00C110DC">
        <w:rPr>
          <w:b/>
          <w:color w:val="C00000"/>
          <w:sz w:val="32"/>
          <w:szCs w:val="32"/>
        </w:rPr>
        <w:t>02</w:t>
      </w:r>
      <w:r w:rsidRPr="00C110DC">
        <w:rPr>
          <w:color w:val="000000" w:themeColor="text1"/>
          <w:sz w:val="32"/>
          <w:szCs w:val="32"/>
        </w:rPr>
        <w:t xml:space="preserve"> звонят, когда жизни и здоровью человека угрожает другой человек. Это телефон милиции. Если ты нашел подозрительный предмет, стал свидетелем происшествия, находишься в опасности - звони по телефону 02. Единый телефон спасения </w:t>
      </w:r>
      <w:r w:rsidRPr="00C110DC">
        <w:rPr>
          <w:b/>
          <w:color w:val="C00000"/>
          <w:sz w:val="32"/>
          <w:szCs w:val="32"/>
        </w:rPr>
        <w:t>"112",</w:t>
      </w:r>
      <w:r w:rsidRPr="00C110DC">
        <w:rPr>
          <w:color w:val="000000" w:themeColor="text1"/>
          <w:sz w:val="32"/>
          <w:szCs w:val="32"/>
        </w:rPr>
        <w:t xml:space="preserve"> позвонив по которому, можно сообщить о любом происшествии. Оператор сам передаст твоё сообщение во все необходимые службы помощи: </w:t>
      </w:r>
      <w:r>
        <w:rPr>
          <w:color w:val="000000" w:themeColor="text1"/>
          <w:sz w:val="32"/>
          <w:szCs w:val="32"/>
        </w:rPr>
        <w:t xml:space="preserve">    </w:t>
      </w:r>
    </w:p>
    <w:p w:rsidR="00DC40CB" w:rsidRPr="00C110DC" w:rsidRDefault="00C110DC" w:rsidP="00C110DC">
      <w:pPr>
        <w:jc w:val="both"/>
        <w:rPr>
          <w:b/>
          <w:color w:val="C00000"/>
          <w:sz w:val="32"/>
          <w:szCs w:val="32"/>
        </w:rPr>
      </w:pPr>
      <w:r>
        <w:rPr>
          <w:color w:val="000000" w:themeColor="text1"/>
          <w:sz w:val="32"/>
          <w:szCs w:val="32"/>
        </w:rPr>
        <w:t xml:space="preserve">      </w:t>
      </w:r>
      <w:r w:rsidRPr="00C110DC">
        <w:rPr>
          <w:b/>
          <w:color w:val="C00000"/>
          <w:sz w:val="32"/>
          <w:szCs w:val="32"/>
        </w:rPr>
        <w:t>МЧС ("01"), милицию ("02"), "скорую помощь" ("03").</w:t>
      </w:r>
    </w:p>
    <w:sectPr w:rsidR="00DC40CB" w:rsidRPr="00C110DC" w:rsidSect="00C110D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0DC"/>
    <w:rsid w:val="000E1EDB"/>
    <w:rsid w:val="00284AE8"/>
    <w:rsid w:val="002A0189"/>
    <w:rsid w:val="00377703"/>
    <w:rsid w:val="005B216C"/>
    <w:rsid w:val="0084421D"/>
    <w:rsid w:val="00B27515"/>
    <w:rsid w:val="00B35042"/>
    <w:rsid w:val="00B3591E"/>
    <w:rsid w:val="00B671B1"/>
    <w:rsid w:val="00C110DC"/>
    <w:rsid w:val="00C3007F"/>
    <w:rsid w:val="00CE43ED"/>
    <w:rsid w:val="00D52C02"/>
    <w:rsid w:val="00DC40CB"/>
    <w:rsid w:val="00E03CC0"/>
    <w:rsid w:val="00F04128"/>
    <w:rsid w:val="00F60FF6"/>
    <w:rsid w:val="00F9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7F"/>
    <w:rPr>
      <w:sz w:val="24"/>
      <w:szCs w:val="24"/>
    </w:rPr>
  </w:style>
  <w:style w:type="paragraph" w:styleId="1">
    <w:name w:val="heading 1"/>
    <w:basedOn w:val="a"/>
    <w:next w:val="a"/>
    <w:link w:val="10"/>
    <w:qFormat/>
    <w:rsid w:val="00C3007F"/>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link w:val="20"/>
    <w:uiPriority w:val="9"/>
    <w:qFormat/>
    <w:rsid w:val="00C3007F"/>
    <w:pPr>
      <w:spacing w:before="100" w:beforeAutospacing="1" w:after="100" w:afterAutospacing="1"/>
      <w:outlineLvl w:val="1"/>
    </w:pPr>
    <w:rPr>
      <w:rFonts w:eastAsiaTheme="majorEastAsia" w:cstheme="majorBidi"/>
      <w:b/>
      <w:bCs/>
      <w:sz w:val="36"/>
      <w:szCs w:val="36"/>
    </w:rPr>
  </w:style>
  <w:style w:type="paragraph" w:styleId="3">
    <w:name w:val="heading 3"/>
    <w:basedOn w:val="a"/>
    <w:next w:val="a"/>
    <w:link w:val="30"/>
    <w:unhideWhenUsed/>
    <w:qFormat/>
    <w:rsid w:val="00C3007F"/>
    <w:pPr>
      <w:keepNext/>
      <w:spacing w:before="240" w:after="60"/>
      <w:outlineLvl w:val="2"/>
    </w:pPr>
    <w:rPr>
      <w:rFonts w:ascii="Cambria" w:eastAsiaTheme="majorEastAsia" w:hAnsi="Cambria" w:cstheme="majorBidi"/>
      <w:b/>
      <w:bCs/>
      <w:sz w:val="26"/>
      <w:szCs w:val="26"/>
    </w:rPr>
  </w:style>
  <w:style w:type="paragraph" w:styleId="4">
    <w:name w:val="heading 4"/>
    <w:basedOn w:val="a"/>
    <w:next w:val="a"/>
    <w:link w:val="40"/>
    <w:unhideWhenUsed/>
    <w:qFormat/>
    <w:rsid w:val="00C3007F"/>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unhideWhenUsed/>
    <w:qFormat/>
    <w:rsid w:val="00C3007F"/>
    <w:pPr>
      <w:spacing w:before="240" w:after="60"/>
      <w:outlineLvl w:val="4"/>
    </w:pPr>
    <w:rPr>
      <w:rFonts w:ascii="Calibri" w:eastAsiaTheme="majorEastAsia" w:hAnsi="Calibri" w:cstheme="maj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07F"/>
    <w:rPr>
      <w:rFonts w:ascii="Cambria" w:eastAsiaTheme="majorEastAsia" w:hAnsi="Cambria" w:cstheme="majorBidi"/>
      <w:b/>
      <w:bCs/>
      <w:kern w:val="32"/>
      <w:sz w:val="32"/>
      <w:szCs w:val="32"/>
    </w:rPr>
  </w:style>
  <w:style w:type="character" w:customStyle="1" w:styleId="20">
    <w:name w:val="Заголовок 2 Знак"/>
    <w:basedOn w:val="a0"/>
    <w:link w:val="2"/>
    <w:uiPriority w:val="9"/>
    <w:rsid w:val="00C3007F"/>
    <w:rPr>
      <w:rFonts w:eastAsiaTheme="majorEastAsia" w:cstheme="majorBidi"/>
      <w:b/>
      <w:bCs/>
      <w:sz w:val="36"/>
      <w:szCs w:val="36"/>
    </w:rPr>
  </w:style>
  <w:style w:type="character" w:customStyle="1" w:styleId="30">
    <w:name w:val="Заголовок 3 Знак"/>
    <w:basedOn w:val="a0"/>
    <w:link w:val="3"/>
    <w:rsid w:val="00C3007F"/>
    <w:rPr>
      <w:rFonts w:ascii="Cambria" w:eastAsiaTheme="majorEastAsia" w:hAnsi="Cambria" w:cstheme="majorBidi"/>
      <w:b/>
      <w:bCs/>
      <w:sz w:val="26"/>
      <w:szCs w:val="26"/>
    </w:rPr>
  </w:style>
  <w:style w:type="character" w:customStyle="1" w:styleId="40">
    <w:name w:val="Заголовок 4 Знак"/>
    <w:basedOn w:val="a0"/>
    <w:link w:val="4"/>
    <w:rsid w:val="00C3007F"/>
    <w:rPr>
      <w:rFonts w:ascii="Calibri" w:eastAsiaTheme="majorEastAsia" w:hAnsi="Calibri" w:cstheme="majorBidi"/>
      <w:b/>
      <w:bCs/>
      <w:sz w:val="28"/>
      <w:szCs w:val="28"/>
    </w:rPr>
  </w:style>
  <w:style w:type="character" w:customStyle="1" w:styleId="50">
    <w:name w:val="Заголовок 5 Знак"/>
    <w:basedOn w:val="a0"/>
    <w:link w:val="5"/>
    <w:rsid w:val="00C3007F"/>
    <w:rPr>
      <w:rFonts w:ascii="Calibri" w:eastAsiaTheme="majorEastAsia" w:hAnsi="Calibri" w:cstheme="majorBidi"/>
      <w:b/>
      <w:bCs/>
      <w:i/>
      <w:iCs/>
      <w:sz w:val="26"/>
      <w:szCs w:val="26"/>
    </w:rPr>
  </w:style>
  <w:style w:type="paragraph" w:styleId="a3">
    <w:name w:val="No Spacing"/>
    <w:uiPriority w:val="1"/>
    <w:qFormat/>
    <w:rsid w:val="00C3007F"/>
    <w:rPr>
      <w:sz w:val="24"/>
      <w:szCs w:val="24"/>
    </w:rPr>
  </w:style>
  <w:style w:type="paragraph" w:styleId="a4">
    <w:name w:val="List Paragraph"/>
    <w:basedOn w:val="a"/>
    <w:uiPriority w:val="34"/>
    <w:qFormat/>
    <w:rsid w:val="00B27515"/>
    <w:pPr>
      <w:ind w:left="708"/>
    </w:pPr>
  </w:style>
  <w:style w:type="paragraph" w:styleId="a5">
    <w:name w:val="Title"/>
    <w:basedOn w:val="a"/>
    <w:next w:val="a"/>
    <w:link w:val="a6"/>
    <w:qFormat/>
    <w:rsid w:val="00C3007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rsid w:val="00C3007F"/>
    <w:rPr>
      <w:rFonts w:asciiTheme="majorHAnsi" w:eastAsiaTheme="majorEastAsia" w:hAnsiTheme="majorHAnsi" w:cstheme="majorBidi"/>
      <w:b/>
      <w:bCs/>
      <w:kern w:val="28"/>
      <w:sz w:val="32"/>
      <w:szCs w:val="32"/>
    </w:rPr>
  </w:style>
  <w:style w:type="paragraph" w:styleId="a7">
    <w:name w:val="Subtitle"/>
    <w:basedOn w:val="a"/>
    <w:next w:val="a"/>
    <w:link w:val="a8"/>
    <w:qFormat/>
    <w:rsid w:val="00C3007F"/>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rsid w:val="00C3007F"/>
    <w:rPr>
      <w:rFonts w:asciiTheme="majorHAnsi" w:eastAsiaTheme="majorEastAsia" w:hAnsiTheme="majorHAnsi" w:cstheme="majorBidi"/>
      <w:sz w:val="24"/>
      <w:szCs w:val="24"/>
    </w:rPr>
  </w:style>
  <w:style w:type="character" w:styleId="a9">
    <w:name w:val="Strong"/>
    <w:basedOn w:val="a0"/>
    <w:uiPriority w:val="22"/>
    <w:qFormat/>
    <w:rsid w:val="00C3007F"/>
    <w:rPr>
      <w:b/>
      <w:bCs/>
    </w:rPr>
  </w:style>
  <w:style w:type="character" w:styleId="aa">
    <w:name w:val="Emphasis"/>
    <w:basedOn w:val="a0"/>
    <w:uiPriority w:val="20"/>
    <w:qFormat/>
    <w:rsid w:val="00C3007F"/>
    <w:rPr>
      <w:i/>
      <w:iCs/>
    </w:rPr>
  </w:style>
  <w:style w:type="character" w:styleId="ab">
    <w:name w:val="Subtle Emphasis"/>
    <w:basedOn w:val="a0"/>
    <w:uiPriority w:val="19"/>
    <w:qFormat/>
    <w:rsid w:val="00C3007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2019-03-27T13:04:00Z</dcterms:created>
  <dcterms:modified xsi:type="dcterms:W3CDTF">2019-05-22T11:55:00Z</dcterms:modified>
</cp:coreProperties>
</file>