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F5" w:rsidRPr="00AC47F5" w:rsidRDefault="00AC47F5" w:rsidP="00AC47F5">
      <w:pPr>
        <w:jc w:val="center"/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proofErr w:type="spellStart"/>
      <w:r w:rsidRPr="00AC47F5"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Маслянский</w:t>
      </w:r>
      <w:proofErr w:type="spellEnd"/>
      <w:r w:rsidRPr="00AC47F5"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детский сад «Алёнушка»,</w:t>
      </w:r>
    </w:p>
    <w:p w:rsidR="00AC47F5" w:rsidRPr="00AC47F5" w:rsidRDefault="00AC47F5" w:rsidP="00AC47F5">
      <w:pPr>
        <w:jc w:val="center"/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C47F5"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филиал муниципального автономного общеобразовательного учреждения</w:t>
      </w:r>
    </w:p>
    <w:p w:rsidR="00AC47F5" w:rsidRPr="00AC47F5" w:rsidRDefault="00AC47F5" w:rsidP="00AC47F5">
      <w:pPr>
        <w:jc w:val="center"/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proofErr w:type="spellStart"/>
      <w:r w:rsidRPr="00AC47F5"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Маслянская</w:t>
      </w:r>
      <w:proofErr w:type="spellEnd"/>
      <w:r w:rsidRPr="00AC47F5">
        <w:rPr>
          <w:rFonts w:ascii="Times New Roman" w:hAnsi="Times New Roman"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средняя общеобразовательная школа</w:t>
      </w:r>
      <w:bookmarkStart w:id="0" w:name="_GoBack"/>
      <w:bookmarkEnd w:id="0"/>
    </w:p>
    <w:p w:rsidR="00AC47F5" w:rsidRPr="00AC47F5" w:rsidRDefault="00AC47F5" w:rsidP="00AD5EB0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AD5EB0" w:rsidRPr="00AC47F5" w:rsidRDefault="00AD5EB0" w:rsidP="00AD5EB0">
      <w:pPr>
        <w:jc w:val="center"/>
        <w:rPr>
          <w:rFonts w:ascii="Times New Roman" w:hAnsi="Times New Roman"/>
          <w:b/>
          <w:sz w:val="32"/>
          <w:szCs w:val="3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C47F5">
        <w:rPr>
          <w:rFonts w:ascii="Times New Roman" w:hAnsi="Times New Roman"/>
          <w:b/>
          <w:sz w:val="32"/>
          <w:szCs w:val="3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Профилактика плоскостопия у детей дошкольного возраста</w:t>
      </w:r>
    </w:p>
    <w:p w:rsidR="00AD5EB0" w:rsidRDefault="00AD5EB0" w:rsidP="00AD5EB0">
      <w:pPr>
        <w:ind w:left="-142"/>
      </w:pPr>
    </w:p>
    <w:p w:rsidR="009E3FC9" w:rsidRPr="00AC47F5" w:rsidRDefault="00AD5EB0" w:rsidP="00AD5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47F5">
        <w:rPr>
          <w:rFonts w:ascii="Times New Roman" w:hAnsi="Times New Roman"/>
          <w:sz w:val="24"/>
          <w:szCs w:val="24"/>
        </w:rPr>
        <w:t xml:space="preserve">С первыми шагами у ребёнка начинается процесс формирования стоп. Окончательно стопа формируется у ребёнка к семи-восьми годам. Плоскостопие считается одним из самых распространённых заболеваний у детей. Но родители часто не воспринимают это заболевание всерьёз, и это неправильная позиция. </w:t>
      </w:r>
      <w:r w:rsidR="009E3FC9" w:rsidRPr="00AC47F5">
        <w:rPr>
          <w:rFonts w:ascii="Times New Roman" w:hAnsi="Times New Roman"/>
          <w:sz w:val="24"/>
          <w:szCs w:val="24"/>
        </w:rPr>
        <w:t>Дети, страдающие плоскостопием, жалуются на боли в стопах, повышенную утомляемость, боли в голенях.</w:t>
      </w:r>
    </w:p>
    <w:p w:rsidR="009E3FC9" w:rsidRPr="00AC47F5" w:rsidRDefault="009E3FC9" w:rsidP="009E3FC9">
      <w:pPr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b/>
          <w:bCs/>
          <w:color w:val="2D0DB3"/>
          <w:sz w:val="24"/>
          <w:szCs w:val="24"/>
        </w:rPr>
        <w:t>Нормальная или плоская стопа?</w:t>
      </w:r>
      <w:r w:rsidRPr="00AC4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7F5">
        <w:rPr>
          <w:rFonts w:ascii="Times New Roman" w:hAnsi="Times New Roman"/>
          <w:sz w:val="24"/>
          <w:szCs w:val="24"/>
        </w:rPr>
        <w:t>Определить форму стопы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1—1,5 минуты снять его с бумаги и вниматель</w:t>
      </w:r>
      <w:r w:rsidRPr="00AC47F5">
        <w:rPr>
          <w:rFonts w:ascii="Times New Roman" w:hAnsi="Times New Roman"/>
          <w:sz w:val="24"/>
          <w:szCs w:val="24"/>
        </w:rPr>
        <w:softHyphen/>
        <w:t>но рассмотреть отпечатки стоп. Если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</w:t>
      </w:r>
      <w:r w:rsidRPr="00AC47F5">
        <w:rPr>
          <w:rFonts w:ascii="Times New Roman" w:hAnsi="Times New Roman"/>
          <w:sz w:val="24"/>
          <w:szCs w:val="24"/>
        </w:rPr>
        <w:softHyphen/>
        <w:t>пие, а если дошкольник при длительной ходьбе жалуется на боль в ногах, то здесь уже нужна консультация и помощь ортопеда.</w:t>
      </w:r>
    </w:p>
    <w:p w:rsidR="009E3FC9" w:rsidRPr="00AC47F5" w:rsidRDefault="009E3FC9" w:rsidP="009E3FC9">
      <w:pPr>
        <w:jc w:val="center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053A8F" wp14:editId="24A45AFD">
            <wp:extent cx="3838575" cy="2743200"/>
            <wp:effectExtent l="0" t="0" r="9525" b="0"/>
            <wp:docPr id="1" name="Рисунок 1" descr="C:\Users\Sony\Desktop\Картинки плоскостопие\37058-pokazat-stupni-nog-novorozhdennyh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ртинки плоскостопие\37058-pokazat-stupni-nog-novorozhdennyh-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B0" w:rsidRPr="00AC47F5" w:rsidRDefault="00AD5EB0" w:rsidP="00AD5EB0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AC47F5">
        <w:rPr>
          <w:rFonts w:ascii="Times New Roman" w:hAnsi="Times New Roman"/>
          <w:b/>
          <w:bCs/>
          <w:color w:val="0000FF"/>
          <w:sz w:val="32"/>
          <w:szCs w:val="32"/>
        </w:rPr>
        <w:t>Как предупредить плоскостопие?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•</w:t>
      </w:r>
      <w:r w:rsidR="00A05242" w:rsidRPr="00AC47F5">
        <w:rPr>
          <w:rFonts w:ascii="Times New Roman" w:hAnsi="Times New Roman"/>
          <w:sz w:val="24"/>
          <w:szCs w:val="24"/>
        </w:rPr>
        <w:t xml:space="preserve"> о</w:t>
      </w:r>
      <w:r w:rsidRPr="00AC47F5">
        <w:rPr>
          <w:rFonts w:ascii="Times New Roman" w:hAnsi="Times New Roman"/>
          <w:sz w:val="24"/>
          <w:szCs w:val="24"/>
        </w:rPr>
        <w:t>бувь у ребёнка должна быть сделана из натуральных материалов, внутри с твёрдым супинатором, по</w:t>
      </w:r>
      <w:r w:rsidR="009E3FC9" w:rsidRPr="00AC47F5">
        <w:rPr>
          <w:rFonts w:ascii="Times New Roman" w:hAnsi="Times New Roman"/>
          <w:sz w:val="24"/>
          <w:szCs w:val="24"/>
        </w:rPr>
        <w:t>днимающим внутренний край стопы;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• п</w:t>
      </w:r>
      <w:r w:rsidR="00AD5EB0" w:rsidRPr="00AC47F5">
        <w:rPr>
          <w:rFonts w:ascii="Times New Roman" w:hAnsi="Times New Roman"/>
          <w:sz w:val="24"/>
          <w:szCs w:val="24"/>
        </w:rPr>
        <w:t>одошва детской обуви должна быть гибкой и иметь каблук (5-10мм, искусственно поднимающий свод стопы, защищающий пятку от ушибов)</w:t>
      </w:r>
      <w:r w:rsidR="009E3FC9" w:rsidRPr="00AC47F5">
        <w:rPr>
          <w:rFonts w:ascii="Times New Roman" w:hAnsi="Times New Roman"/>
          <w:sz w:val="24"/>
          <w:szCs w:val="24"/>
        </w:rPr>
        <w:t>;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• о</w:t>
      </w:r>
      <w:r w:rsidR="00AD5EB0" w:rsidRPr="00AC47F5">
        <w:rPr>
          <w:rFonts w:ascii="Times New Roman" w:hAnsi="Times New Roman"/>
          <w:sz w:val="24"/>
          <w:szCs w:val="24"/>
        </w:rPr>
        <w:t>бувь должна соответствовать форме и размеру стопы, быть удобной при носке и не должна мешать естественному развитию ноги, сдавливая стопу, нарушая кров</w:t>
      </w:r>
      <w:r w:rsidR="009E3FC9" w:rsidRPr="00AC47F5">
        <w:rPr>
          <w:rFonts w:ascii="Times New Roman" w:hAnsi="Times New Roman"/>
          <w:sz w:val="24"/>
          <w:szCs w:val="24"/>
        </w:rPr>
        <w:t>ообращение и вызывая потертости;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lastRenderedPageBreak/>
        <w:t>• о</w:t>
      </w:r>
      <w:r w:rsidR="00AD5EB0" w:rsidRPr="00AC47F5">
        <w:rPr>
          <w:rFonts w:ascii="Times New Roman" w:hAnsi="Times New Roman"/>
          <w:sz w:val="24"/>
          <w:szCs w:val="24"/>
        </w:rPr>
        <w:t>бувь должна быть максима</w:t>
      </w:r>
      <w:r w:rsidR="00EC2D20" w:rsidRPr="00AC47F5">
        <w:rPr>
          <w:rFonts w:ascii="Times New Roman" w:hAnsi="Times New Roman"/>
          <w:sz w:val="24"/>
          <w:szCs w:val="24"/>
        </w:rPr>
        <w:t>льно легкой, но</w:t>
      </w:r>
      <w:r w:rsidR="00AD5EB0" w:rsidRPr="00AC47F5">
        <w:rPr>
          <w:rFonts w:ascii="Times New Roman" w:hAnsi="Times New Roman"/>
          <w:sz w:val="24"/>
          <w:szCs w:val="24"/>
        </w:rPr>
        <w:t xml:space="preserve"> с хорошим задником</w:t>
      </w:r>
      <w:r w:rsidR="009E3FC9" w:rsidRPr="00AC47F5">
        <w:rPr>
          <w:rFonts w:ascii="Times New Roman" w:hAnsi="Times New Roman"/>
          <w:sz w:val="24"/>
          <w:szCs w:val="24"/>
        </w:rPr>
        <w:t>;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• п</w:t>
      </w:r>
      <w:r w:rsidR="00AD5EB0" w:rsidRPr="00AC47F5">
        <w:rPr>
          <w:rFonts w:ascii="Times New Roman" w:hAnsi="Times New Roman"/>
          <w:sz w:val="24"/>
          <w:szCs w:val="24"/>
        </w:rPr>
        <w:t xml:space="preserve">омните, длина следа должна быть больше стопы в </w:t>
      </w:r>
      <w:r w:rsidR="009E3FC9" w:rsidRPr="00AC47F5">
        <w:rPr>
          <w:rFonts w:ascii="Times New Roman" w:hAnsi="Times New Roman"/>
          <w:sz w:val="24"/>
          <w:szCs w:val="24"/>
        </w:rPr>
        <w:t>носочной части, припуск в 10 мм;</w:t>
      </w:r>
    </w:p>
    <w:p w:rsidR="00AD5EB0" w:rsidRPr="00AC47F5" w:rsidRDefault="009E3FC9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 xml:space="preserve">• </w:t>
      </w:r>
      <w:r w:rsidR="00A05242" w:rsidRPr="00AC47F5">
        <w:rPr>
          <w:rFonts w:ascii="Times New Roman" w:hAnsi="Times New Roman"/>
          <w:sz w:val="24"/>
          <w:szCs w:val="24"/>
        </w:rPr>
        <w:t>п</w:t>
      </w:r>
      <w:r w:rsidR="00AD5EB0" w:rsidRPr="00AC47F5">
        <w:rPr>
          <w:rFonts w:ascii="Times New Roman" w:hAnsi="Times New Roman"/>
          <w:sz w:val="24"/>
          <w:szCs w:val="24"/>
        </w:rPr>
        <w:t>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пальца.</w:t>
      </w:r>
    </w:p>
    <w:p w:rsidR="00AD5EB0" w:rsidRPr="00AC47F5" w:rsidRDefault="00AD5EB0" w:rsidP="009E3FC9">
      <w:pPr>
        <w:jc w:val="center"/>
        <w:rPr>
          <w:rFonts w:ascii="Times New Roman" w:hAnsi="Times New Roman"/>
          <w:color w:val="0000FF"/>
          <w:sz w:val="32"/>
          <w:szCs w:val="32"/>
        </w:rPr>
      </w:pPr>
      <w:r w:rsidRPr="00AC47F5">
        <w:rPr>
          <w:rFonts w:ascii="Times New Roman" w:hAnsi="Times New Roman"/>
          <w:b/>
          <w:bCs/>
          <w:color w:val="0000FF"/>
          <w:sz w:val="32"/>
          <w:szCs w:val="32"/>
        </w:rPr>
        <w:t>Примерный перечень специальных упражнений</w:t>
      </w:r>
    </w:p>
    <w:p w:rsidR="00AD5EB0" w:rsidRPr="00AC47F5" w:rsidRDefault="00AD5EB0" w:rsidP="00AD5EB0">
      <w:pPr>
        <w:rPr>
          <w:rFonts w:ascii="Times New Roman" w:hAnsi="Times New Roman"/>
          <w:b/>
          <w:color w:val="7030A0"/>
          <w:sz w:val="24"/>
          <w:szCs w:val="24"/>
        </w:rPr>
      </w:pPr>
      <w:r w:rsidRPr="00AC47F5">
        <w:rPr>
          <w:rFonts w:ascii="Times New Roman" w:hAnsi="Times New Roman"/>
          <w:b/>
          <w:color w:val="7030A0"/>
          <w:sz w:val="24"/>
          <w:szCs w:val="24"/>
        </w:rPr>
        <w:t>И. П. лежа на спине.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1. Подошвенное и тыльное сгибание стоп с удержанием в каждом положении по 4-6 секунд.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2. Круговые движения ногами «велосипед» с акцентом на движения стопами.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3. Одновременное сжимание пальцев рук и ног в кулаки с последующим растопыриванием пальцев.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4. Круговые движения стопами внутрь и наружу медленно с максимальной амплитудой.</w:t>
      </w:r>
    </w:p>
    <w:p w:rsidR="00AD5EB0" w:rsidRPr="00AC47F5" w:rsidRDefault="00AD5EB0" w:rsidP="00AD5EB0">
      <w:pPr>
        <w:rPr>
          <w:rFonts w:ascii="Times New Roman" w:hAnsi="Times New Roman"/>
          <w:b/>
          <w:color w:val="7030A0"/>
          <w:sz w:val="24"/>
          <w:szCs w:val="24"/>
        </w:rPr>
      </w:pPr>
      <w:r w:rsidRPr="00AC47F5">
        <w:rPr>
          <w:rFonts w:ascii="Times New Roman" w:hAnsi="Times New Roman"/>
          <w:b/>
          <w:color w:val="7030A0"/>
          <w:sz w:val="24"/>
          <w:szCs w:val="24"/>
        </w:rPr>
        <w:t xml:space="preserve">И. П. сидя на полу. Руки в </w:t>
      </w:r>
      <w:r w:rsidR="00A05242" w:rsidRPr="00AC47F5">
        <w:rPr>
          <w:rFonts w:ascii="Times New Roman" w:hAnsi="Times New Roman"/>
          <w:b/>
          <w:color w:val="7030A0"/>
          <w:sz w:val="24"/>
          <w:szCs w:val="24"/>
        </w:rPr>
        <w:t>упоре сзади, н</w:t>
      </w:r>
      <w:r w:rsidRPr="00AC47F5">
        <w:rPr>
          <w:rFonts w:ascii="Times New Roman" w:hAnsi="Times New Roman"/>
          <w:b/>
          <w:color w:val="7030A0"/>
          <w:sz w:val="24"/>
          <w:szCs w:val="24"/>
        </w:rPr>
        <w:t>оги прямые.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1. Поочередный подъем прямых ног с одновременным тыльным сгибанием стоп и удержанием в течение 4-6 секунд.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2. Подъем прямой ноги, тыльное сгибание стопы. Сгибание ноги в коленном суставе одновременно с подошвенным сгибанием стопы. Разгибание в коленном суставе, подошв</w:t>
      </w:r>
      <w:r w:rsidR="00C23F8A" w:rsidRPr="00AC47F5">
        <w:rPr>
          <w:rFonts w:ascii="Times New Roman" w:hAnsi="Times New Roman"/>
          <w:sz w:val="24"/>
          <w:szCs w:val="24"/>
        </w:rPr>
        <w:t>енное сгибание стопы, принятие и. п</w:t>
      </w:r>
      <w:r w:rsidRPr="00AC47F5">
        <w:rPr>
          <w:rFonts w:ascii="Times New Roman" w:hAnsi="Times New Roman"/>
          <w:sz w:val="24"/>
          <w:szCs w:val="24"/>
        </w:rPr>
        <w:t>.</w:t>
      </w:r>
    </w:p>
    <w:p w:rsidR="00AD5EB0" w:rsidRPr="00AC47F5" w:rsidRDefault="00C23F8A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3. И. п</w:t>
      </w:r>
      <w:r w:rsidR="00AD5EB0" w:rsidRPr="00AC47F5">
        <w:rPr>
          <w:rFonts w:ascii="Times New Roman" w:hAnsi="Times New Roman"/>
          <w:sz w:val="24"/>
          <w:szCs w:val="24"/>
        </w:rPr>
        <w:t>. сидя на полу. Руки в упоре сзади. Ноги согнуты в коленных суставах, тазобедренных суставах, стопы стоят на полу. Разведение и сведение пяток.</w:t>
      </w:r>
    </w:p>
    <w:p w:rsidR="00AD5EB0" w:rsidRPr="00AC47F5" w:rsidRDefault="00C23F8A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4. И. п</w:t>
      </w:r>
      <w:r w:rsidR="00AD5EB0" w:rsidRPr="00AC47F5">
        <w:rPr>
          <w:rFonts w:ascii="Times New Roman" w:hAnsi="Times New Roman"/>
          <w:sz w:val="24"/>
          <w:szCs w:val="24"/>
        </w:rPr>
        <w:t xml:space="preserve">. как в </w:t>
      </w:r>
      <w:r w:rsidRPr="00AC47F5">
        <w:rPr>
          <w:rFonts w:ascii="Times New Roman" w:hAnsi="Times New Roman"/>
          <w:sz w:val="24"/>
          <w:szCs w:val="24"/>
        </w:rPr>
        <w:t xml:space="preserve"> упражнении </w:t>
      </w:r>
      <w:r w:rsidR="00AD5EB0" w:rsidRPr="00AC47F5">
        <w:rPr>
          <w:rFonts w:ascii="Times New Roman" w:hAnsi="Times New Roman"/>
          <w:sz w:val="24"/>
          <w:szCs w:val="24"/>
        </w:rPr>
        <w:t>3. Захват мелких предметов перед собой, перекладывание по обе стороны от себя с последующим возвращением на место.</w:t>
      </w:r>
    </w:p>
    <w:p w:rsidR="00AD5EB0" w:rsidRPr="00AC47F5" w:rsidRDefault="00AD5EB0" w:rsidP="00AD5EB0">
      <w:pPr>
        <w:rPr>
          <w:rFonts w:ascii="Times New Roman" w:hAnsi="Times New Roman"/>
          <w:b/>
          <w:color w:val="7030A0"/>
          <w:sz w:val="24"/>
          <w:szCs w:val="24"/>
        </w:rPr>
      </w:pPr>
      <w:r w:rsidRPr="00AC47F5">
        <w:rPr>
          <w:rFonts w:ascii="Times New Roman" w:hAnsi="Times New Roman"/>
          <w:b/>
          <w:color w:val="7030A0"/>
          <w:sz w:val="24"/>
          <w:szCs w:val="24"/>
        </w:rPr>
        <w:t>И. П. стоя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1. Ходьба на носках.</w:t>
      </w:r>
    </w:p>
    <w:p w:rsidR="00AD5EB0" w:rsidRPr="00AC47F5" w:rsidRDefault="00AD5EB0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2. Ходьба на пятках.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3</w:t>
      </w:r>
      <w:r w:rsidR="00AD5EB0" w:rsidRPr="00AC47F5">
        <w:rPr>
          <w:rFonts w:ascii="Times New Roman" w:hAnsi="Times New Roman"/>
          <w:sz w:val="24"/>
          <w:szCs w:val="24"/>
        </w:rPr>
        <w:t>. Ходьба по гимнастической палке, шведской стенке приставным шагом.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4</w:t>
      </w:r>
      <w:r w:rsidR="00AD5EB0" w:rsidRPr="00AC47F5">
        <w:rPr>
          <w:rFonts w:ascii="Times New Roman" w:hAnsi="Times New Roman"/>
          <w:sz w:val="24"/>
          <w:szCs w:val="24"/>
        </w:rPr>
        <w:t>. Перекаты с пятки на носок и обратно, стоя на коврике.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5</w:t>
      </w:r>
      <w:r w:rsidR="00AD5EB0" w:rsidRPr="00AC47F5">
        <w:rPr>
          <w:rFonts w:ascii="Times New Roman" w:hAnsi="Times New Roman"/>
          <w:sz w:val="24"/>
          <w:szCs w:val="24"/>
        </w:rPr>
        <w:t>. Разведение и сведение пяток, стоя на коврике.</w:t>
      </w:r>
    </w:p>
    <w:p w:rsidR="00AD5EB0" w:rsidRPr="00AC47F5" w:rsidRDefault="00A05242" w:rsidP="00AD5EB0">
      <w:pPr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6</w:t>
      </w:r>
      <w:r w:rsidR="00AD5EB0" w:rsidRPr="00AC47F5">
        <w:rPr>
          <w:rFonts w:ascii="Times New Roman" w:hAnsi="Times New Roman"/>
          <w:sz w:val="24"/>
          <w:szCs w:val="24"/>
        </w:rPr>
        <w:t>. Разведение и сведение передних отделов стоп, стоя на коврике.</w:t>
      </w:r>
    </w:p>
    <w:p w:rsidR="00A05242" w:rsidRPr="00AC47F5" w:rsidRDefault="00A05242" w:rsidP="00AD5EB0">
      <w:pPr>
        <w:rPr>
          <w:rFonts w:ascii="Times New Roman" w:hAnsi="Times New Roman"/>
          <w:sz w:val="24"/>
          <w:szCs w:val="24"/>
          <w:u w:val="single"/>
        </w:rPr>
      </w:pPr>
      <w:r w:rsidRPr="00AC47F5">
        <w:rPr>
          <w:rFonts w:ascii="Times New Roman" w:hAnsi="Times New Roman"/>
          <w:sz w:val="24"/>
          <w:szCs w:val="24"/>
          <w:u w:val="single"/>
        </w:rPr>
        <w:t>Наибольший эффект оказывают упраж</w:t>
      </w:r>
      <w:r w:rsidRPr="00AC47F5">
        <w:rPr>
          <w:rFonts w:ascii="Times New Roman" w:hAnsi="Times New Roman"/>
          <w:sz w:val="24"/>
          <w:szCs w:val="24"/>
          <w:u w:val="single"/>
        </w:rPr>
        <w:softHyphen/>
        <w:t>нения, если их  выполнять босиком и по возможности несколь</w:t>
      </w:r>
      <w:r w:rsidRPr="00AC47F5">
        <w:rPr>
          <w:rFonts w:ascii="Times New Roman" w:hAnsi="Times New Roman"/>
          <w:sz w:val="24"/>
          <w:szCs w:val="24"/>
          <w:u w:val="single"/>
        </w:rPr>
        <w:softHyphen/>
        <w:t>ко раз в день.</w:t>
      </w:r>
    </w:p>
    <w:p w:rsidR="00AC47F5" w:rsidRPr="00AC47F5" w:rsidRDefault="00AC47F5" w:rsidP="00A05242">
      <w:pPr>
        <w:ind w:left="-142"/>
        <w:rPr>
          <w:rFonts w:ascii="Times New Roman" w:hAnsi="Times New Roman"/>
          <w:sz w:val="24"/>
          <w:szCs w:val="24"/>
        </w:rPr>
      </w:pPr>
    </w:p>
    <w:p w:rsidR="00AC47F5" w:rsidRPr="00AC47F5" w:rsidRDefault="00AC47F5" w:rsidP="00AC47F5">
      <w:pPr>
        <w:ind w:left="-142"/>
        <w:jc w:val="right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Старший воспитатель: Богутская А.В</w:t>
      </w:r>
    </w:p>
    <w:p w:rsidR="00AD5EB0" w:rsidRPr="00AC47F5" w:rsidRDefault="00AD5EB0" w:rsidP="00AD5EB0">
      <w:pPr>
        <w:ind w:left="-142"/>
        <w:rPr>
          <w:rFonts w:ascii="Times New Roman" w:hAnsi="Times New Roman"/>
          <w:sz w:val="24"/>
          <w:szCs w:val="24"/>
        </w:rPr>
      </w:pPr>
    </w:p>
    <w:sectPr w:rsidR="00AD5EB0" w:rsidRPr="00AC47F5" w:rsidSect="009E3FC9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B0"/>
    <w:rsid w:val="007672C6"/>
    <w:rsid w:val="009E3FC9"/>
    <w:rsid w:val="00A05242"/>
    <w:rsid w:val="00AC47F5"/>
    <w:rsid w:val="00AD5EB0"/>
    <w:rsid w:val="00C23F8A"/>
    <w:rsid w:val="00EC2D20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6</cp:revision>
  <dcterms:created xsi:type="dcterms:W3CDTF">2015-03-27T10:02:00Z</dcterms:created>
  <dcterms:modified xsi:type="dcterms:W3CDTF">2022-04-20T04:35:00Z</dcterms:modified>
</cp:coreProperties>
</file>