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Pr="006B6B96" w:rsidRDefault="001F4F69" w:rsidP="006B6B9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4D9F" w:rsidRDefault="004A4D9F" w:rsidP="006B6B9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563919" cy="9027733"/>
            <wp:effectExtent l="1257300" t="0" r="1227531" b="0"/>
            <wp:docPr id="1" name="Рисунок 1" descr="C:\Users\school\Pictures\2021-02-02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123\1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7314" cy="903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9F" w:rsidRDefault="004A4D9F" w:rsidP="006B6B9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6D101F" w:rsidRDefault="004A4D9F" w:rsidP="006B6B9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Style w:val="dash041e005f0431005f044b005f0447005f043d005f044b005f0439005f005fchar1char1"/>
          <w:rFonts w:ascii="Arial" w:hAnsi="Arial" w:cs="Arial"/>
          <w:b/>
        </w:rPr>
        <w:t>Логопедическая коррекция 5</w:t>
      </w:r>
      <w:r w:rsidR="006D101F" w:rsidRPr="006B6B96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011374" w:rsidRPr="006B6B96" w:rsidRDefault="00011374" w:rsidP="006B6B9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6B6B96" w:rsidRDefault="001F4F69" w:rsidP="006B6B9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6B6B96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6B6B96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Освоение обучающимися АООП, </w:t>
      </w:r>
      <w:proofErr w:type="gramStart"/>
      <w:r w:rsidRPr="006B6B96">
        <w:rPr>
          <w:rFonts w:ascii="Arial" w:hAnsi="Arial" w:cs="Arial"/>
          <w:sz w:val="24"/>
          <w:szCs w:val="24"/>
        </w:rPr>
        <w:t>которая</w:t>
      </w:r>
      <w:proofErr w:type="gramEnd"/>
      <w:r w:rsidRPr="006B6B96">
        <w:rPr>
          <w:rFonts w:ascii="Arial" w:hAnsi="Arial" w:cs="Arial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6B6B96">
        <w:rPr>
          <w:rFonts w:ascii="Arial" w:hAnsi="Arial" w:cs="Arial"/>
          <w:i/>
          <w:sz w:val="24"/>
          <w:szCs w:val="24"/>
        </w:rPr>
        <w:t xml:space="preserve">личностных и предметных.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В структуре планируемых результатов ведущее место принадлежит </w:t>
      </w:r>
      <w:r w:rsidRPr="006B6B96">
        <w:rPr>
          <w:rFonts w:ascii="Arial" w:hAnsi="Arial" w:cs="Arial"/>
          <w:i/>
          <w:sz w:val="24"/>
          <w:szCs w:val="24"/>
        </w:rPr>
        <w:t>личностным</w:t>
      </w:r>
      <w:r w:rsidRPr="006B6B96">
        <w:rPr>
          <w:rFonts w:ascii="Arial" w:hAnsi="Arial" w:cs="Arial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6B6B96">
        <w:rPr>
          <w:rFonts w:ascii="Arial" w:hAnsi="Arial" w:cs="Arial"/>
          <w:sz w:val="24"/>
          <w:szCs w:val="24"/>
        </w:rPr>
        <w:t>социокультурным</w:t>
      </w:r>
      <w:proofErr w:type="spellEnd"/>
      <w:r w:rsidRPr="006B6B96">
        <w:rPr>
          <w:rFonts w:ascii="Arial" w:hAnsi="Arial" w:cs="Arial"/>
          <w:sz w:val="24"/>
          <w:szCs w:val="24"/>
        </w:rPr>
        <w:t xml:space="preserve"> опытом.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>Личностные результаты</w:t>
      </w:r>
      <w:r w:rsidRPr="006B6B96">
        <w:rPr>
          <w:rFonts w:ascii="Arial" w:hAnsi="Arial" w:cs="Arial"/>
          <w:i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К личностным результатам освоения АООП относятся: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>3) </w:t>
      </w:r>
      <w:proofErr w:type="spellStart"/>
      <w:r w:rsidRPr="006B6B9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6B6B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8) принятие и освоение социальной роли </w:t>
      </w:r>
      <w:proofErr w:type="gramStart"/>
      <w:r w:rsidRPr="006B6B96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6B6B96">
        <w:rPr>
          <w:rFonts w:ascii="Arial" w:hAnsi="Arial" w:cs="Arial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>9) </w:t>
      </w:r>
      <w:proofErr w:type="spellStart"/>
      <w:r w:rsidRPr="006B6B9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6B6B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10) воспитание эстетических потребностей, ценностей и чувств;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6B6B96">
        <w:rPr>
          <w:rFonts w:ascii="Arial" w:hAnsi="Arial" w:cs="Arial"/>
          <w:sz w:val="24"/>
          <w:szCs w:val="24"/>
        </w:rPr>
        <w:softHyphen/>
        <w:t>вственной отзывчивости и взаимопомощи, проявление</w:t>
      </w:r>
      <w:r w:rsidRPr="006B6B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 xml:space="preserve">сопереживания к чувствам других людей;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>12) </w:t>
      </w:r>
      <w:proofErr w:type="spellStart"/>
      <w:r w:rsidRPr="006B6B9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6B6B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>13) проявление</w:t>
      </w:r>
      <w:r w:rsidRPr="006B6B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>готовности к самостоятельной жизни.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i/>
          <w:sz w:val="24"/>
          <w:szCs w:val="24"/>
        </w:rPr>
        <w:t>Предметные результаты</w:t>
      </w:r>
      <w:r w:rsidRPr="006B6B96">
        <w:rPr>
          <w:rFonts w:ascii="Arial" w:hAnsi="Arial" w:cs="Arial"/>
          <w:sz w:val="24"/>
          <w:szCs w:val="24"/>
        </w:rPr>
        <w:t xml:space="preserve"> освоения АООП образования вклю</w:t>
      </w:r>
      <w:r w:rsidRPr="006B6B96">
        <w:rPr>
          <w:rFonts w:ascii="Arial" w:hAnsi="Arial" w:cs="Arial"/>
          <w:sz w:val="24"/>
          <w:szCs w:val="24"/>
        </w:rPr>
        <w:softHyphen/>
        <w:t>ча</w:t>
      </w:r>
      <w:r w:rsidRPr="006B6B96">
        <w:rPr>
          <w:rFonts w:ascii="Arial" w:hAnsi="Arial" w:cs="Arial"/>
          <w:sz w:val="24"/>
          <w:szCs w:val="24"/>
        </w:rPr>
        <w:softHyphen/>
        <w:t xml:space="preserve">ют освоенные </w:t>
      </w:r>
      <w:proofErr w:type="gramStart"/>
      <w:r w:rsidRPr="006B6B96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6B6B96">
        <w:rPr>
          <w:rFonts w:ascii="Arial" w:hAnsi="Arial" w:cs="Arial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6B6B96">
        <w:rPr>
          <w:rFonts w:ascii="Arial" w:hAnsi="Arial" w:cs="Arial"/>
          <w:sz w:val="24"/>
          <w:szCs w:val="24"/>
        </w:rPr>
        <w:softHyphen/>
        <w:t>зуль</w:t>
      </w:r>
      <w:r w:rsidRPr="006B6B96">
        <w:rPr>
          <w:rFonts w:ascii="Arial" w:hAnsi="Arial" w:cs="Arial"/>
          <w:sz w:val="24"/>
          <w:szCs w:val="24"/>
        </w:rPr>
        <w:softHyphen/>
        <w:t>та</w:t>
      </w:r>
      <w:r w:rsidRPr="006B6B96">
        <w:rPr>
          <w:rFonts w:ascii="Arial" w:hAnsi="Arial" w:cs="Arial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6B6B96">
        <w:rPr>
          <w:rFonts w:ascii="Arial" w:hAnsi="Arial" w:cs="Arial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1F4F69" w:rsidRPr="006B6B96" w:rsidRDefault="001F4F69" w:rsidP="006B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lastRenderedPageBreak/>
        <w:t xml:space="preserve">АООП определяет два уровня овладения предметными результатами: минимальный и достаточный. </w:t>
      </w:r>
    </w:p>
    <w:p w:rsidR="001F4F69" w:rsidRPr="006B6B96" w:rsidRDefault="001F4F69" w:rsidP="006B6B96">
      <w:pPr>
        <w:spacing w:after="0" w:line="240" w:lineRule="auto"/>
        <w:jc w:val="both"/>
        <w:rPr>
          <w:rStyle w:val="dash041e005f0431005f044b005f0447005f043d005f044b005f0439005f005fchar1char1"/>
          <w:rFonts w:ascii="Arial" w:hAnsi="Arial" w:cs="Arial"/>
        </w:rPr>
      </w:pPr>
      <w:r w:rsidRPr="006B6B96">
        <w:rPr>
          <w:rFonts w:ascii="Arial" w:hAnsi="Arial" w:cs="Arial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6B6B9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B6B96">
        <w:rPr>
          <w:rFonts w:ascii="Arial" w:hAnsi="Arial" w:cs="Arial"/>
          <w:sz w:val="24"/>
          <w:szCs w:val="24"/>
        </w:rPr>
        <w:t xml:space="preserve"> с ум</w:t>
      </w:r>
      <w:r w:rsidRPr="006B6B96">
        <w:rPr>
          <w:rFonts w:ascii="Arial" w:hAnsi="Arial" w:cs="Arial"/>
          <w:sz w:val="24"/>
          <w:szCs w:val="24"/>
        </w:rPr>
        <w:softHyphen/>
        <w:t xml:space="preserve">ственной отсталостью </w:t>
      </w:r>
      <w:r w:rsidRPr="006B6B96">
        <w:rPr>
          <w:rFonts w:ascii="Arial" w:hAnsi="Arial" w:cs="Arial"/>
          <w:caps/>
          <w:sz w:val="24"/>
          <w:szCs w:val="24"/>
        </w:rPr>
        <w:t>(</w:t>
      </w:r>
      <w:r w:rsidRPr="006B6B96">
        <w:rPr>
          <w:rFonts w:ascii="Arial" w:hAnsi="Arial" w:cs="Arial"/>
          <w:sz w:val="24"/>
          <w:szCs w:val="24"/>
        </w:rPr>
        <w:t>интеллектуальными нарушениями</w:t>
      </w:r>
      <w:r w:rsidRPr="006B6B96">
        <w:rPr>
          <w:rFonts w:ascii="Arial" w:hAnsi="Arial" w:cs="Arial"/>
          <w:caps/>
          <w:sz w:val="24"/>
          <w:szCs w:val="24"/>
        </w:rPr>
        <w:t>)</w:t>
      </w:r>
      <w:r w:rsidRPr="006B6B96">
        <w:rPr>
          <w:rFonts w:ascii="Arial" w:hAnsi="Arial" w:cs="Arial"/>
          <w:sz w:val="24"/>
          <w:szCs w:val="24"/>
        </w:rPr>
        <w:t>. Вместе с тем, отсутствие достижения это</w:t>
      </w:r>
      <w:r w:rsidRPr="006B6B96">
        <w:rPr>
          <w:rFonts w:ascii="Arial" w:hAnsi="Arial" w:cs="Arial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6B6B96">
        <w:rPr>
          <w:rFonts w:ascii="Arial" w:hAnsi="Arial" w:cs="Arial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6B6B96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6B6B96">
        <w:rPr>
          <w:rFonts w:ascii="Arial" w:hAnsi="Arial" w:cs="Arial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6B6B96">
        <w:rPr>
          <w:rFonts w:ascii="Arial" w:hAnsi="Arial" w:cs="Arial"/>
          <w:sz w:val="24"/>
          <w:szCs w:val="24"/>
        </w:rPr>
        <w:t>обучение по</w:t>
      </w:r>
      <w:proofErr w:type="gramEnd"/>
      <w:r w:rsidRPr="006B6B96">
        <w:rPr>
          <w:rFonts w:ascii="Arial" w:hAnsi="Arial" w:cs="Arial"/>
          <w:sz w:val="24"/>
          <w:szCs w:val="24"/>
        </w:rPr>
        <w:t xml:space="preserve"> индивидуальному плану или на АООП (вариант 2). </w:t>
      </w:r>
    </w:p>
    <w:p w:rsidR="001F4F69" w:rsidRPr="006B6B96" w:rsidRDefault="001F4F69" w:rsidP="006B6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 xml:space="preserve">    </w:t>
      </w:r>
      <w:r w:rsidRPr="006B6B96">
        <w:rPr>
          <w:rFonts w:ascii="Arial" w:hAnsi="Arial" w:cs="Arial"/>
          <w:b/>
          <w:i/>
          <w:sz w:val="24"/>
          <w:szCs w:val="24"/>
        </w:rPr>
        <w:t>Предметные результаты</w:t>
      </w:r>
      <w:r w:rsidRPr="006B6B96">
        <w:rPr>
          <w:rFonts w:ascii="Arial" w:hAnsi="Arial" w:cs="Arial"/>
          <w:sz w:val="24"/>
          <w:szCs w:val="24"/>
        </w:rPr>
        <w:t xml:space="preserve"> освоения содержания коррекционного курса «Логопедическая коррекция» определяются уровнем речевого развития,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6B6B9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B6B96">
        <w:rPr>
          <w:rFonts w:ascii="Arial" w:hAnsi="Arial" w:cs="Arial"/>
          <w:sz w:val="24"/>
          <w:szCs w:val="24"/>
        </w:rPr>
        <w:t>.</w:t>
      </w:r>
    </w:p>
    <w:p w:rsidR="001F4F69" w:rsidRPr="006B6B96" w:rsidRDefault="001F4F69" w:rsidP="006B6B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6B96">
        <w:rPr>
          <w:rFonts w:ascii="Arial" w:hAnsi="Arial" w:cs="Arial"/>
          <w:b/>
          <w:sz w:val="24"/>
          <w:szCs w:val="24"/>
        </w:rPr>
        <w:t>Планируемые результаты усвоения</w:t>
      </w:r>
      <w:r w:rsidR="006B6B96" w:rsidRPr="006B6B96">
        <w:rPr>
          <w:rFonts w:ascii="Arial" w:hAnsi="Arial" w:cs="Arial"/>
          <w:b/>
          <w:sz w:val="24"/>
          <w:szCs w:val="24"/>
        </w:rPr>
        <w:t xml:space="preserve"> коррекционного курса </w:t>
      </w:r>
      <w:proofErr w:type="gramStart"/>
      <w:r w:rsidR="006B6B96" w:rsidRPr="006B6B96">
        <w:rPr>
          <w:rFonts w:ascii="Arial" w:hAnsi="Arial" w:cs="Arial"/>
          <w:b/>
          <w:sz w:val="24"/>
          <w:szCs w:val="24"/>
        </w:rPr>
        <w:t>на конец</w:t>
      </w:r>
      <w:proofErr w:type="gramEnd"/>
      <w:r w:rsidR="006B6B96" w:rsidRPr="006B6B96">
        <w:rPr>
          <w:rFonts w:ascii="Arial" w:hAnsi="Arial" w:cs="Arial"/>
          <w:b/>
          <w:sz w:val="24"/>
          <w:szCs w:val="24"/>
        </w:rPr>
        <w:t xml:space="preserve"> 4</w:t>
      </w:r>
      <w:r w:rsidRPr="006B6B96">
        <w:rPr>
          <w:rFonts w:ascii="Arial" w:hAnsi="Arial" w:cs="Arial"/>
          <w:b/>
          <w:sz w:val="24"/>
          <w:szCs w:val="24"/>
        </w:rPr>
        <w:t xml:space="preserve"> класса</w:t>
      </w:r>
    </w:p>
    <w:p w:rsidR="006B6B96" w:rsidRPr="006B6B96" w:rsidRDefault="000167C3" w:rsidP="006B6B9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B6B96"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ющие</w:t>
      </w:r>
      <w:r w:rsidR="006B6B96"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должны различать предложение, словосочетание, слово;</w:t>
      </w:r>
    </w:p>
    <w:p w:rsidR="006B6B96" w:rsidRPr="006B6B96" w:rsidRDefault="006B6B96" w:rsidP="006B6B9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анализировать слова по звуковому составу;</w:t>
      </w:r>
    </w:p>
    <w:p w:rsidR="006B6B96" w:rsidRPr="006B6B96" w:rsidRDefault="006B6B96" w:rsidP="006B6B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6B6B96" w:rsidRPr="006B6B96" w:rsidRDefault="006B6B96" w:rsidP="006B6B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подбирать группы родственных слов (несложные случаи); разбирать слово по составу (несложные случаи);</w:t>
      </w:r>
    </w:p>
    <w:p w:rsidR="006B6B96" w:rsidRPr="006B6B96" w:rsidRDefault="006B6B96" w:rsidP="006B6B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под диктовку предложения и тексты;</w:t>
      </w:r>
    </w:p>
    <w:p w:rsidR="006B6B96" w:rsidRPr="006B6B96" w:rsidRDefault="006B6B96" w:rsidP="006B6B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читать вслух целыми словами;</w:t>
      </w:r>
    </w:p>
    <w:p w:rsidR="006B6B96" w:rsidRPr="006B6B96" w:rsidRDefault="006B6B96" w:rsidP="006B6B9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паузы между предложениями, логическое ударение, необходимую интонацию;</w:t>
      </w:r>
    </w:p>
    <w:p w:rsidR="006B6B96" w:rsidRPr="006B6B96" w:rsidRDefault="006B6B96" w:rsidP="006B6B9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отвечать на вопросы по </w:t>
      </w:r>
      <w:proofErr w:type="gram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прочитанному</w:t>
      </w:r>
      <w:proofErr w:type="gram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6B96" w:rsidRPr="006B6B96" w:rsidRDefault="006B6B96" w:rsidP="006B6B9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поступку героя, событию;</w:t>
      </w:r>
    </w:p>
    <w:p w:rsidR="006B6B96" w:rsidRPr="006B6B96" w:rsidRDefault="006B6B96" w:rsidP="006B6B9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пересказывать текст по плану с помощью учителя, несложные по содержанию тексты – самостоятельно.</w:t>
      </w:r>
    </w:p>
    <w:p w:rsidR="006B6B96" w:rsidRPr="006B6B96" w:rsidRDefault="006B6B96" w:rsidP="006B6B9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 рассказывать на темы, близкие их интересам.</w:t>
      </w:r>
    </w:p>
    <w:p w:rsidR="006B6B96" w:rsidRPr="006B6B96" w:rsidRDefault="006B6B96" w:rsidP="006B6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F69" w:rsidRPr="006B6B96" w:rsidRDefault="001F4F69" w:rsidP="006B6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96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6B6B96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6B6B96">
        <w:rPr>
          <w:rFonts w:ascii="Arial" w:hAnsi="Arial" w:cs="Arial"/>
          <w:sz w:val="24"/>
          <w:szCs w:val="24"/>
        </w:rPr>
        <w:t xml:space="preserve">   </w:t>
      </w:r>
      <w:r w:rsidRPr="006B6B96">
        <w:rPr>
          <w:rFonts w:ascii="Arial" w:hAnsi="Arial" w:cs="Arial"/>
          <w:sz w:val="24"/>
          <w:szCs w:val="24"/>
        </w:rPr>
        <w:tab/>
      </w:r>
    </w:p>
    <w:p w:rsidR="001F4F69" w:rsidRPr="006B6B96" w:rsidRDefault="001F4F69" w:rsidP="006B6B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</w:t>
      </w:r>
      <w:proofErr w:type="gram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</w:t>
      </w:r>
      <w:proofErr w:type="gram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</w:t>
      </w:r>
      <w:r w:rsidR="00011374"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дальнейшая коррекционная работа.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6B6B96" w:rsidRDefault="001F4F69" w:rsidP="006B6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6B6B96" w:rsidRDefault="001F4F69" w:rsidP="006B6B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Диагностика </w:t>
      </w:r>
      <w:proofErr w:type="gramStart"/>
      <w:r w:rsidR="00016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</w:t>
      </w:r>
      <w:r w:rsidR="00016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6D101F"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</w:t>
      </w:r>
      <w:r w:rsidR="00011374"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1F4F69" w:rsidRPr="006B6B96" w:rsidRDefault="001F4F69" w:rsidP="006B6B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Звуки речи. Гласные звуки. 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Звуки речи и способы их образования.</w:t>
      </w:r>
      <w:r w:rsidR="00011374"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Дифференциация понятий «звук» - «буква». Гласные звуки и буквы. Гласные первого ряда. Гласные второго ряда. Дифференциация гласных I и II ряда. Дифференциация гласных </w:t>
      </w:r>
      <w:proofErr w:type="spellStart"/>
      <w:proofErr w:type="gram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а-я</w:t>
      </w:r>
      <w:proofErr w:type="spellEnd"/>
      <w:proofErr w:type="gram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proofErr w:type="gram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о-ё</w:t>
      </w:r>
      <w:proofErr w:type="spellEnd"/>
      <w:proofErr w:type="gram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у-ю</w:t>
      </w:r>
      <w:proofErr w:type="spell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и-ы</w:t>
      </w:r>
      <w:proofErr w:type="spell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Выделение гласных из слов.</w:t>
      </w:r>
    </w:p>
    <w:p w:rsidR="001F4F69" w:rsidRPr="006B6B96" w:rsidRDefault="001F4F69" w:rsidP="006B6B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Звуки речи. Согласные звуки. 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Согласные звуки и буквы.</w:t>
      </w:r>
      <w:r w:rsidR="00E16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Твердые</w:t>
      </w:r>
      <w:r w:rsidR="007C0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C0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мягкие согласные. Обозначение мягкости согласных гласными я, е, ё, </w:t>
      </w:r>
      <w:proofErr w:type="spell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Звонкие и глухие согласные. Звук и буква Б. Звук и буква П. Дифференциация согласных Б – П. Звук</w:t>
      </w:r>
      <w:r w:rsidR="00E16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16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буква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</w:t>
      </w:r>
      <w:proofErr w:type="gram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Звук и буква Ш. Звук и буква Ж. Дифференциация согласных Ш-Ж.</w:t>
      </w:r>
      <w:r w:rsidR="00011374"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Дифференциация согласных </w:t>
      </w:r>
      <w:proofErr w:type="gramStart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Ж. Дифференциация согласных С – Ш.</w:t>
      </w:r>
      <w:r w:rsidR="006D101F"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</w:t>
      </w:r>
      <w:r w:rsidR="00E16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звонких и глухих согласных.</w:t>
      </w:r>
    </w:p>
    <w:p w:rsidR="00783A46" w:rsidRPr="006B6B96" w:rsidRDefault="00783A46" w:rsidP="006B6B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Связная  речь.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 описание  простого  предмета.</w:t>
      </w:r>
      <w:r w:rsidR="00E16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1175FC" w:rsidRPr="006B6B96" w:rsidRDefault="001175FC" w:rsidP="006B6B9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1F4F69" w:rsidRPr="006B6B96" w:rsidRDefault="001F4F69" w:rsidP="006B6B96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  <w:proofErr w:type="gramStart"/>
      <w:r w:rsidRPr="006B6B96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6B6B96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6B6B96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</w:p>
    <w:p w:rsidR="001F4F69" w:rsidRPr="006B6B96" w:rsidRDefault="001F4F69" w:rsidP="006B6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6B6B96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1175FC" w:rsidP="006B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4A4D9F" w:rsidP="006B6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175FC" w:rsidRPr="006B6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6B6B96" w:rsidRDefault="001175FC" w:rsidP="006B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1175FC" w:rsidP="006B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175FC" w:rsidRPr="006B6B96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1175FC" w:rsidP="006B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1175FC" w:rsidP="006B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6B6B96" w:rsidP="006B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75FC" w:rsidRPr="006B6B96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1175FC" w:rsidP="006B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1175FC" w:rsidP="006B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6B6B96" w:rsidRDefault="006B6B96" w:rsidP="006B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75FC" w:rsidRPr="006B6B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F69" w:rsidRPr="006B6B96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6B6B96" w:rsidRDefault="001F4F69" w:rsidP="006B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6B6B96" w:rsidRDefault="001F4F69" w:rsidP="006B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6B6B96" w:rsidRDefault="006B6B96" w:rsidP="006B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" w:type="dxa"/>
            <w:vAlign w:val="center"/>
            <w:hideMark/>
          </w:tcPr>
          <w:p w:rsidR="001F4F69" w:rsidRPr="006B6B96" w:rsidRDefault="001F4F69" w:rsidP="006B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4F69" w:rsidRPr="006B6B96" w:rsidRDefault="001F4F69" w:rsidP="006B6B9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6B6B96" w:rsidRDefault="001175FC" w:rsidP="006B6B9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B96">
        <w:rPr>
          <w:rFonts w:ascii="Arial" w:hAnsi="Arial" w:cs="Arial"/>
          <w:sz w:val="24"/>
          <w:szCs w:val="24"/>
        </w:rPr>
        <w:t>Приложение.</w:t>
      </w:r>
    </w:p>
    <w:p w:rsidR="001F4F69" w:rsidRDefault="00165F68" w:rsidP="006B6B9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6B6B96">
        <w:rPr>
          <w:rFonts w:ascii="Arial" w:hAnsi="Arial" w:cs="Arial"/>
          <w:b/>
          <w:bCs/>
          <w:sz w:val="24"/>
          <w:szCs w:val="24"/>
        </w:rPr>
        <w:t xml:space="preserve">Календарно - тематическое планирование </w:t>
      </w:r>
      <w:r w:rsidR="004A4D9F">
        <w:rPr>
          <w:rFonts w:ascii="Arial" w:hAnsi="Arial" w:cs="Arial"/>
          <w:b/>
          <w:sz w:val="24"/>
          <w:szCs w:val="24"/>
        </w:rPr>
        <w:t>5</w:t>
      </w:r>
      <w:r w:rsidRPr="006B6B96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6B6B96">
        <w:rPr>
          <w:rFonts w:ascii="Arial" w:hAnsi="Arial" w:cs="Arial"/>
          <w:b/>
          <w:sz w:val="24"/>
          <w:szCs w:val="24"/>
        </w:rPr>
        <w:t>(</w:t>
      </w:r>
      <w:r w:rsidR="006B6B96" w:rsidRPr="006B6B96">
        <w:rPr>
          <w:rFonts w:ascii="Arial" w:hAnsi="Arial" w:cs="Arial"/>
          <w:color w:val="04070C"/>
          <w:sz w:val="24"/>
          <w:szCs w:val="24"/>
        </w:rPr>
        <w:t>68 часов</w:t>
      </w:r>
      <w:r w:rsidR="001F4F69" w:rsidRPr="006B6B96">
        <w:rPr>
          <w:rFonts w:ascii="Arial" w:hAnsi="Arial" w:cs="Arial"/>
          <w:color w:val="04070C"/>
          <w:sz w:val="24"/>
          <w:szCs w:val="24"/>
        </w:rPr>
        <w:t>)</w:t>
      </w:r>
    </w:p>
    <w:p w:rsidR="006B6B96" w:rsidRPr="006B6B96" w:rsidRDefault="006B6B96" w:rsidP="006B6B9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tbl>
      <w:tblPr>
        <w:tblStyle w:val="a5"/>
        <w:tblW w:w="14117" w:type="dxa"/>
        <w:tblInd w:w="845" w:type="dxa"/>
        <w:tblLook w:val="04A0"/>
      </w:tblPr>
      <w:tblGrid>
        <w:gridCol w:w="1105"/>
        <w:gridCol w:w="9918"/>
        <w:gridCol w:w="856"/>
        <w:gridCol w:w="2238"/>
      </w:tblGrid>
      <w:tr w:rsidR="006B6B96" w:rsidRPr="006B6B96" w:rsidTr="00EA6EBD">
        <w:trPr>
          <w:trHeight w:val="245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jc w:val="center"/>
              <w:rPr>
                <w:rFonts w:ascii="Arial" w:hAnsi="Arial" w:cs="Arial"/>
              </w:rPr>
            </w:pPr>
            <w:r w:rsidRPr="006B6B96">
              <w:rPr>
                <w:rFonts w:ascii="Arial" w:hAnsi="Arial" w:cs="Arial"/>
              </w:rPr>
              <w:t>№</w:t>
            </w: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Fonts w:ascii="Arial" w:hAnsi="Arial" w:cs="Arial"/>
              </w:rPr>
            </w:pPr>
            <w:r w:rsidRPr="006B6B96">
              <w:rPr>
                <w:rFonts w:ascii="Arial" w:hAnsi="Arial" w:cs="Arial"/>
              </w:rPr>
              <w:t>Тема логопедического занятия</w:t>
            </w:r>
          </w:p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Fonts w:ascii="Arial" w:hAnsi="Arial" w:cs="Arial"/>
              </w:rPr>
            </w:pPr>
            <w:r w:rsidRPr="006B6B96">
              <w:rPr>
                <w:rFonts w:ascii="Arial" w:hAnsi="Arial" w:cs="Arial"/>
              </w:rPr>
              <w:t>Кол-во часов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Fonts w:ascii="Arial" w:hAnsi="Arial" w:cs="Arial"/>
              </w:rPr>
            </w:pPr>
            <w:r w:rsidRPr="006B6B96">
              <w:rPr>
                <w:rFonts w:ascii="Arial" w:hAnsi="Arial" w:cs="Arial"/>
              </w:rPr>
              <w:t>Дата проведения</w:t>
            </w:r>
          </w:p>
        </w:tc>
      </w:tr>
      <w:tr w:rsidR="006B6B96" w:rsidRPr="006B6B96" w:rsidTr="00EA6EBD">
        <w:trPr>
          <w:trHeight w:val="245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Fonts w:ascii="Arial" w:hAnsi="Arial" w:cs="Arial"/>
              </w:rPr>
            </w:pPr>
            <w:r w:rsidRPr="006B6B96">
              <w:rPr>
                <w:rFonts w:ascii="Arial" w:hAnsi="Arial" w:cs="Arial"/>
              </w:rPr>
              <w:t>Логопедическое обследование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Fonts w:ascii="Arial" w:hAnsi="Arial" w:cs="Arial"/>
              </w:rPr>
            </w:pPr>
            <w:r w:rsidRPr="006B6B96">
              <w:rPr>
                <w:rFonts w:ascii="Arial" w:hAnsi="Arial" w:cs="Arial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Fonts w:ascii="Arial" w:hAnsi="Arial" w:cs="Arial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Звуки речи.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Звуки речи. Гласные звуки и буквы первого ряда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Звук [а], строчная буква а.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Звук [о], строчная буква о</w:t>
            </w:r>
            <w:r w:rsidRPr="006B6B96">
              <w:rPr>
                <w:rStyle w:val="FontStyle18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Дифференциация звуков [а] и [о], строчных букв а и о 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в слогах, в словах, в предложении)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289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Звук [у], строчная буква у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Дифференциация звуков [о] и [у] 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в слогах, в словах, в предложении)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Звук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Гласные строчные буквы второго ряда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Звук [и], строчная буква и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гласных звуков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[и]</w:t>
            </w:r>
            <w:r w:rsidRPr="006B6B96">
              <w:rPr>
                <w:rStyle w:val="FontStyle182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в слогах, в словах, в предложении)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604"/>
        </w:trPr>
        <w:tc>
          <w:tcPr>
            <w:tcW w:w="1106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гласных звуков [у] и [и],</w:t>
            </w:r>
          </w:p>
          <w:p w:rsidR="006B6B96" w:rsidRPr="006B6B96" w:rsidRDefault="006B6B96" w:rsidP="006B6B96">
            <w:pPr>
              <w:pStyle w:val="Style106"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строчных букв у и </w:t>
            </w:r>
            <w:proofErr w:type="spellStart"/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и</w:t>
            </w:r>
            <w:proofErr w:type="spellEnd"/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( в слогах, в словах, в предложении)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604"/>
        </w:trPr>
        <w:tc>
          <w:tcPr>
            <w:tcW w:w="1106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Звукосочетание </w:t>
            </w:r>
            <w:r w:rsidRPr="006B6B96">
              <w:rPr>
                <w:rStyle w:val="FontStyle167"/>
                <w:rFonts w:ascii="Arial" w:hAnsi="Arial" w:cs="Arial"/>
                <w:b w:val="0"/>
                <w:sz w:val="24"/>
                <w:szCs w:val="24"/>
              </w:rPr>
              <w:t>[</w:t>
            </w:r>
            <w:proofErr w:type="spellStart"/>
            <w:r w:rsidRPr="006B6B96">
              <w:rPr>
                <w:rStyle w:val="FontStyle167"/>
                <w:rFonts w:ascii="Arial" w:hAnsi="Arial" w:cs="Arial"/>
                <w:b w:val="0"/>
                <w:sz w:val="24"/>
                <w:szCs w:val="24"/>
              </w:rPr>
              <w:t>йэ</w:t>
            </w:r>
            <w:proofErr w:type="spellEnd"/>
            <w:r w:rsidRPr="006B6B96">
              <w:rPr>
                <w:rStyle w:val="FontStyle167"/>
                <w:rFonts w:ascii="Arial" w:hAnsi="Arial" w:cs="Arial"/>
                <w:b w:val="0"/>
                <w:sz w:val="24"/>
                <w:szCs w:val="24"/>
              </w:rPr>
              <w:t>],</w:t>
            </w:r>
            <w:r w:rsidRPr="006B6B96">
              <w:rPr>
                <w:rStyle w:val="FontStyle167"/>
                <w:rFonts w:ascii="Arial" w:hAnsi="Arial" w:cs="Arial"/>
                <w:sz w:val="24"/>
                <w:szCs w:val="24"/>
              </w:rPr>
              <w:t xml:space="preserve"> </w:t>
            </w: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обозначаемое на письме</w:t>
            </w:r>
          </w:p>
          <w:p w:rsidR="006B6B96" w:rsidRPr="006B6B96" w:rsidRDefault="006B6B96" w:rsidP="006B6B96">
            <w:pPr>
              <w:pStyle w:val="Style106"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строчной буквой 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604"/>
        </w:trPr>
        <w:tc>
          <w:tcPr>
            <w:tcW w:w="1106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звука [и] и звукосочетания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йэ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],</w:t>
            </w:r>
          </w:p>
          <w:p w:rsidR="006B6B96" w:rsidRPr="006B6B96" w:rsidRDefault="006B6B96" w:rsidP="006B6B96">
            <w:pPr>
              <w:pStyle w:val="Style106"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строчных букв и </w:t>
            </w:r>
            <w:proofErr w:type="spellStart"/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и</w:t>
            </w:r>
            <w:proofErr w:type="spellEnd"/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604"/>
        </w:trPr>
        <w:tc>
          <w:tcPr>
            <w:tcW w:w="1106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звукосочетаний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йо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йу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],</w:t>
            </w:r>
          </w:p>
          <w:p w:rsidR="006B6B96" w:rsidRPr="006B6B96" w:rsidRDefault="006B6B96" w:rsidP="006B6B96">
            <w:pPr>
              <w:pStyle w:val="Style106"/>
              <w:rPr>
                <w:rStyle w:val="FontStyle230"/>
                <w:rFonts w:ascii="Arial" w:hAnsi="Arial" w:cs="Arial"/>
                <w:sz w:val="24"/>
                <w:szCs w:val="24"/>
              </w:rPr>
            </w:pP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обозначаемых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на письме гласными буквами </w:t>
            </w:r>
            <w:r w:rsidRPr="006B6B96">
              <w:rPr>
                <w:rStyle w:val="FontStyle167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6B6B96">
              <w:rPr>
                <w:rStyle w:val="FontStyle167"/>
                <w:rFonts w:ascii="Arial" w:hAnsi="Arial" w:cs="Arial"/>
                <w:sz w:val="24"/>
                <w:szCs w:val="24"/>
              </w:rPr>
              <w:t xml:space="preserve">ё </w:t>
            </w: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6B6B96">
              <w:rPr>
                <w:rStyle w:val="FontStyle182"/>
                <w:rFonts w:ascii="Arial" w:hAnsi="Arial" w:cs="Arial"/>
                <w:sz w:val="24"/>
                <w:szCs w:val="24"/>
              </w:rPr>
              <w:t>Юю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289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67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Деление слов на слоги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182"/>
                <w:rFonts w:ascii="Arial" w:hAnsi="Arial" w:cs="Arial"/>
                <w:sz w:val="24"/>
                <w:szCs w:val="24"/>
              </w:rPr>
            </w:pP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Звукослоговый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анализ и синтез слов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pacing w:val="20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Ударение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Fonts w:ascii="Arial" w:hAnsi="Arial" w:cs="Arial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Твердые и мягкие согласные.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[т] и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289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12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[с] и [с'</w:t>
            </w:r>
            <w:proofErr w:type="gramEnd"/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] и [л']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spellStart"/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[л] и [</w:t>
            </w:r>
            <w:proofErr w:type="spellStart"/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spellStart"/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] и [т], строчных букв 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и т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Дифференциация 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звуков [б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], строчных букв </w:t>
            </w:r>
            <w:r w:rsidRPr="006B6B96">
              <w:rPr>
                <w:rStyle w:val="FontStyle199"/>
                <w:rFonts w:ascii="Arial" w:hAnsi="Arial" w:cs="Arial"/>
                <w:sz w:val="24"/>
                <w:szCs w:val="24"/>
              </w:rPr>
              <w:t xml:space="preserve">б </w:t>
            </w: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Дифференция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звуков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ц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Дифференция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звуков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], букв 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Дифференция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звуков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Звонкие и глухие согласные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], [с']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],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и [в']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],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и [в']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[</w:t>
            </w:r>
            <w:proofErr w:type="spellStart"/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 и [б],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и [б']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01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[т]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]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'] и [</w:t>
            </w:r>
            <w:proofErr w:type="spell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12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Дифференциация звуков [</w:t>
            </w:r>
            <w:proofErr w:type="gramStart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 xml:space="preserve">] и [г], [к'] и [г'] 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  <w:tr w:rsidR="006B6B96" w:rsidRPr="006B6B96" w:rsidTr="00EA6EBD">
        <w:trPr>
          <w:trHeight w:val="312"/>
        </w:trPr>
        <w:tc>
          <w:tcPr>
            <w:tcW w:w="1106" w:type="dxa"/>
          </w:tcPr>
          <w:p w:rsidR="006B6B96" w:rsidRPr="006B6B96" w:rsidRDefault="006B6B96" w:rsidP="006B6B96">
            <w:pPr>
              <w:pStyle w:val="Style106"/>
              <w:widowControl/>
              <w:numPr>
                <w:ilvl w:val="0"/>
                <w:numId w:val="35"/>
              </w:numPr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Fonts w:ascii="Arial" w:hAnsi="Arial" w:cs="Arial"/>
              </w:rPr>
              <w:t>Логопедическое обследование</w:t>
            </w:r>
          </w:p>
        </w:tc>
        <w:tc>
          <w:tcPr>
            <w:tcW w:w="850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  <w:r w:rsidRPr="006B6B96">
              <w:rPr>
                <w:rStyle w:val="FontStyle2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6B6B96" w:rsidRPr="006B6B96" w:rsidRDefault="006B6B96" w:rsidP="006B6B96">
            <w:pPr>
              <w:pStyle w:val="Style106"/>
              <w:widowControl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</w:tr>
    </w:tbl>
    <w:p w:rsidR="006B6B96" w:rsidRPr="006B6B96" w:rsidRDefault="006B6B96" w:rsidP="006B6B9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6B6B96" w:rsidRPr="006B6B96" w:rsidRDefault="006B6B96" w:rsidP="006B6B9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783A46" w:rsidRPr="006B6B96" w:rsidRDefault="00783A46" w:rsidP="006B6B9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sectPr w:rsidR="00783A46" w:rsidRPr="006B6B96" w:rsidSect="00165F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ECF"/>
    <w:multiLevelType w:val="hybridMultilevel"/>
    <w:tmpl w:val="630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</w:num>
  <w:num w:numId="4">
    <w:abstractNumId w:val="9"/>
  </w:num>
  <w:num w:numId="5">
    <w:abstractNumId w:val="12"/>
  </w:num>
  <w:num w:numId="6">
    <w:abstractNumId w:val="18"/>
  </w:num>
  <w:num w:numId="7">
    <w:abstractNumId w:val="24"/>
  </w:num>
  <w:num w:numId="8">
    <w:abstractNumId w:val="33"/>
  </w:num>
  <w:num w:numId="9">
    <w:abstractNumId w:val="11"/>
  </w:num>
  <w:num w:numId="10">
    <w:abstractNumId w:val="3"/>
  </w:num>
  <w:num w:numId="11">
    <w:abstractNumId w:val="32"/>
  </w:num>
  <w:num w:numId="12">
    <w:abstractNumId w:val="23"/>
  </w:num>
  <w:num w:numId="13">
    <w:abstractNumId w:val="6"/>
  </w:num>
  <w:num w:numId="14">
    <w:abstractNumId w:val="29"/>
  </w:num>
  <w:num w:numId="15">
    <w:abstractNumId w:val="27"/>
  </w:num>
  <w:num w:numId="16">
    <w:abstractNumId w:val="34"/>
  </w:num>
  <w:num w:numId="17">
    <w:abstractNumId w:val="22"/>
  </w:num>
  <w:num w:numId="18">
    <w:abstractNumId w:val="16"/>
  </w:num>
  <w:num w:numId="19">
    <w:abstractNumId w:val="1"/>
  </w:num>
  <w:num w:numId="20">
    <w:abstractNumId w:val="31"/>
  </w:num>
  <w:num w:numId="21">
    <w:abstractNumId w:val="19"/>
  </w:num>
  <w:num w:numId="22">
    <w:abstractNumId w:val="13"/>
  </w:num>
  <w:num w:numId="23">
    <w:abstractNumId w:val="17"/>
  </w:num>
  <w:num w:numId="24">
    <w:abstractNumId w:val="26"/>
  </w:num>
  <w:num w:numId="25">
    <w:abstractNumId w:val="15"/>
  </w:num>
  <w:num w:numId="26">
    <w:abstractNumId w:val="7"/>
  </w:num>
  <w:num w:numId="27">
    <w:abstractNumId w:val="8"/>
  </w:num>
  <w:num w:numId="28">
    <w:abstractNumId w:val="25"/>
  </w:num>
  <w:num w:numId="29">
    <w:abstractNumId w:val="20"/>
  </w:num>
  <w:num w:numId="30">
    <w:abstractNumId w:val="5"/>
  </w:num>
  <w:num w:numId="31">
    <w:abstractNumId w:val="2"/>
  </w:num>
  <w:num w:numId="32">
    <w:abstractNumId w:val="14"/>
  </w:num>
  <w:num w:numId="33">
    <w:abstractNumId w:val="30"/>
  </w:num>
  <w:num w:numId="34">
    <w:abstractNumId w:val="1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F68"/>
    <w:rsid w:val="00011374"/>
    <w:rsid w:val="000167C3"/>
    <w:rsid w:val="000E0FE9"/>
    <w:rsid w:val="001175FC"/>
    <w:rsid w:val="00165F68"/>
    <w:rsid w:val="001F4F69"/>
    <w:rsid w:val="00240591"/>
    <w:rsid w:val="004A4D9F"/>
    <w:rsid w:val="0050616F"/>
    <w:rsid w:val="006304F2"/>
    <w:rsid w:val="00660944"/>
    <w:rsid w:val="006B6B96"/>
    <w:rsid w:val="006D101F"/>
    <w:rsid w:val="00783A46"/>
    <w:rsid w:val="007C0CCA"/>
    <w:rsid w:val="00876B86"/>
    <w:rsid w:val="008A10AD"/>
    <w:rsid w:val="00947EC4"/>
    <w:rsid w:val="009D009C"/>
    <w:rsid w:val="009E6705"/>
    <w:rsid w:val="00A264CA"/>
    <w:rsid w:val="00B11928"/>
    <w:rsid w:val="00C31AF1"/>
    <w:rsid w:val="00E164B1"/>
    <w:rsid w:val="00E2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Style106">
    <w:name w:val="Style106"/>
    <w:basedOn w:val="a"/>
    <w:rsid w:val="006B6B9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rsid w:val="006B6B96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2">
    <w:name w:val="Font Style182"/>
    <w:basedOn w:val="a0"/>
    <w:rsid w:val="006B6B96"/>
    <w:rPr>
      <w:rFonts w:ascii="Bookman Old Style" w:hAnsi="Bookman Old Style" w:cs="Bookman Old Style"/>
      <w:sz w:val="18"/>
      <w:szCs w:val="18"/>
    </w:rPr>
  </w:style>
  <w:style w:type="character" w:customStyle="1" w:styleId="FontStyle199">
    <w:name w:val="Font Style199"/>
    <w:basedOn w:val="a0"/>
    <w:rsid w:val="006B6B96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0">
    <w:name w:val="Font Style230"/>
    <w:basedOn w:val="a0"/>
    <w:rsid w:val="006B6B96"/>
    <w:rPr>
      <w:rFonts w:ascii="Bookman Old Style" w:hAnsi="Bookman Old Style" w:cs="Bookman Old Style"/>
      <w:sz w:val="16"/>
      <w:szCs w:val="16"/>
    </w:rPr>
  </w:style>
  <w:style w:type="paragraph" w:customStyle="1" w:styleId="programbody">
    <w:name w:val="program body"/>
    <w:rsid w:val="00B11928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D9F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17</cp:revision>
  <dcterms:created xsi:type="dcterms:W3CDTF">2019-08-13T10:24:00Z</dcterms:created>
  <dcterms:modified xsi:type="dcterms:W3CDTF">2021-02-02T14:28:00Z</dcterms:modified>
</cp:coreProperties>
</file>