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08" w:rsidRDefault="009D6108">
      <w:pPr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Кабинет 8\Desktop\скан кро\5 пед. к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\Desktop\скан кро\5 пед. кор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i/>
        </w:rPr>
        <w:br w:type="page"/>
      </w:r>
    </w:p>
    <w:p w:rsidR="00B37875" w:rsidRPr="00F2042D" w:rsidRDefault="00B37875" w:rsidP="00B37875">
      <w:pPr>
        <w:spacing w:line="240" w:lineRule="auto"/>
        <w:jc w:val="center"/>
        <w:rPr>
          <w:rFonts w:ascii="Arial" w:hAnsi="Arial" w:cs="Arial"/>
          <w:b/>
          <w:i/>
        </w:rPr>
      </w:pPr>
      <w:r w:rsidRPr="00F2042D">
        <w:rPr>
          <w:rFonts w:ascii="Arial" w:hAnsi="Arial" w:cs="Arial"/>
          <w:b/>
          <w:i/>
        </w:rPr>
        <w:lastRenderedPageBreak/>
        <w:t xml:space="preserve">Рабочая программа по </w:t>
      </w:r>
      <w:r>
        <w:rPr>
          <w:rFonts w:ascii="Arial" w:hAnsi="Arial" w:cs="Arial"/>
          <w:b/>
          <w:i/>
        </w:rPr>
        <w:t>педагогической коррекции, 5 класс (АООП вариант</w:t>
      </w:r>
      <w:proofErr w:type="gramStart"/>
      <w:r>
        <w:rPr>
          <w:rFonts w:ascii="Arial" w:hAnsi="Arial" w:cs="Arial"/>
          <w:b/>
          <w:i/>
        </w:rPr>
        <w:t>1</w:t>
      </w:r>
      <w:proofErr w:type="gramEnd"/>
      <w:r>
        <w:rPr>
          <w:rFonts w:ascii="Arial" w:hAnsi="Arial" w:cs="Arial"/>
          <w:b/>
          <w:i/>
        </w:rPr>
        <w:t>)</w:t>
      </w:r>
    </w:p>
    <w:p w:rsidR="00B37875" w:rsidRPr="00F2042D" w:rsidRDefault="00B37875" w:rsidP="00B37875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 xml:space="preserve">Данная индивидуальная </w:t>
      </w:r>
      <w:proofErr w:type="spellStart"/>
      <w:r w:rsidRPr="00340935">
        <w:rPr>
          <w:rFonts w:ascii="Arial" w:eastAsia="Times New Roman" w:hAnsi="Arial" w:cs="Arial"/>
          <w:color w:val="000000"/>
          <w:lang w:eastAsia="ru-RU"/>
        </w:rPr>
        <w:t>коррекционно</w:t>
      </w:r>
      <w:proofErr w:type="spellEnd"/>
      <w:r w:rsidRPr="00340935">
        <w:rPr>
          <w:rFonts w:ascii="Arial" w:eastAsia="Times New Roman" w:hAnsi="Arial" w:cs="Arial"/>
          <w:color w:val="000000"/>
          <w:lang w:eastAsia="ru-RU"/>
        </w:rPr>
        <w:t xml:space="preserve"> - развивающая программа составлена по итогам психолого-педагогической диагностики, на основе индивидуальных планов развития учащихся, для учащихся, не усваивающих программный материал в ходе уроков.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В результате диагностики выявлено, что у детей с нарушением психического развития снижены все виды памяти, внимания и процессы мышления, а также имеются пробелы в знаниях.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Цель:</w:t>
      </w:r>
      <w:r w:rsidRPr="00340935">
        <w:rPr>
          <w:rFonts w:ascii="Arial" w:eastAsia="Times New Roman" w:hAnsi="Arial" w:cs="Arial"/>
          <w:color w:val="000000"/>
          <w:lang w:eastAsia="ru-RU"/>
        </w:rPr>
        <w:t> ликвидация пробелов в знаниях учащихся по математике по пройденным темам, индивидуальная коррекция пробелов общего развития, направленная подготовка к усвоению учебного материала.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 xml:space="preserve">В ходе занятий учащиеся: закрепляют все действия с натуральными числами и обыкновенными дробями; решают задачи </w:t>
      </w:r>
      <w:proofErr w:type="gramStart"/>
      <w:r w:rsidRPr="00340935">
        <w:rPr>
          <w:rFonts w:ascii="Arial" w:eastAsia="Times New Roman" w:hAnsi="Arial" w:cs="Arial"/>
          <w:color w:val="000000"/>
          <w:lang w:eastAsia="ru-RU"/>
        </w:rPr>
        <w:t>;з</w:t>
      </w:r>
      <w:proofErr w:type="gramEnd"/>
      <w:r w:rsidRPr="00340935">
        <w:rPr>
          <w:rFonts w:ascii="Arial" w:eastAsia="Times New Roman" w:hAnsi="Arial" w:cs="Arial"/>
          <w:color w:val="000000"/>
          <w:lang w:eastAsia="ru-RU"/>
        </w:rPr>
        <w:t>акрепляют умения строить и измерять углы, строить другие фигуры и находить их площадь.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Задачи занятий:</w:t>
      </w:r>
    </w:p>
    <w:p w:rsidR="00B37875" w:rsidRPr="00340935" w:rsidRDefault="00B37875" w:rsidP="00B37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 xml:space="preserve">помочь </w:t>
      </w:r>
      <w:proofErr w:type="gramStart"/>
      <w:r w:rsidRPr="00340935">
        <w:rPr>
          <w:rFonts w:ascii="Arial" w:eastAsia="Times New Roman" w:hAnsi="Arial" w:cs="Arial"/>
          <w:color w:val="000000"/>
          <w:lang w:eastAsia="ru-RU"/>
        </w:rPr>
        <w:t>обучающимся</w:t>
      </w:r>
      <w:proofErr w:type="gramEnd"/>
      <w:r w:rsidRPr="00340935">
        <w:rPr>
          <w:rFonts w:ascii="Arial" w:eastAsia="Times New Roman" w:hAnsi="Arial" w:cs="Arial"/>
          <w:color w:val="000000"/>
          <w:lang w:eastAsia="ru-RU"/>
        </w:rPr>
        <w:t xml:space="preserve"> приобрести необходимый опыт и выработать систему приемов, позволяющих решать математические задачи;</w:t>
      </w:r>
    </w:p>
    <w:p w:rsidR="00B37875" w:rsidRPr="00340935" w:rsidRDefault="00B37875" w:rsidP="00B37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формировать коммуникативные навыки;</w:t>
      </w:r>
    </w:p>
    <w:p w:rsidR="00B37875" w:rsidRPr="00340935" w:rsidRDefault="00B37875" w:rsidP="00B37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нормализовать учебную деятельность;</w:t>
      </w:r>
    </w:p>
    <w:p w:rsidR="00B37875" w:rsidRPr="00340935" w:rsidRDefault="00B37875" w:rsidP="00B37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развитие речи;</w:t>
      </w:r>
    </w:p>
    <w:p w:rsidR="00B37875" w:rsidRPr="00340935" w:rsidRDefault="00B37875" w:rsidP="00B37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 xml:space="preserve">совершенствовать интеллектуальные возможности </w:t>
      </w:r>
      <w:proofErr w:type="gramStart"/>
      <w:r w:rsidRPr="00340935">
        <w:rPr>
          <w:rFonts w:ascii="Arial" w:eastAsia="Times New Roman" w:hAnsi="Arial" w:cs="Arial"/>
          <w:color w:val="000000"/>
          <w:lang w:eastAsia="ru-RU"/>
        </w:rPr>
        <w:t>обучающихся</w:t>
      </w:r>
      <w:proofErr w:type="gramEnd"/>
      <w:r w:rsidRPr="00340935">
        <w:rPr>
          <w:rFonts w:ascii="Arial" w:eastAsia="Times New Roman" w:hAnsi="Arial" w:cs="Arial"/>
          <w:color w:val="000000"/>
          <w:lang w:eastAsia="ru-RU"/>
        </w:rPr>
        <w:t>;</w:t>
      </w:r>
    </w:p>
    <w:p w:rsidR="00B37875" w:rsidRPr="00340935" w:rsidRDefault="00B37875" w:rsidP="00B37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развивать познавательную активность.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Предмет коррекции:</w:t>
      </w:r>
      <w:r w:rsidRPr="00340935">
        <w:rPr>
          <w:rFonts w:ascii="Arial" w:eastAsia="Times New Roman" w:hAnsi="Arial" w:cs="Arial"/>
          <w:color w:val="000000"/>
          <w:lang w:eastAsia="ru-RU"/>
        </w:rPr>
        <w:t> развитие мыслительных процессов у учащихся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разования.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Личностные: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>у учащихся будут сформированы: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1) ответственное отношение к учению;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2) готовность и спо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 xml:space="preserve">собность </w:t>
      </w:r>
      <w:proofErr w:type="gramStart"/>
      <w:r w:rsidRPr="00340935">
        <w:rPr>
          <w:rFonts w:ascii="Arial" w:eastAsia="Times New Roman" w:hAnsi="Arial" w:cs="Arial"/>
          <w:color w:val="000000"/>
          <w:lang w:eastAsia="ru-RU"/>
        </w:rPr>
        <w:t>обучающихся</w:t>
      </w:r>
      <w:proofErr w:type="gramEnd"/>
      <w:r w:rsidRPr="00340935">
        <w:rPr>
          <w:rFonts w:ascii="Arial" w:eastAsia="Times New Roman" w:hAnsi="Arial" w:cs="Arial"/>
          <w:color w:val="000000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40935">
        <w:rPr>
          <w:rFonts w:ascii="Arial" w:eastAsia="Times New Roman" w:hAnsi="Arial" w:cs="Arial"/>
          <w:color w:val="000000"/>
          <w:lang w:eastAsia="ru-RU"/>
        </w:rPr>
        <w:t>контрпримеры</w:t>
      </w:r>
      <w:proofErr w:type="spellEnd"/>
      <w:r w:rsidRPr="00340935">
        <w:rPr>
          <w:rFonts w:ascii="Arial" w:eastAsia="Times New Roman" w:hAnsi="Arial" w:cs="Arial"/>
          <w:color w:val="000000"/>
          <w:lang w:eastAsia="ru-RU"/>
        </w:rPr>
        <w:t>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4) начальные навыки адаптации в динамично изменяющемся мире;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340935">
        <w:rPr>
          <w:rFonts w:ascii="Arial" w:eastAsia="Times New Roman" w:hAnsi="Arial" w:cs="Arial"/>
          <w:color w:val="000000"/>
          <w:lang w:eastAsia="ru-RU"/>
        </w:rPr>
        <w:t>здоровьесберегающего</w:t>
      </w:r>
      <w:proofErr w:type="spellEnd"/>
      <w:r w:rsidRPr="00340935">
        <w:rPr>
          <w:rFonts w:ascii="Arial" w:eastAsia="Times New Roman" w:hAnsi="Arial" w:cs="Arial"/>
          <w:color w:val="000000"/>
          <w:lang w:eastAsia="ru-RU"/>
        </w:rPr>
        <w:t xml:space="preserve"> поведения;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6) формирование способности к эмоциональному вос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приятию математических объектов, задач, решений, рассуж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дений;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7) умение контролировать процесс и результат учебной ма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тематической деятельности;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 xml:space="preserve">у учащихся могут быть </w:t>
      </w:r>
      <w:proofErr w:type="gramStart"/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>сформированы</w:t>
      </w:r>
      <w:proofErr w:type="gramEnd"/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>: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2) коммуникативная компетентность в об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ской и других видах деятельности;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4) креативность мышления, инициативы, находчивости, активности при решении арифметических задач.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B37875" w:rsidRPr="00340935" w:rsidRDefault="00B37875" w:rsidP="00B378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B37875" w:rsidRPr="00340935" w:rsidRDefault="00B37875" w:rsidP="00B378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4093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34093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:</w:t>
      </w:r>
    </w:p>
    <w:p w:rsidR="00B37875" w:rsidRPr="00340935" w:rsidRDefault="00B37875" w:rsidP="00B37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регулятивные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>учащиеся научатся: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1) формулировать и удерживать учебную задачу;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2) выбирать действия в соответствии с поставленной задачей и услови</w:t>
      </w:r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>я</w:t>
      </w:r>
      <w:r w:rsidRPr="00340935">
        <w:rPr>
          <w:rFonts w:ascii="Arial" w:eastAsia="Times New Roman" w:hAnsi="Arial" w:cs="Arial"/>
          <w:color w:val="000000"/>
          <w:lang w:eastAsia="ru-RU"/>
        </w:rPr>
        <w:t>ми её реализации;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4) предвидеть уровень усвоения знаний, его временных характеристик;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5) составлять план и последовательность действий;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6) осуществлять контроль по образцу и вносить не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обходимые коррективы;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>учащиеся получат возможность научиться: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2) предвидеть возможности получения конкретного результата при решении задач;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 xml:space="preserve">4) выделять и формулировать то, что усвоено и что нужно </w:t>
      </w:r>
      <w:proofErr w:type="gramStart"/>
      <w:r w:rsidRPr="00340935">
        <w:rPr>
          <w:rFonts w:ascii="Arial" w:eastAsia="Times New Roman" w:hAnsi="Arial" w:cs="Arial"/>
          <w:color w:val="000000"/>
          <w:lang w:eastAsia="ru-RU"/>
        </w:rPr>
        <w:t>усвоить</w:t>
      </w:r>
      <w:proofErr w:type="gramEnd"/>
      <w:r w:rsidRPr="00340935">
        <w:rPr>
          <w:rFonts w:ascii="Arial" w:eastAsia="Times New Roman" w:hAnsi="Arial" w:cs="Arial"/>
          <w:color w:val="000000"/>
          <w:lang w:eastAsia="ru-RU"/>
        </w:rPr>
        <w:t>, определять качество и уровень усвоения;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:rsidR="00B37875" w:rsidRPr="00340935" w:rsidRDefault="00B37875" w:rsidP="00B378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познавательные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>учащиеся научатся: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1) самостоятельно выделять и формулировать познавательную цель;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2) использовать общие приёмы решения задач;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3) применять правила и пользоваться инструкциями и освоенными закономерностями;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4) осуществлять смысловое чтение;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6) самостоятельно ставить цели, выбирать и соз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давать алгоритмы для решения учебных математических про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блем;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7) понимать сущность алгоритмических предписаний и уметь действовать в соответствии с предложенным ал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горитмом;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8) понимать и использовать математические сред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ства наглядности (рисунки, чертежи, схемы и др.) для иллю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страции, интерпретации, аргументации;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9) находить в различных источниках информа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>учащиеся получат возможность научиться: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 xml:space="preserve">1) устанавливать причинно-следственные связи; строить </w:t>
      </w:r>
      <w:proofErr w:type="gramStart"/>
      <w:r w:rsidRPr="00340935">
        <w:rPr>
          <w:rFonts w:ascii="Arial" w:eastAsia="Times New Roman" w:hAnsi="Arial" w:cs="Arial"/>
          <w:color w:val="000000"/>
          <w:lang w:eastAsia="ru-RU"/>
        </w:rPr>
        <w:t>логические рассуждения</w:t>
      </w:r>
      <w:proofErr w:type="gramEnd"/>
      <w:r w:rsidRPr="00340935">
        <w:rPr>
          <w:rFonts w:ascii="Arial" w:eastAsia="Times New Roman" w:hAnsi="Arial" w:cs="Arial"/>
          <w:color w:val="000000"/>
          <w:lang w:eastAsia="ru-RU"/>
        </w:rPr>
        <w:t>, умозаключения (индуктив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ные, дедуктивные и по аналогии) и выводы;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 xml:space="preserve">2) формировать </w:t>
      </w:r>
      <w:proofErr w:type="gramStart"/>
      <w:r w:rsidRPr="00340935">
        <w:rPr>
          <w:rFonts w:ascii="Arial" w:eastAsia="Times New Roman" w:hAnsi="Arial" w:cs="Arial"/>
          <w:color w:val="000000"/>
          <w:lang w:eastAsia="ru-RU"/>
        </w:rPr>
        <w:t>учебную</w:t>
      </w:r>
      <w:proofErr w:type="gramEnd"/>
      <w:r w:rsidRPr="00340935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340935">
        <w:rPr>
          <w:rFonts w:ascii="Arial" w:eastAsia="Times New Roman" w:hAnsi="Arial" w:cs="Arial"/>
          <w:color w:val="000000"/>
          <w:lang w:eastAsia="ru-RU"/>
        </w:rPr>
        <w:t>общепользовательскую</w:t>
      </w:r>
      <w:proofErr w:type="spellEnd"/>
      <w:r w:rsidRPr="00340935">
        <w:rPr>
          <w:rFonts w:ascii="Arial" w:eastAsia="Times New Roman" w:hAnsi="Arial" w:cs="Arial"/>
          <w:color w:val="000000"/>
          <w:lang w:eastAsia="ru-RU"/>
        </w:rPr>
        <w:t xml:space="preserve"> компе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тентности в области использования информационно-комму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никационных технологий (ИКТ-компетент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ности);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3) видеть математическую задачу в других дисциплинах, в окружающей жизни;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lastRenderedPageBreak/>
        <w:t>6) выбирать наиболее рациональные и эффективные способы решения задач;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8) оценивать информацию (критическая оценка, оценка достоверности);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9) устанавливать причинно-следственные связи, выстраивать рассуждения, обобщения;</w:t>
      </w:r>
    </w:p>
    <w:p w:rsidR="00B37875" w:rsidRPr="00340935" w:rsidRDefault="00B37875" w:rsidP="00B3787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коммуникативные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>учащиеся научатся: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1) организовывать учебное сотруд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ничество и совместную деятельность с учителем и сверстни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ками: определять цели, распределять функции и роли участ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ников;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2) взаимодействовать и находить общие способы работы; работать в группе: находить общее решение и разре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шать конфликты на основе согласования позиций и учёта ин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3) прогнозировать возникновение конфликтов при наличии разных точек зрения;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4) разрешать конфликты на основе учёта интересов и позиций всех участников;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5) координировать и принимать различные позиции во взаимодействии;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Предметные: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>учащиеся научатся: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1) работать с математическим текстом (структу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пользовать различные языки математики (словесный, симво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лический, графический), обосновывать суждения, проводить классификацию;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40935">
        <w:rPr>
          <w:rFonts w:ascii="Arial" w:eastAsia="Times New Roman" w:hAnsi="Arial" w:cs="Arial"/>
          <w:color w:val="000000"/>
          <w:lang w:eastAsia="ru-RU"/>
        </w:rPr>
        <w:t>2) владеть базовым понятийным аппаратом: иметь представление о числе, дроби, об основных гео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метрических объектах (точка, прямая, ломаная, угол, мно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гоугольник, многогранник, круг, окружность);</w:t>
      </w:r>
      <w:proofErr w:type="gramEnd"/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3) выполнять арифметические преобразования, применять их для решения учебных математических задач;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4) пользоваться изученными математическими формулами;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5) самостоятельно приобретать и применять знания в различных ситуациях для решения не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сложных практических задач, в том числе с использованием при необходимости справочных мате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риалов, калькулятора и компьютера;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6) пользоваться предметным указателем энциклопедий и справочников для нахождения ин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формации;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7) знать основные способы представления и анализа ста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тистических данных; уметь решать задачи с помощью пере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бора возможных вариантов;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i/>
          <w:iCs/>
          <w:color w:val="000000"/>
          <w:lang w:eastAsia="ru-RU"/>
        </w:rPr>
        <w:t>учащиеся получат возможность научиться: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1) выполнять арифметические преобразования выражений, применять их для решения учебных математических задач и задач, возникающих в смежных учеб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ных предметах;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2) применять изученные понятия, результаты и ме</w:t>
      </w:r>
      <w:r w:rsidRPr="00340935">
        <w:rPr>
          <w:rFonts w:ascii="Arial" w:eastAsia="Times New Roman" w:hAnsi="Arial" w:cs="Arial"/>
          <w:color w:val="000000"/>
          <w:lang w:eastAsia="ru-RU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B37875" w:rsidRPr="00340935" w:rsidRDefault="00B37875" w:rsidP="00B37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B37875" w:rsidRPr="00340935" w:rsidRDefault="00B37875" w:rsidP="00B37875">
      <w:pPr>
        <w:spacing w:line="240" w:lineRule="auto"/>
        <w:jc w:val="center"/>
        <w:rPr>
          <w:rFonts w:ascii="Arial" w:hAnsi="Arial" w:cs="Arial"/>
          <w:b/>
          <w:bCs/>
          <w:color w:val="333333"/>
        </w:rPr>
      </w:pPr>
      <w:r w:rsidRPr="00340935">
        <w:rPr>
          <w:rFonts w:ascii="Arial" w:eastAsia="Times New Roman" w:hAnsi="Arial" w:cs="Arial"/>
          <w:color w:val="000000"/>
          <w:lang w:eastAsia="ru-RU"/>
        </w:rPr>
        <w:br/>
      </w:r>
    </w:p>
    <w:p w:rsidR="00B37875" w:rsidRPr="00340935" w:rsidRDefault="00B37875" w:rsidP="00340935">
      <w:pPr>
        <w:jc w:val="center"/>
        <w:rPr>
          <w:rFonts w:ascii="Arial" w:hAnsi="Arial" w:cs="Arial"/>
          <w:b/>
          <w:bCs/>
          <w:color w:val="333333"/>
        </w:rPr>
      </w:pPr>
      <w:r w:rsidRPr="00340935">
        <w:rPr>
          <w:rFonts w:ascii="Arial" w:hAnsi="Arial" w:cs="Arial"/>
          <w:b/>
          <w:bCs/>
          <w:color w:val="333333"/>
        </w:rPr>
        <w:br w:type="page"/>
      </w:r>
      <w:r w:rsidRPr="00340935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340935">
        <w:rPr>
          <w:rFonts w:ascii="Arial" w:hAnsi="Arial" w:cs="Arial"/>
          <w:b/>
          <w:bCs/>
          <w:color w:val="333333"/>
        </w:rPr>
        <w:t xml:space="preserve">. Содержание </w:t>
      </w:r>
      <w:r w:rsidRPr="00340935">
        <w:rPr>
          <w:rFonts w:ascii="Arial" w:hAnsi="Arial" w:cs="Arial"/>
          <w:b/>
        </w:rPr>
        <w:t>педагогической коррекции, 5 класс (АООП вариант1)</w:t>
      </w:r>
    </w:p>
    <w:p w:rsidR="00B37875" w:rsidRPr="00340935" w:rsidRDefault="00B37875" w:rsidP="00B37875">
      <w:pPr>
        <w:spacing w:line="240" w:lineRule="auto"/>
        <w:rPr>
          <w:rFonts w:ascii="Arial" w:hAnsi="Arial" w:cs="Arial"/>
          <w:b/>
        </w:rPr>
      </w:pPr>
    </w:p>
    <w:p w:rsidR="00B37875" w:rsidRPr="00340935" w:rsidRDefault="00B37875" w:rsidP="00B378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1. Линии (2 часа). </w:t>
      </w:r>
      <w:r w:rsidRPr="00340935">
        <w:rPr>
          <w:rFonts w:ascii="Arial" w:eastAsia="Times New Roman" w:hAnsi="Arial" w:cs="Arial"/>
          <w:color w:val="000000"/>
          <w:lang w:eastAsia="ru-RU"/>
        </w:rPr>
        <w:t>Прямая, отрезок</w:t>
      </w:r>
      <w:proofErr w:type="gramStart"/>
      <w:r w:rsidRPr="00340935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340935">
        <w:rPr>
          <w:rFonts w:ascii="Arial" w:eastAsia="Times New Roman" w:hAnsi="Arial" w:cs="Arial"/>
          <w:color w:val="000000"/>
          <w:lang w:eastAsia="ru-RU"/>
        </w:rPr>
        <w:t>луч. Ломаная и её длина. Измерение длины отрезка и ломаной. Окружность.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2.Натуральные числа(3часа)</w:t>
      </w:r>
      <w:r w:rsidRPr="00340935">
        <w:rPr>
          <w:rFonts w:ascii="Arial" w:eastAsia="Times New Roman" w:hAnsi="Arial" w:cs="Arial"/>
          <w:color w:val="000000"/>
          <w:lang w:eastAsia="ru-RU"/>
        </w:rPr>
        <w:t>. Римская нумерация. Округление натуральных чисел. Решение комбинаторных задач.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3.Действия с натуральными числами(5 часа). </w:t>
      </w:r>
      <w:r w:rsidRPr="00340935">
        <w:rPr>
          <w:rFonts w:ascii="Arial" w:eastAsia="Times New Roman" w:hAnsi="Arial" w:cs="Arial"/>
          <w:color w:val="000000"/>
          <w:lang w:eastAsia="ru-RU"/>
        </w:rPr>
        <w:t>Сложение, вычитание, умножение и деление натуральных чисел. Возведение числа в степень. Вычисление числовых выражений. Решение задач арифметическим методом.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4.Использование свойств действий при вычислениях(2часа).</w:t>
      </w:r>
      <w:r w:rsidRPr="00340935">
        <w:rPr>
          <w:rFonts w:ascii="Arial" w:eastAsia="Times New Roman" w:hAnsi="Arial" w:cs="Arial"/>
          <w:color w:val="000000"/>
          <w:lang w:eastAsia="ru-RU"/>
        </w:rPr>
        <w:t> Переместительное, сочетательное и распределительное свойства. Решение задач арифметическим способом.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5.</w:t>
      </w:r>
      <w:r w:rsidRPr="00340935">
        <w:rPr>
          <w:rFonts w:ascii="Arial" w:eastAsia="Times New Roman" w:hAnsi="Arial" w:cs="Arial"/>
          <w:color w:val="000000"/>
          <w:lang w:eastAsia="ru-RU"/>
        </w:rPr>
        <w:t> </w:t>
      </w: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Углы и многоугольники(2 часа).</w:t>
      </w:r>
      <w:r w:rsidRPr="00340935">
        <w:rPr>
          <w:rFonts w:ascii="Arial" w:eastAsia="Times New Roman" w:hAnsi="Arial" w:cs="Arial"/>
          <w:color w:val="000000"/>
          <w:lang w:eastAsia="ru-RU"/>
        </w:rPr>
        <w:t> Измерение и построение углов с помощью транспортира. Периметр многоугольника.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6.</w:t>
      </w:r>
      <w:r w:rsidRPr="00340935">
        <w:rPr>
          <w:rFonts w:ascii="Arial" w:eastAsia="Times New Roman" w:hAnsi="Arial" w:cs="Arial"/>
          <w:color w:val="000000"/>
          <w:lang w:eastAsia="ru-RU"/>
        </w:rPr>
        <w:t> </w:t>
      </w: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Делимость чисел(3 часа).</w:t>
      </w:r>
      <w:r w:rsidRPr="00340935">
        <w:rPr>
          <w:rFonts w:ascii="Arial" w:eastAsia="Times New Roman" w:hAnsi="Arial" w:cs="Arial"/>
          <w:color w:val="000000"/>
          <w:lang w:eastAsia="ru-RU"/>
        </w:rPr>
        <w:t> Делители и кратные числа. Простые и составные числа. Признаки делимости.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7.</w:t>
      </w:r>
      <w:r w:rsidRPr="00340935">
        <w:rPr>
          <w:rFonts w:ascii="Arial" w:eastAsia="Times New Roman" w:hAnsi="Arial" w:cs="Arial"/>
          <w:color w:val="000000"/>
          <w:lang w:eastAsia="ru-RU"/>
        </w:rPr>
        <w:t> </w:t>
      </w: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Треугольники и четырёхугольники</w:t>
      </w:r>
      <w:proofErr w:type="gramStart"/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 xml:space="preserve">( </w:t>
      </w:r>
      <w:proofErr w:type="gramEnd"/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2часа).</w:t>
      </w:r>
      <w:r w:rsidRPr="00340935">
        <w:rPr>
          <w:rFonts w:ascii="Arial" w:eastAsia="Times New Roman" w:hAnsi="Arial" w:cs="Arial"/>
          <w:color w:val="000000"/>
          <w:lang w:eastAsia="ru-RU"/>
        </w:rPr>
        <w:t> Виды треугольников. Площадь прямоугольника.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8.</w:t>
      </w:r>
      <w:r w:rsidR="00FE7F7E" w:rsidRPr="0034093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Дроби(4 часа)</w:t>
      </w:r>
      <w:r w:rsidRPr="00340935">
        <w:rPr>
          <w:rFonts w:ascii="Arial" w:eastAsia="Times New Roman" w:hAnsi="Arial" w:cs="Arial"/>
          <w:color w:val="000000"/>
          <w:lang w:eastAsia="ru-RU"/>
        </w:rPr>
        <w:t xml:space="preserve">. Виды дробей. Изображение дробей точками на </w:t>
      </w:r>
      <w:proofErr w:type="gramStart"/>
      <w:r w:rsidRPr="00340935">
        <w:rPr>
          <w:rFonts w:ascii="Arial" w:eastAsia="Times New Roman" w:hAnsi="Arial" w:cs="Arial"/>
          <w:color w:val="000000"/>
          <w:lang w:eastAsia="ru-RU"/>
        </w:rPr>
        <w:t>координатной</w:t>
      </w:r>
      <w:proofErr w:type="gramEnd"/>
      <w:r w:rsidRPr="00340935">
        <w:rPr>
          <w:rFonts w:ascii="Arial" w:eastAsia="Times New Roman" w:hAnsi="Arial" w:cs="Arial"/>
          <w:color w:val="000000"/>
          <w:lang w:eastAsia="ru-RU"/>
        </w:rPr>
        <w:t xml:space="preserve"> прямой. Сокращение дробей. Приведение дробей к новому знаменателю.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9</w:t>
      </w:r>
      <w:r w:rsidRPr="00340935">
        <w:rPr>
          <w:rFonts w:ascii="Arial" w:eastAsia="Times New Roman" w:hAnsi="Arial" w:cs="Arial"/>
          <w:color w:val="000000"/>
          <w:lang w:eastAsia="ru-RU"/>
        </w:rPr>
        <w:t>.</w:t>
      </w:r>
      <w:r w:rsidR="00FE7F7E" w:rsidRPr="0034093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Действия с дробями(9 часов).</w:t>
      </w:r>
      <w:r w:rsidRPr="00340935">
        <w:rPr>
          <w:rFonts w:ascii="Arial" w:eastAsia="Times New Roman" w:hAnsi="Arial" w:cs="Arial"/>
          <w:color w:val="000000"/>
          <w:lang w:eastAsia="ru-RU"/>
        </w:rPr>
        <w:t> Сложение и вычитание дробей с разными знаменателями. Смешанная дробь. Умножение и деление дробей. Задачи на дроби. Текстовые задачи, содержащие дроби.</w:t>
      </w:r>
    </w:p>
    <w:p w:rsidR="00B37875" w:rsidRPr="00340935" w:rsidRDefault="00B37875" w:rsidP="00B378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10</w:t>
      </w:r>
      <w:r w:rsidRPr="00340935">
        <w:rPr>
          <w:rFonts w:ascii="Arial" w:eastAsia="Times New Roman" w:hAnsi="Arial" w:cs="Arial"/>
          <w:color w:val="000000"/>
          <w:lang w:eastAsia="ru-RU"/>
        </w:rPr>
        <w:t>.</w:t>
      </w:r>
      <w:r w:rsidRPr="00340935">
        <w:rPr>
          <w:rFonts w:ascii="Arial" w:eastAsia="Times New Roman" w:hAnsi="Arial" w:cs="Arial"/>
          <w:b/>
          <w:bCs/>
          <w:color w:val="000000"/>
          <w:lang w:eastAsia="ru-RU"/>
        </w:rPr>
        <w:t>Итоговые занятия(2часа).</w:t>
      </w:r>
    </w:p>
    <w:p w:rsidR="00B37875" w:rsidRPr="009D6108" w:rsidRDefault="00B37875">
      <w:pPr>
        <w:rPr>
          <w:rFonts w:ascii="Arial" w:hAnsi="Arial" w:cs="Arial"/>
          <w:b/>
          <w:bCs/>
          <w:iCs/>
        </w:rPr>
      </w:pPr>
      <w:r w:rsidRPr="009D6108">
        <w:rPr>
          <w:rFonts w:ascii="Arial" w:hAnsi="Arial" w:cs="Arial"/>
          <w:b/>
          <w:bCs/>
          <w:iCs/>
        </w:rPr>
        <w:br w:type="page"/>
      </w:r>
    </w:p>
    <w:p w:rsidR="00B37875" w:rsidRPr="00340935" w:rsidRDefault="00B37875" w:rsidP="00B37875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340935">
        <w:rPr>
          <w:rFonts w:ascii="Arial" w:hAnsi="Arial" w:cs="Arial"/>
          <w:b/>
          <w:bCs/>
          <w:iCs/>
          <w:lang w:val="en-US"/>
        </w:rPr>
        <w:lastRenderedPageBreak/>
        <w:t>III</w:t>
      </w:r>
      <w:r w:rsidRPr="00340935">
        <w:rPr>
          <w:rFonts w:ascii="Arial" w:hAnsi="Arial" w:cs="Arial"/>
          <w:b/>
          <w:bCs/>
          <w:iCs/>
        </w:rPr>
        <w:t>. Тематическое планирование.</w:t>
      </w:r>
    </w:p>
    <w:p w:rsidR="00B37875" w:rsidRPr="00340935" w:rsidRDefault="00B37875" w:rsidP="00B37875">
      <w:pPr>
        <w:tabs>
          <w:tab w:val="left" w:pos="3735"/>
        </w:tabs>
        <w:jc w:val="center"/>
        <w:rPr>
          <w:rFonts w:ascii="Arial" w:hAnsi="Arial" w:cs="Arial"/>
          <w:b/>
          <w:bCs/>
          <w:color w:val="333333"/>
        </w:rPr>
      </w:pPr>
      <w:r w:rsidRPr="00340935">
        <w:rPr>
          <w:rFonts w:ascii="Arial" w:hAnsi="Arial" w:cs="Arial"/>
          <w:b/>
          <w:bCs/>
          <w:color w:val="333333"/>
        </w:rPr>
        <w:t>.</w:t>
      </w:r>
    </w:p>
    <w:tbl>
      <w:tblPr>
        <w:tblW w:w="10404" w:type="dxa"/>
        <w:tblInd w:w="2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6536"/>
        <w:gridCol w:w="2292"/>
      </w:tblGrid>
      <w:tr w:rsidR="00B37875" w:rsidRPr="00340935" w:rsidTr="00F042AA">
        <w:trPr>
          <w:trHeight w:val="256"/>
        </w:trPr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B37875" w:rsidP="00F042AA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340935">
              <w:rPr>
                <w:rFonts w:ascii="Arial" w:hAnsi="Arial" w:cs="Arial"/>
              </w:rPr>
              <w:t>№</w:t>
            </w:r>
          </w:p>
        </w:tc>
        <w:tc>
          <w:tcPr>
            <w:tcW w:w="6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B37875" w:rsidP="00F042AA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340935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B37875" w:rsidP="00F042AA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340935">
              <w:rPr>
                <w:rFonts w:ascii="Arial" w:hAnsi="Arial" w:cs="Arial"/>
              </w:rPr>
              <w:t>Всего часов</w:t>
            </w:r>
          </w:p>
        </w:tc>
      </w:tr>
      <w:tr w:rsidR="00B37875" w:rsidRPr="00340935" w:rsidTr="00F042AA">
        <w:trPr>
          <w:trHeight w:val="294"/>
        </w:trPr>
        <w:tc>
          <w:tcPr>
            <w:tcW w:w="1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875" w:rsidRPr="00340935" w:rsidRDefault="00B37875" w:rsidP="00F042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875" w:rsidRPr="00340935" w:rsidRDefault="00B37875" w:rsidP="00F042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875" w:rsidRPr="00340935" w:rsidRDefault="00B37875" w:rsidP="00F042AA">
            <w:pPr>
              <w:spacing w:after="0"/>
              <w:rPr>
                <w:rFonts w:ascii="Arial" w:hAnsi="Arial" w:cs="Arial"/>
              </w:rPr>
            </w:pPr>
          </w:p>
        </w:tc>
      </w:tr>
      <w:tr w:rsidR="00B37875" w:rsidRPr="00340935" w:rsidTr="00F042AA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B37875" w:rsidP="00F042AA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Линии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B37875" w:rsidRPr="00340935" w:rsidTr="00F042AA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B37875" w:rsidP="00F042AA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FE7F7E" w:rsidP="00F042AA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Натуральные числа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B37875" w:rsidRPr="00340935" w:rsidTr="00F042AA">
        <w:trPr>
          <w:trHeight w:val="17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B37875" w:rsidP="00F042AA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FE7F7E" w:rsidP="00F042AA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Действия с натуральными числами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B37875" w:rsidRPr="00340935" w:rsidTr="00F042AA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B3787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B37875" w:rsidRPr="00340935" w:rsidTr="00F042AA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B3787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Углы и многоугольники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B37875" w:rsidRPr="00340935" w:rsidTr="00F042AA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B3787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Делимость чисел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B37875" w:rsidRPr="00340935" w:rsidTr="00F042AA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B3787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Треугольники и четырёхугольники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B37875" w:rsidRPr="00340935" w:rsidTr="00F042AA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B3787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Дроби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B37875" w:rsidRPr="00340935" w:rsidTr="00F042AA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B3787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Действия с дробями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B37875" w:rsidRPr="00340935" w:rsidTr="00F042AA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B3787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Итоговые занятия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B37875" w:rsidRPr="00340935" w:rsidTr="00F042AA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B3787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875" w:rsidRPr="00340935" w:rsidRDefault="00FE7F7E" w:rsidP="00FE7F7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875" w:rsidRPr="00340935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0935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</w:tbl>
    <w:p w:rsidR="00FE7F7E" w:rsidRPr="00340935" w:rsidRDefault="00FE7F7E" w:rsidP="00B37875">
      <w:pPr>
        <w:tabs>
          <w:tab w:val="left" w:pos="3735"/>
        </w:tabs>
        <w:jc w:val="center"/>
        <w:rPr>
          <w:rFonts w:ascii="Arial" w:hAnsi="Arial" w:cs="Arial"/>
        </w:rPr>
      </w:pPr>
    </w:p>
    <w:p w:rsidR="00FE7F7E" w:rsidRPr="00340935" w:rsidRDefault="00FE7F7E">
      <w:pPr>
        <w:rPr>
          <w:rFonts w:ascii="Arial" w:hAnsi="Arial" w:cs="Arial"/>
        </w:rPr>
      </w:pPr>
      <w:r w:rsidRPr="00340935">
        <w:rPr>
          <w:rFonts w:ascii="Arial" w:hAnsi="Arial" w:cs="Arial"/>
        </w:rPr>
        <w:br w:type="page"/>
      </w:r>
    </w:p>
    <w:p w:rsidR="00FE7F7E" w:rsidRPr="00F2042D" w:rsidRDefault="00FE7F7E" w:rsidP="00FE7F7E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Приложение.</w:t>
      </w:r>
    </w:p>
    <w:p w:rsidR="00FE7F7E" w:rsidRDefault="00FE7F7E" w:rsidP="00FE7F7E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_Toc523056747"/>
      <w:r w:rsidRPr="00282B35">
        <w:rPr>
          <w:rFonts w:ascii="Arial" w:hAnsi="Arial" w:cs="Arial"/>
          <w:color w:val="auto"/>
          <w:sz w:val="24"/>
          <w:szCs w:val="24"/>
        </w:rPr>
        <w:t xml:space="preserve">Календарно-тематическое планирование </w:t>
      </w:r>
      <w:bookmarkEnd w:id="1"/>
    </w:p>
    <w:p w:rsidR="00FE7F7E" w:rsidRDefault="00FE7F7E" w:rsidP="00FE7F7E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</w:p>
    <w:tbl>
      <w:tblPr>
        <w:tblW w:w="15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1"/>
        <w:gridCol w:w="1123"/>
        <w:gridCol w:w="7041"/>
        <w:gridCol w:w="1137"/>
        <w:gridCol w:w="4578"/>
      </w:tblGrid>
      <w:tr w:rsidR="00FE7F7E" w:rsidRPr="00556423" w:rsidTr="007C3E98">
        <w:trPr>
          <w:trHeight w:val="144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7C3E98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7C3E98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7C3E98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7C3E98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7C3E98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7C3E98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7C3E98" w:rsidRDefault="007C3E98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 xml:space="preserve">Кол-во </w:t>
            </w:r>
            <w:r w:rsidR="00FE7F7E" w:rsidRPr="007C3E98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4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7C3E98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7C3E98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Направление коррекционной работы</w:t>
            </w:r>
          </w:p>
        </w:tc>
      </w:tr>
      <w:tr w:rsidR="007C3E98" w:rsidRPr="00556423" w:rsidTr="00E957AE">
        <w:trPr>
          <w:trHeight w:val="144"/>
        </w:trPr>
        <w:tc>
          <w:tcPr>
            <w:tcW w:w="928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7C3E98" w:rsidRDefault="007C3E98" w:rsidP="007C3E98">
            <w:pPr>
              <w:pStyle w:val="a8"/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E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Линии</w:t>
            </w:r>
          </w:p>
          <w:p w:rsidR="007C3E98" w:rsidRPr="00556423" w:rsidRDefault="007C3E98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7C3E98" w:rsidRDefault="007C3E98" w:rsidP="007C3E9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E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C3E98" w:rsidRPr="00556423" w:rsidTr="007C3E98">
        <w:trPr>
          <w:trHeight w:val="144"/>
        </w:trPr>
        <w:tc>
          <w:tcPr>
            <w:tcW w:w="9285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7C3E98" w:rsidRDefault="007C3E98" w:rsidP="007C3E98">
            <w:pPr>
              <w:pStyle w:val="a8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556423" w:rsidRDefault="007C3E98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556423" w:rsidRDefault="007C3E98" w:rsidP="007C3E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математической речи - через объяснения своих действий. Увеличение объема памяти. Развитие устойчивости внимания..</w:t>
            </w:r>
          </w:p>
        </w:tc>
      </w:tr>
      <w:tr w:rsidR="00FE7F7E" w:rsidRPr="00556423" w:rsidTr="007C3E98">
        <w:trPr>
          <w:trHeight w:val="144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Прямая</w:t>
            </w:r>
            <w:proofErr w:type="gramEnd"/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отрезок, луч. Ломаная и её длина.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144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длины отрезка и ломаной. Окружность..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3E98" w:rsidRPr="00556423" w:rsidTr="007C3E98">
        <w:trPr>
          <w:trHeight w:val="144"/>
        </w:trPr>
        <w:tc>
          <w:tcPr>
            <w:tcW w:w="9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556423" w:rsidRDefault="007C3E98" w:rsidP="007C3E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 Натуральные числа</w:t>
            </w:r>
          </w:p>
        </w:tc>
        <w:tc>
          <w:tcPr>
            <w:tcW w:w="5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556423" w:rsidRDefault="007C3E98" w:rsidP="007C3E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E7F7E" w:rsidRPr="00556423" w:rsidTr="007C3E98">
        <w:trPr>
          <w:trHeight w:val="144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Римская нумерация.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7C3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распределения внимания. Развитие переключения внимания.</w:t>
            </w:r>
          </w:p>
          <w:p w:rsidR="00FE7F7E" w:rsidRPr="00556423" w:rsidRDefault="00FE7F7E" w:rsidP="007C3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математической речи - через объяснения своих действий. Увеличение объема памяти</w:t>
            </w:r>
          </w:p>
        </w:tc>
      </w:tr>
      <w:tr w:rsidR="00FE7F7E" w:rsidRPr="00556423" w:rsidTr="007C3E98">
        <w:trPr>
          <w:trHeight w:val="913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7C3E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Округление натуральных чисел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3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3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комбинаторных задач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3E98" w:rsidRPr="00556423" w:rsidTr="007C3E98">
        <w:trPr>
          <w:trHeight w:val="144"/>
        </w:trPr>
        <w:tc>
          <w:tcPr>
            <w:tcW w:w="9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556423" w:rsidRDefault="007C3E98" w:rsidP="007C3E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 Действия с натуральными числами</w:t>
            </w:r>
          </w:p>
        </w:tc>
        <w:tc>
          <w:tcPr>
            <w:tcW w:w="5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556423" w:rsidRDefault="007C3E98" w:rsidP="007C3E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E7F7E" w:rsidRPr="00556423" w:rsidTr="007C3E98">
        <w:trPr>
          <w:trHeight w:val="144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Сложение, вычитание, умножение и деление натуральных чисел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7C3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распределения внимания.</w:t>
            </w:r>
          </w:p>
          <w:p w:rsidR="00FE7F7E" w:rsidRPr="00556423" w:rsidRDefault="00FE7F7E" w:rsidP="007C3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объема внимания.</w:t>
            </w:r>
          </w:p>
        </w:tc>
      </w:tr>
      <w:tr w:rsidR="00FE7F7E" w:rsidRPr="00556423" w:rsidTr="007C3E98">
        <w:trPr>
          <w:trHeight w:val="144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Возведение числа в степень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144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935" w:rsidRDefault="0034093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Вычисление числовых выражений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144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арифметическим методом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7C3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математической речи - через объяснения своих действий</w:t>
            </w:r>
          </w:p>
          <w:p w:rsidR="00FE7F7E" w:rsidRDefault="00FE7F7E" w:rsidP="007C3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объема памяти</w:t>
            </w:r>
          </w:p>
          <w:p w:rsidR="00340935" w:rsidRDefault="00340935" w:rsidP="007C3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40935" w:rsidRDefault="00340935" w:rsidP="007C3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40935" w:rsidRPr="00556423" w:rsidRDefault="00340935" w:rsidP="007C3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3E98" w:rsidRPr="00556423" w:rsidTr="007C3E98">
        <w:trPr>
          <w:trHeight w:val="144"/>
        </w:trPr>
        <w:tc>
          <w:tcPr>
            <w:tcW w:w="9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556423" w:rsidRDefault="007C3E98" w:rsidP="007C3E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Использование свойств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действий при вычислениях</w:t>
            </w: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556423" w:rsidRDefault="007C3E98" w:rsidP="007C3E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E7F7E" w:rsidRPr="00556423" w:rsidTr="007C3E98">
        <w:trPr>
          <w:trHeight w:val="63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340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Переместительное, сочетательное и распределительное свойства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зрительной памяти</w:t>
            </w:r>
          </w:p>
        </w:tc>
      </w:tr>
      <w:tr w:rsidR="00FE7F7E" w:rsidRPr="00556423" w:rsidTr="007C3E98">
        <w:trPr>
          <w:trHeight w:val="102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340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арифметическим способом.</w:t>
            </w:r>
          </w:p>
          <w:p w:rsidR="00FE7F7E" w:rsidRPr="00556423" w:rsidRDefault="00FE7F7E" w:rsidP="00340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словесно – логической памяти.</w:t>
            </w:r>
          </w:p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3E98" w:rsidRPr="00556423" w:rsidTr="007C3E98">
        <w:trPr>
          <w:trHeight w:val="390"/>
        </w:trPr>
        <w:tc>
          <w:tcPr>
            <w:tcW w:w="9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556423" w:rsidRDefault="007C3E98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Углы и многоугольники</w:t>
            </w: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E98" w:rsidRPr="00556423" w:rsidRDefault="007C3E98" w:rsidP="00FE7F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E7F7E" w:rsidRPr="00556423" w:rsidTr="00340935">
        <w:trPr>
          <w:trHeight w:val="63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340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и построение углов с помощью транспортира.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зрительной памяти.</w:t>
            </w:r>
          </w:p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произвольной памяти.</w:t>
            </w:r>
          </w:p>
        </w:tc>
      </w:tr>
      <w:tr w:rsidR="00FE7F7E" w:rsidRPr="00556423" w:rsidTr="007C3E98">
        <w:trPr>
          <w:trHeight w:val="39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Периметр многоугольника.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390"/>
        </w:trPr>
        <w:tc>
          <w:tcPr>
            <w:tcW w:w="9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E7F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Делимость чисел</w:t>
            </w: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E7F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E7F7E" w:rsidRPr="00556423" w:rsidTr="00340935">
        <w:trPr>
          <w:trHeight w:val="39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Делители и кратные числа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зрительного восприятия, памяти. Развитие устойчивости внимания.</w:t>
            </w:r>
          </w:p>
        </w:tc>
      </w:tr>
      <w:tr w:rsidR="00FE7F7E" w:rsidRPr="00556423" w:rsidTr="007C3E98">
        <w:trPr>
          <w:trHeight w:val="39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Простые и составные числа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39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Признаки делимости.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405"/>
        </w:trPr>
        <w:tc>
          <w:tcPr>
            <w:tcW w:w="9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E7F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 Треугольники и четырёхугольники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E7F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E7F7E" w:rsidRPr="00556423" w:rsidTr="00340935">
        <w:trPr>
          <w:trHeight w:val="405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треугольников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зрительной памяти. Развитие творческого воображения и математической речи.</w:t>
            </w:r>
          </w:p>
        </w:tc>
      </w:tr>
      <w:tr w:rsidR="00FE7F7E" w:rsidRPr="00556423" w:rsidTr="007C3E98">
        <w:trPr>
          <w:trHeight w:val="78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прямоугольника.</w:t>
            </w:r>
          </w:p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390"/>
        </w:trPr>
        <w:tc>
          <w:tcPr>
            <w:tcW w:w="9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E7F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Дроби</w:t>
            </w: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E7F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E7F7E" w:rsidRPr="00556423" w:rsidTr="00340935">
        <w:trPr>
          <w:trHeight w:val="39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дробей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объема памяти. Развитие зрительного восприятия, памяти.</w:t>
            </w:r>
          </w:p>
        </w:tc>
      </w:tr>
      <w:tr w:rsidR="00FE7F7E" w:rsidRPr="00556423" w:rsidTr="007C3E98">
        <w:trPr>
          <w:trHeight w:val="63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Изображение дробей точками на </w:t>
            </w:r>
            <w:proofErr w:type="gramStart"/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координатной</w:t>
            </w:r>
            <w:proofErr w:type="gramEnd"/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прямой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39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Сокращение дробей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340935">
        <w:trPr>
          <w:trHeight w:val="63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Приведение дробей к новому знаменателю.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математической речи</w:t>
            </w:r>
          </w:p>
        </w:tc>
      </w:tr>
      <w:tr w:rsidR="00FE7F7E" w:rsidRPr="00556423" w:rsidTr="007C3E98">
        <w:trPr>
          <w:trHeight w:val="390"/>
        </w:trPr>
        <w:tc>
          <w:tcPr>
            <w:tcW w:w="9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E7F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Действия с дробями.</w:t>
            </w:r>
          </w:p>
        </w:tc>
        <w:tc>
          <w:tcPr>
            <w:tcW w:w="5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E7F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FE7F7E" w:rsidRPr="00556423" w:rsidTr="00340935">
        <w:trPr>
          <w:trHeight w:val="63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935" w:rsidRDefault="0034093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3409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произвольной памяти и восприятия. Развитие математической речи. Увеличение объема памяти.</w:t>
            </w:r>
          </w:p>
        </w:tc>
      </w:tr>
      <w:tr w:rsidR="00FE7F7E" w:rsidRPr="00556423" w:rsidTr="007C3E98">
        <w:trPr>
          <w:trHeight w:val="39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Смешанная дробь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39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935" w:rsidRDefault="0034093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дробей.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39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935" w:rsidRDefault="0034093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на дроби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390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935" w:rsidRDefault="0034093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Текстовые задачи, содержащие дроби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7F7E" w:rsidRPr="00556423" w:rsidRDefault="00FE7F7E" w:rsidP="00F0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795"/>
        </w:trPr>
        <w:tc>
          <w:tcPr>
            <w:tcW w:w="15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FE7F7E" w:rsidRPr="00556423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7F7E" w:rsidRPr="00556423" w:rsidTr="007C3E98">
        <w:trPr>
          <w:trHeight w:val="390"/>
        </w:trPr>
        <w:tc>
          <w:tcPr>
            <w:tcW w:w="9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E7F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 Итоговые занятия</w:t>
            </w:r>
            <w:r w:rsidRPr="005564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E7F7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7F7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E7F7E" w:rsidRPr="00556423" w:rsidTr="00340935">
        <w:trPr>
          <w:trHeight w:val="795"/>
        </w:trPr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935" w:rsidRDefault="00340935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  <w:p w:rsidR="00FE7F7E" w:rsidRPr="00556423" w:rsidRDefault="00FE7F7E" w:rsidP="003409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7E" w:rsidRDefault="00FE7F7E" w:rsidP="00F042A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и задач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FE7F7E" w:rsidP="00F042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7E" w:rsidRPr="00556423" w:rsidRDefault="00340935" w:rsidP="003409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произвольной памяти и восприятия. Развитие математической речи. Увеличение объема памяти.</w:t>
            </w:r>
          </w:p>
        </w:tc>
      </w:tr>
    </w:tbl>
    <w:p w:rsidR="00C51A6B" w:rsidRDefault="00C51A6B" w:rsidP="00B37875">
      <w:pPr>
        <w:tabs>
          <w:tab w:val="left" w:pos="3735"/>
        </w:tabs>
        <w:jc w:val="center"/>
      </w:pPr>
    </w:p>
    <w:sectPr w:rsidR="00C51A6B" w:rsidSect="00B378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7E" w:rsidRDefault="00FE7F7E" w:rsidP="00FE7F7E">
      <w:pPr>
        <w:spacing w:after="0" w:line="240" w:lineRule="auto"/>
      </w:pPr>
      <w:r>
        <w:separator/>
      </w:r>
    </w:p>
  </w:endnote>
  <w:endnote w:type="continuationSeparator" w:id="0">
    <w:p w:rsidR="00FE7F7E" w:rsidRDefault="00FE7F7E" w:rsidP="00FE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7E" w:rsidRDefault="00FE7F7E" w:rsidP="00FE7F7E">
      <w:pPr>
        <w:spacing w:after="0" w:line="240" w:lineRule="auto"/>
      </w:pPr>
      <w:r>
        <w:separator/>
      </w:r>
    </w:p>
  </w:footnote>
  <w:footnote w:type="continuationSeparator" w:id="0">
    <w:p w:rsidR="00FE7F7E" w:rsidRDefault="00FE7F7E" w:rsidP="00FE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56B"/>
    <w:multiLevelType w:val="hybridMultilevel"/>
    <w:tmpl w:val="A3208842"/>
    <w:lvl w:ilvl="0" w:tplc="EA882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6651"/>
    <w:multiLevelType w:val="multilevel"/>
    <w:tmpl w:val="E6A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A62FB"/>
    <w:multiLevelType w:val="hybridMultilevel"/>
    <w:tmpl w:val="E1446DA0"/>
    <w:lvl w:ilvl="0" w:tplc="471A0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1070"/>
    <w:multiLevelType w:val="multilevel"/>
    <w:tmpl w:val="17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E1727"/>
    <w:multiLevelType w:val="multilevel"/>
    <w:tmpl w:val="EDE0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B5A68"/>
    <w:multiLevelType w:val="multilevel"/>
    <w:tmpl w:val="3DD8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875"/>
    <w:rsid w:val="00340935"/>
    <w:rsid w:val="007C3E98"/>
    <w:rsid w:val="009D6108"/>
    <w:rsid w:val="00B37875"/>
    <w:rsid w:val="00C51A6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75"/>
  </w:style>
  <w:style w:type="paragraph" w:styleId="1">
    <w:name w:val="heading 1"/>
    <w:basedOn w:val="a"/>
    <w:next w:val="a"/>
    <w:link w:val="10"/>
    <w:uiPriority w:val="9"/>
    <w:qFormat/>
    <w:rsid w:val="00FE7F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7875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E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7F7E"/>
  </w:style>
  <w:style w:type="paragraph" w:styleId="a6">
    <w:name w:val="footer"/>
    <w:basedOn w:val="a"/>
    <w:link w:val="a7"/>
    <w:uiPriority w:val="99"/>
    <w:semiHidden/>
    <w:unhideWhenUsed/>
    <w:rsid w:val="00FE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7F7E"/>
  </w:style>
  <w:style w:type="character" w:customStyle="1" w:styleId="10">
    <w:name w:val="Заголовок 1 Знак"/>
    <w:basedOn w:val="a0"/>
    <w:link w:val="1"/>
    <w:uiPriority w:val="9"/>
    <w:rsid w:val="00FE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C3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Кабинет 8</cp:lastModifiedBy>
  <cp:revision>3</cp:revision>
  <cp:lastPrinted>2020-10-15T00:11:00Z</cp:lastPrinted>
  <dcterms:created xsi:type="dcterms:W3CDTF">2020-10-14T23:32:00Z</dcterms:created>
  <dcterms:modified xsi:type="dcterms:W3CDTF">2021-02-03T03:23:00Z</dcterms:modified>
</cp:coreProperties>
</file>