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C" w:rsidRDefault="0046057F" w:rsidP="002518FC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Био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Био 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62FD9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2518FC">
        <w:rPr>
          <w:rFonts w:ascii="Times New Roman" w:hAnsi="Times New Roman" w:cs="Times New Roman"/>
          <w:b/>
          <w:bCs/>
          <w:iCs/>
          <w:lang w:val="en-US"/>
        </w:rPr>
        <w:t>I</w:t>
      </w:r>
      <w:r w:rsidR="002518FC">
        <w:rPr>
          <w:rFonts w:ascii="Times New Roman" w:hAnsi="Times New Roman" w:cs="Times New Roman"/>
          <w:b/>
          <w:bCs/>
          <w:iCs/>
        </w:rPr>
        <w:t>. Планируемые результаты</w:t>
      </w:r>
    </w:p>
    <w:p w:rsidR="00490DF9" w:rsidRDefault="00490DF9" w:rsidP="00490DF9">
      <w:pPr>
        <w:rPr>
          <w:rFonts w:ascii="Times New Roman" w:hAnsi="Times New Roman" w:cs="Times New Roman"/>
          <w:b/>
          <w:bCs/>
          <w:iCs/>
        </w:rPr>
      </w:pPr>
    </w:p>
    <w:p w:rsidR="002518FC" w:rsidRPr="00490DF9" w:rsidRDefault="00490DF9" w:rsidP="00490DF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  </w:t>
      </w:r>
      <w:r w:rsidRPr="00490DF9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Приобретать опыт участия в делах, приносящих пользу людям.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Учиться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Учиться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Учиться убеждать других людей в необходимости овладения стратегией рационального природопользования.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Средством развития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риск взаимоотношений человека и природы (5-я линия развития);</w:t>
      </w:r>
    </w:p>
    <w:p w:rsidR="00490DF9" w:rsidRPr="00490DF9" w:rsidRDefault="00490DF9" w:rsidP="004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поведение человека с точки зрения здорового образа жизни (6-я линия развития).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</w:t>
      </w:r>
      <w:r w:rsidRPr="00490D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Метапредметные: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Выдвигать версии решения проблемы, осознавать конечный результат, выбирать из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Составлять (индивидуально или в группе) план решения проблемы (выполнения проекта).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Подбирать к каждой проблеме (задаче) адекватную ей теоретическую модель.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Работая по предложенному и самостоятельно составленному плану, использовать наряду с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основными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Планировать свою индивидуальную образовательную траекторию.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lastRenderedPageBreak/>
        <w:t>·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В ходе представления проекта давать оценку его результатам.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Самостоятельно осознавать причины своего успеха или неуспеха и находить способы выхода из ситуации неуспеха.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Уметь оценить степень успешности своей индивидуальной образовательной деятельности.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90DF9" w:rsidRDefault="00490DF9" w:rsidP="004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90DF9" w:rsidRPr="00490DF9" w:rsidRDefault="00490DF9" w:rsidP="0049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0DF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давать определение понятиям на основе изученного на различных предметах учебного материала;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490DF9">
        <w:rPr>
          <w:rFonts w:ascii="Times New Roman" w:eastAsia="Calibri" w:hAnsi="Times New Roman" w:cs="Times New Roman"/>
          <w:sz w:val="24"/>
          <w:szCs w:val="24"/>
        </w:rPr>
        <w:t>-видовых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отношений;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Строить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Представлять информацию в виде конспектов, таблиц, схем, графиков.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Преобразовывать информацию из одного вида в другой и выбирать удобную для себя форму фиксации и представления информации.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·Представлять информацию в оптимальной форме в зависимости от адресата.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·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приемы слушания.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90DF9" w:rsidRPr="00D5089D" w:rsidRDefault="00490DF9" w:rsidP="00490DF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90DF9" w:rsidRDefault="00490DF9" w:rsidP="0049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Коммуникативные: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9D">
        <w:rPr>
          <w:rFonts w:ascii="Calibri" w:eastAsia="Calibri" w:hAnsi="Calibri" w:cs="Times New Roman"/>
          <w:sz w:val="24"/>
          <w:szCs w:val="24"/>
        </w:rPr>
        <w:t xml:space="preserve">· </w:t>
      </w:r>
      <w:r w:rsidRPr="00490DF9">
        <w:rPr>
          <w:rFonts w:ascii="Times New Roman" w:eastAsia="Calibri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В дискуссии уметь выдвинуть контраргументы, перефразировать свою мысль (владение механизмом эквивалентных замен).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· Учиться 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критично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·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490DF9" w:rsidRDefault="00490DF9" w:rsidP="004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· Уметь взглянуть на ситуацию с иной позиции и договариваться с людьми иных позиций.</w:t>
      </w:r>
    </w:p>
    <w:p w:rsidR="00490DF9" w:rsidRPr="00490DF9" w:rsidRDefault="00490DF9" w:rsidP="0049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Предметные: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роль биоразнообразия в поддержании биосферного круговорота веществ.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lastRenderedPageBreak/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природу устойчивости нормального онтогенеза;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обмен веще</w:t>
      </w:r>
      <w:proofErr w:type="gramStart"/>
      <w:r w:rsidRPr="00490DF9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490DF9">
        <w:rPr>
          <w:rFonts w:ascii="Times New Roman" w:eastAsia="Calibri" w:hAnsi="Times New Roman" w:cs="Times New Roman"/>
          <w:sz w:val="24"/>
          <w:szCs w:val="24"/>
        </w:rPr>
        <w:t>етке и его энергетическое обеспечение;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основные физиологические функции человека и биологический смысл их регуляции;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490DF9">
        <w:rPr>
          <w:rFonts w:ascii="Times New Roman" w:eastAsia="Calibri" w:hAnsi="Times New Roman" w:cs="Times New Roman"/>
          <w:sz w:val="24"/>
          <w:szCs w:val="24"/>
        </w:rPr>
        <w:t>консументах</w:t>
      </w:r>
      <w:proofErr w:type="spellEnd"/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90DF9">
        <w:rPr>
          <w:rFonts w:ascii="Times New Roman" w:eastAsia="Calibri" w:hAnsi="Times New Roman" w:cs="Times New Roman"/>
          <w:sz w:val="24"/>
          <w:szCs w:val="24"/>
        </w:rPr>
        <w:t>редуцентах</w:t>
      </w:r>
      <w:proofErr w:type="spellEnd"/>
      <w:r w:rsidRPr="00490DF9">
        <w:rPr>
          <w:rFonts w:ascii="Times New Roman" w:eastAsia="Calibri" w:hAnsi="Times New Roman" w:cs="Times New Roman"/>
          <w:sz w:val="24"/>
          <w:szCs w:val="24"/>
        </w:rPr>
        <w:t>, пищевой пирамиде, пищевых цепях;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490DF9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490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природу наследственных болезней;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490DF9">
        <w:rPr>
          <w:rFonts w:ascii="Times New Roman" w:eastAsia="Calibri" w:hAnsi="Times New Roman" w:cs="Times New Roman"/>
          <w:sz w:val="24"/>
          <w:szCs w:val="24"/>
        </w:rPr>
        <w:t>Северцова</w:t>
      </w:r>
      <w:proofErr w:type="spellEnd"/>
      <w:r w:rsidRPr="00490DF9">
        <w:rPr>
          <w:rFonts w:ascii="Times New Roman" w:eastAsia="Calibri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lastRenderedPageBreak/>
        <w:t>– характеризовать основные события, выделившие человека из животного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мира.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характеризовать экологические проблемы, стоящие перед человечеством;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объяснять и доказывать необходимость бережного отношения к живым организмам.</w:t>
      </w:r>
    </w:p>
    <w:p w:rsidR="00490DF9" w:rsidRPr="00490DF9" w:rsidRDefault="00490DF9" w:rsidP="00490D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F9">
        <w:rPr>
          <w:rFonts w:ascii="Times New Roman" w:eastAsia="Calibri" w:hAnsi="Times New Roman" w:cs="Times New Roman"/>
          <w:sz w:val="24"/>
          <w:szCs w:val="24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2518FC" w:rsidRDefault="00A62FD9" w:rsidP="002518F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2518FC">
        <w:rPr>
          <w:rFonts w:ascii="Times New Roman" w:hAnsi="Times New Roman" w:cs="Times New Roman"/>
          <w:b/>
          <w:bCs/>
          <w:iCs/>
          <w:lang w:val="en-US"/>
        </w:rPr>
        <w:t>II</w:t>
      </w:r>
      <w:r w:rsidR="002518FC">
        <w:rPr>
          <w:rFonts w:ascii="Times New Roman" w:hAnsi="Times New Roman" w:cs="Times New Roman"/>
          <w:b/>
          <w:bCs/>
          <w:iCs/>
        </w:rPr>
        <w:t>. Содержание учебного предмета «Биология», 9 класс</w:t>
      </w:r>
    </w:p>
    <w:p w:rsidR="00490DF9" w:rsidRPr="002D044A" w:rsidRDefault="00490DF9" w:rsidP="00490D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0DF9" w:rsidRPr="002D044A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4"/>
          <w:sz w:val="20"/>
          <w:szCs w:val="20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1. Введение в основы общей биологии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(3ч)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 Биология — наука о живом мире.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Разнообразие и общие свойства живых организмов. </w:t>
      </w:r>
      <w:proofErr w:type="gramStart"/>
      <w:r w:rsidRPr="00490DF9">
        <w:rPr>
          <w:rFonts w:ascii="Times New Roman" w:hAnsi="Times New Roman" w:cs="Times New Roman"/>
          <w:kern w:val="24"/>
        </w:rPr>
        <w:t>Признаки живого: клеточное строение, обмен веществ и пре</w:t>
      </w:r>
      <w:r w:rsidRPr="00490DF9">
        <w:rPr>
          <w:rFonts w:ascii="Times New Roman" w:hAnsi="Times New Roman" w:cs="Times New Roman"/>
          <w:kern w:val="24"/>
        </w:rPr>
        <w:softHyphen/>
        <w:t>вращение энергии, раздражимость, гомеостаз, рост, развитие, воспроизведение, движение, адаптация.</w:t>
      </w:r>
      <w:proofErr w:type="gramEnd"/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Многообразие форм жизни, их роль в природе. Уровни организации живой природы.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2. Основы учения о клетке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(11 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Краткий экскурс в историю изучения клетки. Цитоло</w:t>
      </w:r>
      <w:r w:rsidRPr="00490DF9">
        <w:rPr>
          <w:rFonts w:ascii="Times New Roman" w:hAnsi="Times New Roman" w:cs="Times New Roman"/>
          <w:kern w:val="24"/>
        </w:rPr>
        <w:softHyphen/>
        <w:t>гия — наука, изучающая клетку.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Клетка как основная структурная и функциональная единица организмов. Клетка как биосистема.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Разнообразие клеток живой природы. Эукариоты и про</w:t>
      </w:r>
      <w:r w:rsidRPr="00490DF9">
        <w:rPr>
          <w:rFonts w:ascii="Times New Roman" w:hAnsi="Times New Roman" w:cs="Times New Roman"/>
          <w:kern w:val="24"/>
        </w:rPr>
        <w:softHyphen/>
        <w:t>кариоты. Особенности строения клеток животных и растений. Вирусы — неклеточная форма жизни.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Химический состав клетки: неорганические и органиче</w:t>
      </w:r>
      <w:r w:rsidRPr="00490DF9">
        <w:rPr>
          <w:rFonts w:ascii="Times New Roman" w:hAnsi="Times New Roman" w:cs="Times New Roman"/>
          <w:kern w:val="24"/>
        </w:rPr>
        <w:softHyphen/>
        <w:t>ские вещества в ней. Их разнообразие и свойства. Вода и ее роль в клетках. Углеводы, жиры и липиды. Белки, аминокисло</w:t>
      </w:r>
      <w:r w:rsidRPr="00490DF9">
        <w:rPr>
          <w:rFonts w:ascii="Times New Roman" w:hAnsi="Times New Roman" w:cs="Times New Roman"/>
          <w:kern w:val="24"/>
        </w:rPr>
        <w:softHyphen/>
        <w:t>ты. Структура и функции белков в клетке. Ферменты и их роль. Нуклеиновые кислоты, их структура и функции. Механизм са</w:t>
      </w:r>
      <w:r w:rsidRPr="00490DF9">
        <w:rPr>
          <w:rFonts w:ascii="Times New Roman" w:hAnsi="Times New Roman" w:cs="Times New Roman"/>
          <w:kern w:val="24"/>
        </w:rPr>
        <w:softHyphen/>
        <w:t>моудвоения ДНК.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Обмен веществ и превращение энергии — основа жизне</w:t>
      </w:r>
      <w:r w:rsidRPr="00490DF9">
        <w:rPr>
          <w:rFonts w:ascii="Times New Roman" w:hAnsi="Times New Roman" w:cs="Times New Roman"/>
          <w:kern w:val="24"/>
        </w:rPr>
        <w:softHyphen/>
        <w:t>деятельности клетки. Участие ферментов.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Обеспечение клетки энергией в процессе дыхания. Воз</w:t>
      </w:r>
      <w:r w:rsidRPr="00490DF9">
        <w:rPr>
          <w:rFonts w:ascii="Times New Roman" w:hAnsi="Times New Roman" w:cs="Times New Roman"/>
          <w:kern w:val="24"/>
        </w:rPr>
        <w:softHyphen/>
        <w:t>действие внешней среды на процессы в клетке.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>3. Размножение и индивидуальное развитие организмов (онтогенез) (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5 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Типы размножения организмов: половое и бесполое. Вегетативное размножение.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Особенности половых клеток. Сущность мейоза. Опло</w:t>
      </w:r>
      <w:r w:rsidRPr="00490DF9">
        <w:rPr>
          <w:rFonts w:ascii="Times New Roman" w:hAnsi="Times New Roman" w:cs="Times New Roman"/>
          <w:kern w:val="24"/>
        </w:rPr>
        <w:softHyphen/>
        <w:t>дотворение. Сущность зиготы. Биологическая роль полового и бесполого способов размножения.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Онтогенез и его этапы. Эмбриональное и постэмбрио</w:t>
      </w:r>
      <w:r w:rsidRPr="00490DF9">
        <w:rPr>
          <w:rFonts w:ascii="Times New Roman" w:hAnsi="Times New Roman" w:cs="Times New Roman"/>
          <w:kern w:val="24"/>
        </w:rPr>
        <w:softHyphen/>
        <w:t>нальное развитие организмов. Влияние факторов среды на он</w:t>
      </w:r>
      <w:r w:rsidRPr="00490DF9">
        <w:rPr>
          <w:rFonts w:ascii="Times New Roman" w:hAnsi="Times New Roman" w:cs="Times New Roman"/>
          <w:kern w:val="24"/>
        </w:rPr>
        <w:softHyphen/>
        <w:t>тогенез. Вредное действие алкоголя, курения и наркотиков на онтогенез человека.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4. Основы учения о наследственности и изменчивости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(11ч)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Краткий экскурс в историю генетики. Основные поня</w:t>
      </w:r>
      <w:r w:rsidRPr="00490DF9">
        <w:rPr>
          <w:rFonts w:ascii="Times New Roman" w:hAnsi="Times New Roman" w:cs="Times New Roman"/>
          <w:kern w:val="24"/>
        </w:rPr>
        <w:softHyphen/>
        <w:t>тия генетики: наследственность, ген, генотип, фенотип, измен</w:t>
      </w:r>
      <w:r w:rsidRPr="00490DF9">
        <w:rPr>
          <w:rFonts w:ascii="Times New Roman" w:hAnsi="Times New Roman" w:cs="Times New Roman"/>
          <w:kern w:val="24"/>
        </w:rPr>
        <w:softHyphen/>
        <w:t>чивость. Закономерности изменчивости организмов.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Закономерности наследования признаков. Генетичес</w:t>
      </w:r>
      <w:r w:rsidRPr="00490DF9">
        <w:rPr>
          <w:rFonts w:ascii="Times New Roman" w:hAnsi="Times New Roman" w:cs="Times New Roman"/>
          <w:kern w:val="24"/>
        </w:rPr>
        <w:softHyphen/>
        <w:t>кие эксперименты Г. Менделя. Закон единообразия гибридов первого поколения. Закон расщепления. Доминантные и рецес</w:t>
      </w:r>
      <w:r w:rsidRPr="00490DF9">
        <w:rPr>
          <w:rFonts w:ascii="Times New Roman" w:hAnsi="Times New Roman" w:cs="Times New Roman"/>
          <w:kern w:val="24"/>
        </w:rPr>
        <w:softHyphen/>
        <w:t xml:space="preserve">сивные признаки. </w:t>
      </w:r>
      <w:proofErr w:type="spellStart"/>
      <w:r w:rsidRPr="00490DF9">
        <w:rPr>
          <w:rFonts w:ascii="Times New Roman" w:hAnsi="Times New Roman" w:cs="Times New Roman"/>
          <w:kern w:val="24"/>
        </w:rPr>
        <w:t>Гомозиготы</w:t>
      </w:r>
      <w:proofErr w:type="spellEnd"/>
      <w:r w:rsidRPr="00490DF9">
        <w:rPr>
          <w:rFonts w:ascii="Times New Roman" w:hAnsi="Times New Roman" w:cs="Times New Roman"/>
          <w:kern w:val="24"/>
        </w:rPr>
        <w:t xml:space="preserve"> и </w:t>
      </w:r>
      <w:proofErr w:type="spellStart"/>
      <w:r w:rsidRPr="00490DF9">
        <w:rPr>
          <w:rFonts w:ascii="Times New Roman" w:hAnsi="Times New Roman" w:cs="Times New Roman"/>
          <w:kern w:val="24"/>
        </w:rPr>
        <w:t>гетерозиготы</w:t>
      </w:r>
      <w:proofErr w:type="spellEnd"/>
      <w:r w:rsidRPr="00490DF9">
        <w:rPr>
          <w:rFonts w:ascii="Times New Roman" w:hAnsi="Times New Roman" w:cs="Times New Roman"/>
          <w:kern w:val="24"/>
        </w:rPr>
        <w:t>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Хромосомная теория наследственности. Взаимодействие генов и их множественное действие. Определение пола. Насле</w:t>
      </w:r>
      <w:r w:rsidRPr="00490DF9">
        <w:rPr>
          <w:rFonts w:ascii="Times New Roman" w:hAnsi="Times New Roman" w:cs="Times New Roman"/>
          <w:kern w:val="24"/>
        </w:rPr>
        <w:softHyphen/>
        <w:t>дование признаков, сцепленных с полом. Наследственные болез</w:t>
      </w:r>
      <w:r w:rsidRPr="00490DF9">
        <w:rPr>
          <w:rFonts w:ascii="Times New Roman" w:hAnsi="Times New Roman" w:cs="Times New Roman"/>
          <w:kern w:val="24"/>
        </w:rPr>
        <w:softHyphen/>
        <w:t>ни человека. Значение генетики в медицине и здравоохранении.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</w:t>
      </w:r>
      <w:r w:rsidRPr="00490DF9">
        <w:rPr>
          <w:rFonts w:ascii="Times New Roman" w:hAnsi="Times New Roman" w:cs="Times New Roman"/>
          <w:kern w:val="24"/>
        </w:rPr>
        <w:softHyphen/>
        <w:t>менчивость. Онтогенетическая изменчивость. Причины измен</w:t>
      </w:r>
      <w:r w:rsidRPr="00490DF9">
        <w:rPr>
          <w:rFonts w:ascii="Times New Roman" w:hAnsi="Times New Roman" w:cs="Times New Roman"/>
          <w:kern w:val="24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Понятие о генофонде. Понятие о генетическом биораз</w:t>
      </w:r>
      <w:r w:rsidRPr="00490DF9">
        <w:rPr>
          <w:rFonts w:ascii="Times New Roman" w:hAnsi="Times New Roman" w:cs="Times New Roman"/>
          <w:kern w:val="24"/>
        </w:rPr>
        <w:softHyphen/>
        <w:t>нообразии в природе и хозяйстве.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5. Основы селекции растений, животных и микроорганизмов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(5ч)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Генетические основы селекции организмов. Задачи и методы селекции. Учение Н.И. Вавилова о центрах многооб</w:t>
      </w:r>
      <w:r w:rsidRPr="00490DF9">
        <w:rPr>
          <w:rFonts w:ascii="Times New Roman" w:hAnsi="Times New Roman" w:cs="Times New Roman"/>
          <w:kern w:val="24"/>
        </w:rPr>
        <w:softHyphen/>
        <w:t>разия и происхождения культурных растений.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Достижения селекции растений. Особенности методов селекции животных. Достижения селекции животных.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Основные направления селекции микроорганизмов. Клеточная инженерия и ее роль в микробиологической про</w:t>
      </w:r>
      <w:r w:rsidRPr="00490DF9">
        <w:rPr>
          <w:rFonts w:ascii="Times New Roman" w:hAnsi="Times New Roman" w:cs="Times New Roman"/>
          <w:kern w:val="24"/>
        </w:rPr>
        <w:softHyphen/>
        <w:t>мышленности. Понятие о биотехнологии.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6. Происхождение жизни и развитие органического мира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(5 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Представления о возникновении жизни на Земле в исто</w:t>
      </w:r>
      <w:r w:rsidRPr="00490DF9">
        <w:rPr>
          <w:rFonts w:ascii="Times New Roman" w:hAnsi="Times New Roman" w:cs="Times New Roman"/>
          <w:kern w:val="24"/>
        </w:rPr>
        <w:softHyphen/>
        <w:t>рии естествознания. Гипотеза возникновения жизни А.И. Опа</w:t>
      </w:r>
      <w:r w:rsidRPr="00490DF9">
        <w:rPr>
          <w:rFonts w:ascii="Times New Roman" w:hAnsi="Times New Roman" w:cs="Times New Roman"/>
          <w:kern w:val="24"/>
        </w:rPr>
        <w:softHyphen/>
        <w:t>рина и ее развитие в дальнейших исследованиях. Современные гипотезы возникновения жизни на Земле.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490DF9">
        <w:rPr>
          <w:rFonts w:ascii="Times New Roman" w:hAnsi="Times New Roman" w:cs="Times New Roman"/>
          <w:kern w:val="24"/>
        </w:rPr>
        <w:t>Предполагаемая</w:t>
      </w:r>
      <w:proofErr w:type="gramEnd"/>
      <w:r w:rsidRPr="00490DF9">
        <w:rPr>
          <w:rFonts w:ascii="Times New Roman" w:hAnsi="Times New Roman" w:cs="Times New Roman"/>
          <w:kern w:val="24"/>
        </w:rPr>
        <w:t xml:space="preserve"> </w:t>
      </w:r>
      <w:proofErr w:type="spellStart"/>
      <w:r w:rsidRPr="00490DF9">
        <w:rPr>
          <w:rFonts w:ascii="Times New Roman" w:hAnsi="Times New Roman" w:cs="Times New Roman"/>
          <w:kern w:val="24"/>
        </w:rPr>
        <w:t>гетеротрофность</w:t>
      </w:r>
      <w:proofErr w:type="spellEnd"/>
      <w:r w:rsidRPr="00490DF9">
        <w:rPr>
          <w:rFonts w:ascii="Times New Roman" w:hAnsi="Times New Roman" w:cs="Times New Roman"/>
          <w:kern w:val="24"/>
        </w:rPr>
        <w:t xml:space="preserve"> первич</w:t>
      </w:r>
      <w:r w:rsidRPr="00490DF9">
        <w:rPr>
          <w:rFonts w:ascii="Times New Roman" w:hAnsi="Times New Roman" w:cs="Times New Roman"/>
          <w:kern w:val="24"/>
        </w:rPr>
        <w:softHyphen/>
        <w:t>ных организмов. Раннее возникновение фотосинтеза и биоло</w:t>
      </w:r>
      <w:r w:rsidRPr="00490DF9">
        <w:rPr>
          <w:rFonts w:ascii="Times New Roman" w:hAnsi="Times New Roman" w:cs="Times New Roman"/>
          <w:kern w:val="24"/>
        </w:rPr>
        <w:softHyphen/>
        <w:t xml:space="preserve">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490DF9">
        <w:rPr>
          <w:rFonts w:ascii="Times New Roman" w:hAnsi="Times New Roman" w:cs="Times New Roman"/>
          <w:kern w:val="24"/>
        </w:rPr>
        <w:t>от</w:t>
      </w:r>
      <w:proofErr w:type="gramEnd"/>
      <w:r w:rsidRPr="00490DF9">
        <w:rPr>
          <w:rFonts w:ascii="Times New Roman" w:hAnsi="Times New Roman" w:cs="Times New Roman"/>
          <w:kern w:val="24"/>
        </w:rPr>
        <w:t xml:space="preserve"> прокариот — к эукариотам. Влияние живых организмов на со</w:t>
      </w:r>
      <w:r w:rsidRPr="00490DF9">
        <w:rPr>
          <w:rFonts w:ascii="Times New Roman" w:hAnsi="Times New Roman" w:cs="Times New Roman"/>
          <w:kern w:val="24"/>
        </w:rPr>
        <w:softHyphen/>
        <w:t>став атмосферы, осадочных пород; участие в формировании первичных почв. Возникновение биосферы.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Этапы развития жизни на Земле. Основные приспосо</w:t>
      </w:r>
      <w:r w:rsidRPr="00490DF9">
        <w:rPr>
          <w:rFonts w:ascii="Times New Roman" w:hAnsi="Times New Roman" w:cs="Times New Roman"/>
          <w:kern w:val="24"/>
        </w:rPr>
        <w:softHyphen/>
        <w:t>бительные черты наземных растений. Эволюция наземных рас</w:t>
      </w:r>
      <w:r w:rsidRPr="00490DF9">
        <w:rPr>
          <w:rFonts w:ascii="Times New Roman" w:hAnsi="Times New Roman" w:cs="Times New Roman"/>
          <w:kern w:val="24"/>
        </w:rPr>
        <w:softHyphen/>
        <w:t>тений. Освоение суши животными. Основные черты приспо</w:t>
      </w:r>
      <w:r w:rsidRPr="00490DF9">
        <w:rPr>
          <w:rFonts w:ascii="Times New Roman" w:hAnsi="Times New Roman" w:cs="Times New Roman"/>
          <w:kern w:val="24"/>
        </w:rPr>
        <w:softHyphen/>
        <w:t>собленности животных к наземному образу жизни.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Появление человека. Влияние человеческой деятельно</w:t>
      </w:r>
      <w:r w:rsidRPr="00490DF9">
        <w:rPr>
          <w:rFonts w:ascii="Times New Roman" w:hAnsi="Times New Roman" w:cs="Times New Roman"/>
          <w:kern w:val="24"/>
        </w:rPr>
        <w:softHyphen/>
        <w:t>сти на природу Земли. Лабораторная работа.</w:t>
      </w:r>
      <w:r w:rsidRPr="00490DF9">
        <w:rPr>
          <w:rFonts w:ascii="Times New Roman" w:hAnsi="Times New Roman" w:cs="Times New Roman"/>
        </w:rPr>
        <w:t xml:space="preserve"> «Изучение приспособленности организмов к среде обитания»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t xml:space="preserve">7. Учение об эволюции (11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 Идея развития органического мира в биологии.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Основные положения теории Ч. Дарвина об эволюции органического мира. Искусственный отбор и его роль в созда</w:t>
      </w:r>
      <w:r w:rsidRPr="00490DF9">
        <w:rPr>
          <w:rFonts w:ascii="Times New Roman" w:hAnsi="Times New Roman" w:cs="Times New Roman"/>
          <w:kern w:val="24"/>
        </w:rPr>
        <w:softHyphen/>
        <w:t>нии новых форм. Изменчивость организмов в природных усло</w:t>
      </w:r>
      <w:r w:rsidRPr="00490DF9">
        <w:rPr>
          <w:rFonts w:ascii="Times New Roman" w:hAnsi="Times New Roman" w:cs="Times New Roman"/>
          <w:kern w:val="24"/>
        </w:rPr>
        <w:softHyphen/>
        <w:t>виях. Движущие силы эволюции: наследственность, изменчи</w:t>
      </w:r>
      <w:r w:rsidRPr="00490DF9">
        <w:rPr>
          <w:rFonts w:ascii="Times New Roman" w:hAnsi="Times New Roman" w:cs="Times New Roman"/>
          <w:kern w:val="24"/>
        </w:rPr>
        <w:softHyphen/>
        <w:t>вость, борьба за существование, естественный и искусственный отбор. Приспособленность как результат естественного отбо</w:t>
      </w:r>
      <w:r w:rsidRPr="00490DF9">
        <w:rPr>
          <w:rFonts w:ascii="Times New Roman" w:hAnsi="Times New Roman" w:cs="Times New Roman"/>
          <w:kern w:val="24"/>
        </w:rPr>
        <w:softHyphen/>
        <w:t>ра. Относительный характер приспособленности. Многообра</w:t>
      </w:r>
      <w:r w:rsidRPr="00490DF9">
        <w:rPr>
          <w:rFonts w:ascii="Times New Roman" w:hAnsi="Times New Roman" w:cs="Times New Roman"/>
          <w:kern w:val="24"/>
        </w:rPr>
        <w:softHyphen/>
        <w:t>зие видов — результат эволюции.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Современные представления об эволюции органичес</w:t>
      </w:r>
      <w:r w:rsidRPr="00490DF9">
        <w:rPr>
          <w:rFonts w:ascii="Times New Roman" w:hAnsi="Times New Roman" w:cs="Times New Roman"/>
          <w:kern w:val="24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490DF9">
        <w:rPr>
          <w:rFonts w:ascii="Times New Roman" w:hAnsi="Times New Roman" w:cs="Times New Roman"/>
          <w:kern w:val="24"/>
        </w:rPr>
        <w:softHyphen/>
        <w:t>ма существования вида и единица эволюции. Элементарный ма</w:t>
      </w:r>
      <w:r w:rsidRPr="00490DF9">
        <w:rPr>
          <w:rFonts w:ascii="Times New Roman" w:hAnsi="Times New Roman" w:cs="Times New Roman"/>
          <w:kern w:val="24"/>
        </w:rPr>
        <w:softHyphen/>
        <w:t>териал и факторы эволюции.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Процессы образования новых видов в природе — видо</w:t>
      </w:r>
      <w:r w:rsidRPr="00490DF9">
        <w:rPr>
          <w:rFonts w:ascii="Times New Roman" w:hAnsi="Times New Roman" w:cs="Times New Roman"/>
          <w:kern w:val="24"/>
        </w:rPr>
        <w:softHyphen/>
        <w:t xml:space="preserve">образование. Понятие о </w:t>
      </w:r>
      <w:proofErr w:type="spellStart"/>
      <w:r w:rsidRPr="00490DF9">
        <w:rPr>
          <w:rFonts w:ascii="Times New Roman" w:hAnsi="Times New Roman" w:cs="Times New Roman"/>
          <w:kern w:val="24"/>
        </w:rPr>
        <w:t>микроэволюции</w:t>
      </w:r>
      <w:proofErr w:type="spellEnd"/>
      <w:r w:rsidRPr="00490DF9">
        <w:rPr>
          <w:rFonts w:ascii="Times New Roman" w:hAnsi="Times New Roman" w:cs="Times New Roman"/>
          <w:kern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490DF9">
        <w:rPr>
          <w:rFonts w:ascii="Times New Roman" w:hAnsi="Times New Roman" w:cs="Times New Roman"/>
          <w:kern w:val="24"/>
        </w:rPr>
        <w:softHyphen/>
        <w:t>ция. Основные закономерности эволюции.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</w:t>
      </w:r>
      <w:r w:rsidRPr="00490DF9">
        <w:rPr>
          <w:rFonts w:ascii="Times New Roman" w:hAnsi="Times New Roman" w:cs="Times New Roman"/>
          <w:kern w:val="24"/>
        </w:rPr>
        <w:softHyphen/>
        <w:t>чивом развитии природы.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i/>
          <w:iCs/>
          <w:kern w:val="24"/>
        </w:rPr>
        <w:t>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 xml:space="preserve"> </w:t>
      </w:r>
      <w:r w:rsidRPr="00490DF9">
        <w:rPr>
          <w:rFonts w:ascii="Times New Roman" w:hAnsi="Times New Roman" w:cs="Times New Roman"/>
          <w:kern w:val="24"/>
        </w:rPr>
        <w:t xml:space="preserve">   </w:t>
      </w:r>
      <w:r w:rsidRPr="00490DF9">
        <w:rPr>
          <w:rFonts w:ascii="Times New Roman" w:hAnsi="Times New Roman" w:cs="Times New Roman"/>
          <w:b/>
          <w:kern w:val="24"/>
        </w:rPr>
        <w:t xml:space="preserve">8. Происхождение человека (антропогенез) </w:t>
      </w:r>
      <w:r w:rsidRPr="00490DF9">
        <w:rPr>
          <w:rFonts w:ascii="Times New Roman" w:hAnsi="Times New Roman" w:cs="Times New Roman"/>
          <w:b/>
          <w:i/>
          <w:iCs/>
          <w:kern w:val="24"/>
        </w:rPr>
        <w:t>(6 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Доказательства эволюционного происхождения челове</w:t>
      </w:r>
      <w:r w:rsidRPr="00490DF9">
        <w:rPr>
          <w:rFonts w:ascii="Times New Roman" w:hAnsi="Times New Roman" w:cs="Times New Roman"/>
          <w:kern w:val="24"/>
        </w:rPr>
        <w:softHyphen/>
        <w:t>ка от животных. Морфологические и физиологические отли</w:t>
      </w:r>
      <w:r w:rsidRPr="00490DF9">
        <w:rPr>
          <w:rFonts w:ascii="Times New Roman" w:hAnsi="Times New Roman" w:cs="Times New Roman"/>
          <w:kern w:val="24"/>
        </w:rPr>
        <w:softHyphen/>
        <w:t>чительные особенности человека. Речь как средство общения у человека. Биосоциальная сущность человека. Взаимосвязь со</w:t>
      </w:r>
      <w:r w:rsidRPr="00490DF9">
        <w:rPr>
          <w:rFonts w:ascii="Times New Roman" w:hAnsi="Times New Roman" w:cs="Times New Roman"/>
          <w:kern w:val="24"/>
        </w:rPr>
        <w:softHyphen/>
        <w:t>циальных и природных факторов в эволюции человека. Соци</w:t>
      </w:r>
      <w:r w:rsidRPr="00490DF9">
        <w:rPr>
          <w:rFonts w:ascii="Times New Roman" w:hAnsi="Times New Roman" w:cs="Times New Roman"/>
          <w:kern w:val="24"/>
        </w:rPr>
        <w:softHyphen/>
        <w:t>альная и природная среда, адаптация к ней человека.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Человеческие расы, их родство и происхождение. Чело</w:t>
      </w:r>
      <w:r w:rsidRPr="00490DF9">
        <w:rPr>
          <w:rFonts w:ascii="Times New Roman" w:hAnsi="Times New Roman" w:cs="Times New Roman"/>
          <w:kern w:val="24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490DF9">
        <w:rPr>
          <w:rFonts w:ascii="Times New Roman" w:hAnsi="Times New Roman" w:cs="Times New Roman"/>
          <w:kern w:val="24"/>
        </w:rPr>
        <w:softHyphen/>
        <w:t>ди, становление Человека разумного. Человек как житель био</w:t>
      </w:r>
      <w:r w:rsidRPr="00490DF9">
        <w:rPr>
          <w:rFonts w:ascii="Times New Roman" w:hAnsi="Times New Roman" w:cs="Times New Roman"/>
          <w:kern w:val="24"/>
        </w:rPr>
        <w:softHyphen/>
        <w:t>сферы и его влияние на природу Земли.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4"/>
        </w:rPr>
      </w:pPr>
      <w:r w:rsidRPr="00490DF9">
        <w:rPr>
          <w:rFonts w:ascii="Times New Roman" w:hAnsi="Times New Roman" w:cs="Times New Roman"/>
          <w:b/>
          <w:kern w:val="24"/>
        </w:rPr>
        <w:lastRenderedPageBreak/>
        <w:t>9. Основы экологии (12ч)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 xml:space="preserve">         Экология — наука о взаимосвязях организмов с окружа</w:t>
      </w:r>
      <w:r w:rsidRPr="00490DF9">
        <w:rPr>
          <w:rFonts w:ascii="Times New Roman" w:hAnsi="Times New Roman" w:cs="Times New Roman"/>
          <w:kern w:val="24"/>
        </w:rPr>
        <w:softHyphen/>
        <w:t>ющей средой. Среда — источник веществ, энергии и информа</w:t>
      </w:r>
      <w:r w:rsidRPr="00490DF9">
        <w:rPr>
          <w:rFonts w:ascii="Times New Roman" w:hAnsi="Times New Roman" w:cs="Times New Roman"/>
          <w:kern w:val="24"/>
        </w:rPr>
        <w:softHyphen/>
        <w:t>ции. Среды жизни на Земле: водная, наземно-воздушная, поч</w:t>
      </w:r>
      <w:r w:rsidRPr="00490DF9">
        <w:rPr>
          <w:rFonts w:ascii="Times New Roman" w:hAnsi="Times New Roman" w:cs="Times New Roman"/>
          <w:kern w:val="24"/>
        </w:rPr>
        <w:softHyphen/>
        <w:t>венная, организмы как среда обитания.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Экологические факторы среды: абиотические, биотиче</w:t>
      </w:r>
      <w:r w:rsidRPr="00490DF9">
        <w:rPr>
          <w:rFonts w:ascii="Times New Roman" w:hAnsi="Times New Roman" w:cs="Times New Roman"/>
          <w:kern w:val="24"/>
        </w:rPr>
        <w:softHyphen/>
        <w:t>ские и антропогенные. Основные закономерности действия факторов среды на организмы.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</w:t>
      </w:r>
      <w:r w:rsidRPr="00490DF9">
        <w:rPr>
          <w:rFonts w:ascii="Times New Roman" w:hAnsi="Times New Roman" w:cs="Times New Roman"/>
          <w:kern w:val="24"/>
        </w:rPr>
        <w:softHyphen/>
        <w:t>ные и сезонные ритмы жизнедеятельности организмов. Био</w:t>
      </w:r>
      <w:r w:rsidRPr="00490DF9">
        <w:rPr>
          <w:rFonts w:ascii="Times New Roman" w:hAnsi="Times New Roman" w:cs="Times New Roman"/>
          <w:kern w:val="24"/>
        </w:rPr>
        <w:softHyphen/>
        <w:t>тические связи в природе. Экологическое биоразнообразие на Земле и его значение.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Основные понятия экологии популяций. Основные ха</w:t>
      </w:r>
      <w:r w:rsidRPr="00490DF9">
        <w:rPr>
          <w:rFonts w:ascii="Times New Roman" w:hAnsi="Times New Roman" w:cs="Times New Roman"/>
          <w:kern w:val="24"/>
        </w:rPr>
        <w:softHyphen/>
        <w:t>рактеристики популяции: рождаемость, выживаемость, числен</w:t>
      </w:r>
      <w:r w:rsidRPr="00490DF9">
        <w:rPr>
          <w:rFonts w:ascii="Times New Roman" w:hAnsi="Times New Roman" w:cs="Times New Roman"/>
          <w:kern w:val="24"/>
        </w:rPr>
        <w:softHyphen/>
        <w:t>ность; плотность, возрастная и половая структура; функциони</w:t>
      </w:r>
      <w:r w:rsidRPr="00490DF9">
        <w:rPr>
          <w:rFonts w:ascii="Times New Roman" w:hAnsi="Times New Roman" w:cs="Times New Roman"/>
          <w:kern w:val="24"/>
        </w:rPr>
        <w:softHyphen/>
        <w:t>рование в природе.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Динамика численности популяций в природных сооб</w:t>
      </w:r>
      <w:r w:rsidRPr="00490DF9">
        <w:rPr>
          <w:rFonts w:ascii="Times New Roman" w:hAnsi="Times New Roman" w:cs="Times New Roman"/>
          <w:kern w:val="24"/>
        </w:rPr>
        <w:softHyphen/>
        <w:t>ществах. Биотические связи в регуляции численности.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Понятие о биоценозе, биогеоценозе и экосистеме. Био</w:t>
      </w:r>
      <w:r w:rsidRPr="00490DF9">
        <w:rPr>
          <w:rFonts w:ascii="Times New Roman" w:hAnsi="Times New Roman" w:cs="Times New Roman"/>
          <w:kern w:val="24"/>
        </w:rPr>
        <w:softHyphen/>
        <w:t xml:space="preserve">геоценоз как биосистема и как экосистема, его компоненты: биогенные элементы, продуценты, </w:t>
      </w:r>
      <w:proofErr w:type="spellStart"/>
      <w:r w:rsidRPr="00490DF9">
        <w:rPr>
          <w:rFonts w:ascii="Times New Roman" w:hAnsi="Times New Roman" w:cs="Times New Roman"/>
          <w:kern w:val="24"/>
        </w:rPr>
        <w:t>консументы</w:t>
      </w:r>
      <w:proofErr w:type="spellEnd"/>
      <w:r w:rsidRPr="00490DF9">
        <w:rPr>
          <w:rFonts w:ascii="Times New Roman" w:hAnsi="Times New Roman" w:cs="Times New Roman"/>
          <w:kern w:val="24"/>
        </w:rPr>
        <w:t xml:space="preserve">, </w:t>
      </w:r>
      <w:proofErr w:type="spellStart"/>
      <w:r w:rsidRPr="00490DF9">
        <w:rPr>
          <w:rFonts w:ascii="Times New Roman" w:hAnsi="Times New Roman" w:cs="Times New Roman"/>
          <w:kern w:val="24"/>
        </w:rPr>
        <w:t>редуценты</w:t>
      </w:r>
      <w:proofErr w:type="spellEnd"/>
      <w:r w:rsidRPr="00490DF9">
        <w:rPr>
          <w:rFonts w:ascii="Times New Roman" w:hAnsi="Times New Roman" w:cs="Times New Roman"/>
          <w:kern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Развитие и смена биогеоценозов. Устойчивые и неус</w:t>
      </w:r>
      <w:r w:rsidRPr="00490DF9">
        <w:rPr>
          <w:rFonts w:ascii="Times New Roman" w:hAnsi="Times New Roman" w:cs="Times New Roman"/>
          <w:kern w:val="24"/>
        </w:rPr>
        <w:softHyphen/>
        <w:t xml:space="preserve">тойчивые биогеоценозы. Понятие о сукцессии как процессе развития сообществ от неустойчивых к </w:t>
      </w:r>
      <w:proofErr w:type="gramStart"/>
      <w:r w:rsidRPr="00490DF9">
        <w:rPr>
          <w:rFonts w:ascii="Times New Roman" w:hAnsi="Times New Roman" w:cs="Times New Roman"/>
          <w:kern w:val="24"/>
        </w:rPr>
        <w:t>устойчивым</w:t>
      </w:r>
      <w:proofErr w:type="gramEnd"/>
      <w:r w:rsidRPr="00490DF9">
        <w:rPr>
          <w:rFonts w:ascii="Times New Roman" w:hAnsi="Times New Roman" w:cs="Times New Roman"/>
          <w:kern w:val="24"/>
        </w:rPr>
        <w:t xml:space="preserve"> (на приме</w:t>
      </w:r>
      <w:r w:rsidRPr="00490DF9">
        <w:rPr>
          <w:rFonts w:ascii="Times New Roman" w:hAnsi="Times New Roman" w:cs="Times New Roman"/>
          <w:kern w:val="24"/>
        </w:rPr>
        <w:softHyphen/>
        <w:t>ре восстановления леса на месте гари или пашни). Разнообра</w:t>
      </w:r>
      <w:r w:rsidRPr="00490DF9">
        <w:rPr>
          <w:rFonts w:ascii="Times New Roman" w:hAnsi="Times New Roman" w:cs="Times New Roman"/>
          <w:kern w:val="24"/>
        </w:rPr>
        <w:softHyphen/>
        <w:t>зие наземных и водных экосистем. Естественные и искусствен</w:t>
      </w:r>
      <w:r w:rsidRPr="00490DF9">
        <w:rPr>
          <w:rFonts w:ascii="Times New Roman" w:hAnsi="Times New Roman" w:cs="Times New Roman"/>
          <w:kern w:val="24"/>
        </w:rPr>
        <w:softHyphen/>
        <w:t>ные биогеоценозы. Изменения в экосистемах под влиянием де</w:t>
      </w:r>
      <w:r w:rsidRPr="00490DF9">
        <w:rPr>
          <w:rFonts w:ascii="Times New Roman" w:hAnsi="Times New Roman" w:cs="Times New Roman"/>
          <w:kern w:val="24"/>
        </w:rPr>
        <w:softHyphen/>
        <w:t>ятельности человека. Биосфера как глобальная экосистема. Учение В.И. Вер</w:t>
      </w:r>
      <w:r w:rsidRPr="00490DF9">
        <w:rPr>
          <w:rFonts w:ascii="Times New Roman" w:hAnsi="Times New Roman" w:cs="Times New Roman"/>
          <w:kern w:val="24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490DF9">
        <w:rPr>
          <w:rFonts w:ascii="Times New Roman" w:hAnsi="Times New Roman" w:cs="Times New Roman"/>
          <w:kern w:val="24"/>
        </w:rPr>
        <w:softHyphen/>
        <w:t>гии в биосфере. Роль биологического разнообразия в устойчи</w:t>
      </w:r>
      <w:r w:rsidRPr="00490DF9">
        <w:rPr>
          <w:rFonts w:ascii="Times New Roman" w:hAnsi="Times New Roman" w:cs="Times New Roman"/>
          <w:kern w:val="24"/>
        </w:rPr>
        <w:softHyphen/>
        <w:t>вом развитии биосферы.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  <w:r w:rsidRPr="00490DF9">
        <w:rPr>
          <w:rFonts w:ascii="Times New Roman" w:hAnsi="Times New Roman" w:cs="Times New Roman"/>
          <w:kern w:val="24"/>
        </w:rPr>
        <w:t>Экология как научная основа рационального использо</w:t>
      </w:r>
      <w:r w:rsidRPr="00490DF9">
        <w:rPr>
          <w:rFonts w:ascii="Times New Roman" w:hAnsi="Times New Roman" w:cs="Times New Roman"/>
          <w:kern w:val="24"/>
        </w:rPr>
        <w:softHyphen/>
        <w:t>вания природы и выхода из глобальных экологических кризи</w:t>
      </w:r>
      <w:r w:rsidRPr="00490DF9">
        <w:rPr>
          <w:rFonts w:ascii="Times New Roman" w:hAnsi="Times New Roman" w:cs="Times New Roman"/>
          <w:kern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</w:t>
      </w:r>
      <w:r w:rsidRPr="00490DF9">
        <w:rPr>
          <w:rFonts w:ascii="Times New Roman" w:hAnsi="Times New Roman" w:cs="Times New Roman"/>
          <w:kern w:val="24"/>
        </w:rPr>
        <w:softHyphen/>
        <w:t>чивого развития природы и общества.</w:t>
      </w:r>
    </w:p>
    <w:p w:rsidR="00490DF9" w:rsidRPr="00490DF9" w:rsidRDefault="00490DF9" w:rsidP="00490DF9">
      <w:pPr>
        <w:ind w:left="180"/>
        <w:jc w:val="center"/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.</w:t>
      </w:r>
    </w:p>
    <w:p w:rsidR="00490DF9" w:rsidRPr="00490DF9" w:rsidRDefault="00490DF9" w:rsidP="00490DF9">
      <w:pPr>
        <w:rPr>
          <w:rFonts w:ascii="Times New Roman" w:hAnsi="Times New Roman" w:cs="Times New Roman"/>
          <w:b/>
        </w:rPr>
      </w:pPr>
      <w:r w:rsidRPr="00490DF9">
        <w:rPr>
          <w:rFonts w:ascii="Times New Roman" w:hAnsi="Times New Roman" w:cs="Times New Roman"/>
          <w:b/>
        </w:rPr>
        <w:t xml:space="preserve"> Перечень практических и лабораторных работ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Лабораторная работа №1 «Многообразие клеток. Сравнение растительной и животной клеток»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Лабораторная работа  №2. «Изучение изменчивости. Построение вариационной кривой».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Лабораторная работа №3. «Изучение приспособленности организмов к среде обитания»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Лабораторная работа№4.  «Изучение изменчивости, критериев вида».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 xml:space="preserve">Лабораторная работа №5.Выявление приспособлений у организмов к среде обитания (на конкретных примерах). 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 xml:space="preserve">Практическая работа №1.Решение генетических задач и составление родословной. </w:t>
      </w:r>
    </w:p>
    <w:p w:rsidR="00490DF9" w:rsidRPr="00490DF9" w:rsidRDefault="00490DF9" w:rsidP="00490DF9">
      <w:pPr>
        <w:rPr>
          <w:rFonts w:ascii="Times New Roman" w:hAnsi="Times New Roman" w:cs="Times New Roman"/>
          <w:b/>
        </w:rPr>
      </w:pPr>
      <w:r w:rsidRPr="00490DF9">
        <w:rPr>
          <w:rFonts w:ascii="Times New Roman" w:hAnsi="Times New Roman" w:cs="Times New Roman"/>
        </w:rPr>
        <w:t>Практическая работа№2. «Выявление типов взаимодействия разных видов в конкретной экосистеме».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Практическая работа №3. Составление схем передачи веществ и энергии (цепей питания).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Практическая работа №4. Изучение и описание экосистемы своей местности.</w:t>
      </w:r>
    </w:p>
    <w:p w:rsidR="00490DF9" w:rsidRPr="00490DF9" w:rsidRDefault="00490DF9" w:rsidP="00490DF9">
      <w:pPr>
        <w:rPr>
          <w:rFonts w:ascii="Times New Roman" w:hAnsi="Times New Roman" w:cs="Times New Roman"/>
        </w:rPr>
      </w:pPr>
      <w:r w:rsidRPr="00490DF9">
        <w:rPr>
          <w:rFonts w:ascii="Times New Roman" w:hAnsi="Times New Roman" w:cs="Times New Roman"/>
        </w:rPr>
        <w:t>Практическая работа №5. Анализ и оценка последствий деятельности человека в экосистемах, собственных поступков на живые организмы и экосистемы.</w:t>
      </w:r>
    </w:p>
    <w:p w:rsidR="00490DF9" w:rsidRP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</w:rPr>
      </w:pPr>
    </w:p>
    <w:p w:rsid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4"/>
          <w:sz w:val="20"/>
          <w:szCs w:val="20"/>
        </w:rPr>
      </w:pPr>
    </w:p>
    <w:p w:rsid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4"/>
          <w:sz w:val="20"/>
          <w:szCs w:val="20"/>
        </w:rPr>
      </w:pPr>
    </w:p>
    <w:p w:rsidR="00490DF9" w:rsidRDefault="00490DF9" w:rsidP="00490D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4"/>
          <w:sz w:val="20"/>
          <w:szCs w:val="20"/>
        </w:rPr>
      </w:pPr>
    </w:p>
    <w:p w:rsidR="002518FC" w:rsidRDefault="002518FC" w:rsidP="002518FC">
      <w:pPr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90DF9" w:rsidRDefault="00490DF9" w:rsidP="002518F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2518FC" w:rsidRDefault="00A62FD9" w:rsidP="002518F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2518FC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2518FC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2518FC" w:rsidRDefault="002518FC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138"/>
        <w:gridCol w:w="5867"/>
      </w:tblGrid>
      <w:tr w:rsidR="00490DF9" w:rsidRPr="002D044A" w:rsidTr="00286786">
        <w:trPr>
          <w:trHeight w:val="474"/>
        </w:trPr>
        <w:tc>
          <w:tcPr>
            <w:tcW w:w="796" w:type="dxa"/>
            <w:vMerge w:val="restart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38" w:type="dxa"/>
            <w:vMerge w:val="restart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5867" w:type="dxa"/>
            <w:vMerge w:val="restart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490DF9" w:rsidRPr="002D044A" w:rsidTr="00286786">
        <w:trPr>
          <w:trHeight w:val="396"/>
        </w:trPr>
        <w:tc>
          <w:tcPr>
            <w:tcW w:w="796" w:type="dxa"/>
            <w:vMerge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vMerge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vMerge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F9" w:rsidRPr="002D044A" w:rsidTr="00286786">
        <w:trPr>
          <w:trHeight w:val="429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основы общей биологии.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0DF9" w:rsidRPr="002D044A" w:rsidTr="00286786">
        <w:trPr>
          <w:trHeight w:val="414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учения о клетке.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DF9" w:rsidRPr="002D044A" w:rsidTr="00286786">
        <w:trPr>
          <w:trHeight w:val="283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 (онтогенез).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DF9" w:rsidRPr="002D044A" w:rsidTr="00286786">
        <w:trPr>
          <w:trHeight w:val="429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DF9" w:rsidRPr="002D044A" w:rsidTr="00286786">
        <w:trPr>
          <w:trHeight w:val="230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DF9" w:rsidRPr="002D044A" w:rsidTr="00286786">
        <w:trPr>
          <w:trHeight w:val="305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и развитие органического мира.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DF9" w:rsidRPr="002D044A" w:rsidTr="00286786">
        <w:trPr>
          <w:trHeight w:val="414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Учение об эволюции.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DF9" w:rsidRPr="002D044A" w:rsidTr="00286786">
        <w:trPr>
          <w:trHeight w:val="429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Происхождение человека (антропогенез).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0DF9" w:rsidRPr="002D044A" w:rsidTr="00286786">
        <w:trPr>
          <w:trHeight w:val="414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экологии.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DF9" w:rsidRPr="002D044A" w:rsidTr="00286786">
        <w:trPr>
          <w:trHeight w:val="445"/>
        </w:trPr>
        <w:tc>
          <w:tcPr>
            <w:tcW w:w="796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7" w:type="dxa"/>
            <w:shd w:val="clear" w:color="auto" w:fill="auto"/>
          </w:tcPr>
          <w:p w:rsidR="00490DF9" w:rsidRPr="00490DF9" w:rsidRDefault="00490DF9" w:rsidP="002867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DF9" w:rsidRDefault="00490DF9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8FC" w:rsidRDefault="002518FC" w:rsidP="002518F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518FC" w:rsidRDefault="002518FC" w:rsidP="002518F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8FC" w:rsidRPr="003A4291" w:rsidRDefault="002518FC" w:rsidP="00921FE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9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</w:t>
      </w:r>
      <w:r w:rsidR="00EE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29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page" w:horzAnchor="margin" w:tblpY="1981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"/>
        <w:gridCol w:w="60"/>
        <w:gridCol w:w="1059"/>
        <w:gridCol w:w="9214"/>
        <w:gridCol w:w="1571"/>
        <w:gridCol w:w="16"/>
        <w:gridCol w:w="15"/>
        <w:gridCol w:w="2084"/>
        <w:gridCol w:w="11"/>
      </w:tblGrid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в основы общей биологии, 3 ч.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40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наука о живом мире. Многообразие живого мира.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31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 живых организмов.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14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живых организмов.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trHeight w:val="251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 клетке, 11 ч. (1 час из резервного времени)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Цитологи</w:t>
            </w:r>
            <w:proofErr w:type="gramStart"/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наука, изучающая клетку. Многообразие клеток.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Разнотрансформируемый</w:t>
            </w:r>
            <w:proofErr w:type="spellEnd"/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Биология+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клеток. Сравнение растительной и животной клеток».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Обмен веществ - основа существования клетки.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- фотосинтез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Зачёт по теме</w:t>
            </w:r>
            <w:proofErr w:type="gramStart"/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учения о клетке.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trHeight w:val="251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 (онтогенез), 5 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Типы размножения.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- онтогенез.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072EC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r w:rsidRPr="00072EC1">
              <w:rPr>
                <w:rFonts w:ascii="Times New Roman" w:hAnsi="Times New Roman" w:cs="Times New Roman"/>
                <w:b/>
                <w:sz w:val="24"/>
                <w:szCs w:val="24"/>
              </w:rPr>
              <w:t>видеопутешествие</w:t>
            </w:r>
            <w:proofErr w:type="spellEnd"/>
          </w:p>
          <w:p w:rsidR="00591CAD" w:rsidRPr="00072EC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C1">
              <w:rPr>
                <w:rFonts w:ascii="Times New Roman" w:hAnsi="Times New Roman" w:cs="Times New Roman"/>
                <w:b/>
                <w:sz w:val="24"/>
                <w:szCs w:val="24"/>
              </w:rPr>
              <w:t>«От зарождения ….»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(№2).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072EC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AD" w:rsidRPr="003A4291" w:rsidTr="00591CAD">
        <w:trPr>
          <w:trHeight w:val="251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 наследственности и изменчивости, 11ч.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1 и 2 законы Менделя.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 и их множественное действие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Определение пола и наследование признаков, сцепленных с полом.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 №2.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изменчивости. Построение вариационной кривой».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2464BD" w:rsidRDefault="00591CAD" w:rsidP="00591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экологизаци</w:t>
            </w:r>
            <w:proofErr w:type="gramStart"/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мутации)</w:t>
            </w:r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213F97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и 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Основы учения о наследственности и изменчивости.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генетических задач и составление родословной. 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  <w:p w:rsidR="00591CAD" w:rsidRPr="00213F97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b/>
                <w:sz w:val="24"/>
                <w:szCs w:val="24"/>
              </w:rPr>
              <w:t>« Моя родословная»</w:t>
            </w:r>
          </w:p>
        </w:tc>
      </w:tr>
      <w:tr w:rsidR="00591CAD" w:rsidRPr="003A4291" w:rsidTr="00591CAD">
        <w:trPr>
          <w:trHeight w:val="251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растений, животных, микроорганизмов, 5 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Урок-видеовстреча </w:t>
            </w:r>
          </w:p>
          <w:p w:rsidR="00591CAD" w:rsidRPr="00213F97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селекционером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 и происхождения культурных растений.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6">
              <w:rPr>
                <w:rFonts w:ascii="Times New Roman" w:hAnsi="Times New Roman" w:cs="Times New Roman"/>
                <w:b/>
                <w:sz w:val="24"/>
                <w:szCs w:val="24"/>
              </w:rPr>
              <w:t>Урок-экскурсия на животноводческую ферму «Таволжан»</w:t>
            </w:r>
          </w:p>
          <w:p w:rsidR="00591CAD" w:rsidRPr="00286786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3"/>
          <w:wAfter w:w="2110" w:type="dxa"/>
          <w:trHeight w:val="251"/>
        </w:trPr>
        <w:tc>
          <w:tcPr>
            <w:tcW w:w="1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и развитие органического мира,  5ч.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 в истории естествознания.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Современные гипотезы возникновения жизни на Земле.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Приспособительные черты организмов.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6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зация 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(Изучение приспособлений у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флоры и фауны Тюменской области)</w:t>
            </w:r>
          </w:p>
          <w:p w:rsidR="00591CAD" w:rsidRPr="002464B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21 «</w:t>
            </w:r>
            <w:r w:rsidRPr="002464BD">
              <w:rPr>
                <w:rFonts w:ascii="Times New Roman" w:hAnsi="Times New Roman" w:cs="Times New Roman"/>
                <w:i/>
                <w:sz w:val="24"/>
                <w:szCs w:val="24"/>
              </w:rPr>
              <w:t>Реактивное движение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64B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осьминогов, кальмаров, моллюсков)</w:t>
            </w:r>
          </w:p>
          <w:p w:rsidR="00591CAD" w:rsidRPr="002464BD" w:rsidRDefault="00591CAD" w:rsidP="00591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2"/>
          <w:wAfter w:w="2095" w:type="dxa"/>
          <w:trHeight w:val="420"/>
        </w:trPr>
        <w:tc>
          <w:tcPr>
            <w:tcW w:w="1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Учение об эволюции, 11ч.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Ч.Дарвина.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эволюции: наследственность, изменчивость, борьба за существование, отбор.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НРК: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28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Борьба за существование на примере сообще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Тюменской области.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эволюции: многообразие видов и приспособленность организмов к среде обитания.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приспособленности организмов к среде обитания»</w:t>
            </w:r>
            <w:r w:rsidRPr="003A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НРК: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28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(Изучение приспособлений у растений и животных своей местности)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Вид, его критерии и структура.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изменчивости, критериев вида».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видов - видообразование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Понятие о микро- и макроэволюции.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Учение об эволюции.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4"/>
          <w:wAfter w:w="2126" w:type="dxa"/>
          <w:trHeight w:val="251"/>
        </w:trPr>
        <w:tc>
          <w:tcPr>
            <w:tcW w:w="1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CAD" w:rsidRPr="003A4291" w:rsidRDefault="00591CAD" w:rsidP="0059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 (антропогенез), 6ч.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мира.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эволюционного происхождения человека.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Этапы эволюции вида Человек разумный.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Биосоциальная сущность вида Человек разумный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286786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6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Урок-суд</w:t>
            </w:r>
          </w:p>
          <w:p w:rsidR="00591CAD" w:rsidRDefault="00591CAD" w:rsidP="00591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86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зация</w:t>
            </w:r>
          </w:p>
          <w:p w:rsidR="00591CAD" w:rsidRPr="00286786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786">
              <w:rPr>
                <w:rFonts w:ascii="Times New Roman" w:hAnsi="Times New Roman" w:cs="Times New Roman"/>
                <w:sz w:val="24"/>
                <w:szCs w:val="24"/>
              </w:rPr>
              <w:t>Негативное влияние человека на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86">
              <w:rPr>
                <w:rFonts w:ascii="Times New Roman" w:hAnsi="Times New Roman" w:cs="Times New Roman"/>
                <w:sz w:val="24"/>
                <w:szCs w:val="24"/>
              </w:rPr>
              <w:t>гические ниши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Закономерности действия факторов среды  на организмы.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НРК: </w:t>
            </w:r>
            <w:r w:rsidRPr="002464B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91CAD" w:rsidRPr="002464B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 xml:space="preserve">(Влияние фактора нефтедобычи в 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Тюменской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состояние биоценоз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 xml:space="preserve">ов) 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влиянию факторов среды. 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приспособлений у организмов к среде обитания (на конкретных примерах).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30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звука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восприятия колебательных движений у животных: дельфинов, летучих мышей и т.д.</w:t>
            </w:r>
            <w:r w:rsidRPr="00246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1CAD" w:rsidRDefault="00591CAD" w:rsidP="0059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32 «</w:t>
            </w:r>
            <w:r w:rsidRPr="00591CAD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Распространение звука. Звуковые волны</w:t>
            </w:r>
            <w:proofErr w:type="gramStart"/>
            <w:r w:rsidRPr="00591CA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91CA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рыб)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связи в природе. 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типов взаимодействия разных видов в конкретной экосистеме».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видов в природе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591CA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§50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«Типы оптических спектров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китов идентификация по хвостовым плавникам).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Биоценоз как сообщество живых организмов в природе.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передачи веществ и энергии (цепей питания).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Понятие о биогеоценозе, экосистеме и биосфере.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. Изучение и описание экосистемы своей местности.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D">
              <w:rPr>
                <w:rFonts w:ascii="Times New Roman" w:hAnsi="Times New Roman" w:cs="Times New Roman"/>
                <w:b/>
                <w:sz w:val="24"/>
                <w:szCs w:val="24"/>
              </w:rPr>
              <w:t>НРК: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B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экологизация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биогеоценозов, экосистем на примере Тюменской области)</w:t>
            </w: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251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AD" w:rsidRPr="003A4291" w:rsidTr="00591CAD">
        <w:trPr>
          <w:gridAfter w:val="1"/>
          <w:wAfter w:w="11" w:type="dxa"/>
          <w:trHeight w:val="1553"/>
        </w:trPr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3A4291" w:rsidRDefault="00591CAD" w:rsidP="00591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      </w:r>
          </w:p>
          <w:p w:rsidR="00591CAD" w:rsidRPr="003A4291" w:rsidRDefault="00591CAD" w:rsidP="00591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  <w:r w:rsidRPr="003A429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последствий деятельности человека в экосистемах, собственных поступков на живые организмы и экосистемы.</w:t>
            </w:r>
          </w:p>
          <w:p w:rsidR="00591CAD" w:rsidRPr="003A4291" w:rsidRDefault="00591CAD" w:rsidP="0059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D" w:rsidRPr="00591CAD" w:rsidRDefault="00591CAD" w:rsidP="00591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«Биологическое действие радиации. Закон радиоактивного распада».</w:t>
            </w:r>
          </w:p>
        </w:tc>
      </w:tr>
    </w:tbl>
    <w:p w:rsidR="003A4291" w:rsidRPr="003A4291" w:rsidRDefault="003A4291" w:rsidP="00591CA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21FEC" w:rsidRPr="003A4291" w:rsidRDefault="00921FEC" w:rsidP="00921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21FEC" w:rsidRPr="003A4291" w:rsidRDefault="00921FEC" w:rsidP="00921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C40CB" w:rsidRPr="003A4291" w:rsidRDefault="00DC40CB">
      <w:pPr>
        <w:rPr>
          <w:rFonts w:ascii="Times New Roman" w:hAnsi="Times New Roman" w:cs="Times New Roman"/>
          <w:sz w:val="24"/>
          <w:szCs w:val="24"/>
        </w:rPr>
      </w:pPr>
    </w:p>
    <w:sectPr w:rsidR="00DC40CB" w:rsidRPr="003A4291" w:rsidSect="002518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FC"/>
    <w:rsid w:val="00072EC1"/>
    <w:rsid w:val="000E1EDB"/>
    <w:rsid w:val="00120BE7"/>
    <w:rsid w:val="001E2CC9"/>
    <w:rsid w:val="00213F97"/>
    <w:rsid w:val="002464BD"/>
    <w:rsid w:val="002518FC"/>
    <w:rsid w:val="00284AE8"/>
    <w:rsid w:val="00286786"/>
    <w:rsid w:val="002A0189"/>
    <w:rsid w:val="00377703"/>
    <w:rsid w:val="003A4291"/>
    <w:rsid w:val="0046057F"/>
    <w:rsid w:val="00490DF9"/>
    <w:rsid w:val="00591CAD"/>
    <w:rsid w:val="005B216C"/>
    <w:rsid w:val="0064514E"/>
    <w:rsid w:val="006E034D"/>
    <w:rsid w:val="0084421D"/>
    <w:rsid w:val="00921FEC"/>
    <w:rsid w:val="00A62FD9"/>
    <w:rsid w:val="00B27515"/>
    <w:rsid w:val="00B3591E"/>
    <w:rsid w:val="00B671B1"/>
    <w:rsid w:val="00C27AAD"/>
    <w:rsid w:val="00C3007F"/>
    <w:rsid w:val="00D07C0C"/>
    <w:rsid w:val="00D12783"/>
    <w:rsid w:val="00DC40CB"/>
    <w:rsid w:val="00E03CC0"/>
    <w:rsid w:val="00EE6896"/>
    <w:rsid w:val="00F04128"/>
    <w:rsid w:val="00F50FC1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A62F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FD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D228-7081-4BD0-9C97-2E7658F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11</cp:revision>
  <cp:lastPrinted>2019-09-20T09:46:00Z</cp:lastPrinted>
  <dcterms:created xsi:type="dcterms:W3CDTF">2019-09-12T15:41:00Z</dcterms:created>
  <dcterms:modified xsi:type="dcterms:W3CDTF">2019-10-11T13:21:00Z</dcterms:modified>
</cp:coreProperties>
</file>