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99A" w:rsidRDefault="00A8799A" w:rsidP="002B024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1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F5D85FF" wp14:editId="21EA6DEA">
            <wp:extent cx="5858412" cy="8472170"/>
            <wp:effectExtent l="0" t="0" r="9525" b="5080"/>
            <wp:docPr id="1" name="Рисунок 1" descr="C:\Users\User\Desktop\Новая папка (2)\IMG_20191010_1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191010_103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41" t="4295" r="6168"/>
                    <a:stretch/>
                  </pic:blipFill>
                  <pic:spPr bwMode="auto">
                    <a:xfrm>
                      <a:off x="0" y="0"/>
                      <a:ext cx="5858536" cy="84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99A" w:rsidRDefault="00A8799A" w:rsidP="002B024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1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8799A" w:rsidRDefault="00A8799A" w:rsidP="002B024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1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8799A" w:rsidRDefault="00A8799A" w:rsidP="002B024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1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8799A" w:rsidRDefault="00A8799A" w:rsidP="002B024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1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B0244" w:rsidRDefault="002B0244" w:rsidP="002B024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1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Рабочая программа элективного курса</w:t>
      </w:r>
    </w:p>
    <w:p w:rsidR="002B0244" w:rsidRDefault="002B0244" w:rsidP="002B024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11"/>
        <w:jc w:val="center"/>
        <w:rPr>
          <w:rFonts w:ascii="inherit" w:eastAsia="Times New Roman" w:hAnsi="inherit" w:cs="Arial"/>
          <w:color w:val="000000" w:themeColor="text1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обществознанию «Закономерности общественного развития»</w:t>
      </w:r>
    </w:p>
    <w:p w:rsidR="002B0244" w:rsidRDefault="002B0244" w:rsidP="002B0244">
      <w:pPr>
        <w:pStyle w:val="a4"/>
        <w:numPr>
          <w:ilvl w:val="0"/>
          <w:numId w:val="1"/>
        </w:numPr>
        <w:shd w:val="clear" w:color="auto" w:fill="FFFFFF" w:themeFill="background1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Планируемые результаты освоения учебного предмета, курса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Учащихся должны: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знать: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обществоведческую терминологию;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ключевые положения изученного материала и объяснять их на конкретных примерах;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уметь/владеть: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   способами определения сущностных характеристик изучаемых объектов, сравнивать, сопоставлять, оценивать и классифицировать их по указанным критериям;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решать познавательные и практические задания, отражающие типичные социальные ситуации;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способами работы с различными видами информации;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обосновывать суждения, приводить доказательства, формулировать собственные выводы, владеть основными видами публичной защиты;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выражать информацию в графической, табличной, текстовой, электронной формах.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-владение основными видами публичных выступление</w:t>
      </w:r>
      <w:r w:rsidR="00AE2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(высказывание, монолог, дискуссия, полемика), следование этическим нормам и правилам ведения диалога (диспута)</w:t>
      </w:r>
      <w:r w:rsidR="00AE2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B0244" w:rsidRDefault="002B0244" w:rsidP="002B0244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</w:p>
    <w:p w:rsidR="002B0244" w:rsidRDefault="002B0244" w:rsidP="002B0244">
      <w:pPr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B0244" w:rsidRDefault="002B0244" w:rsidP="002B0244">
      <w:pPr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B0244" w:rsidRDefault="002B0244" w:rsidP="0019485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right="108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94858">
        <w:rPr>
          <w:rFonts w:ascii="Times New Roman" w:hAnsi="Times New Roman" w:cs="Times New Roman"/>
          <w:b/>
          <w:spacing w:val="-1"/>
          <w:sz w:val="24"/>
          <w:szCs w:val="24"/>
        </w:rPr>
        <w:t xml:space="preserve">Содержание </w:t>
      </w:r>
    </w:p>
    <w:p w:rsidR="00AE28DB" w:rsidRPr="00194858" w:rsidRDefault="00AE28DB" w:rsidP="00AE28DB">
      <w:pPr>
        <w:pStyle w:val="a4"/>
        <w:shd w:val="clear" w:color="auto" w:fill="FFFFFF"/>
        <w:spacing w:after="0" w:line="240" w:lineRule="auto"/>
        <w:ind w:right="108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2B0244" w:rsidRDefault="002B0244" w:rsidP="00194858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i/>
          <w:spacing w:val="-1"/>
          <w:sz w:val="24"/>
          <w:szCs w:val="24"/>
        </w:rPr>
        <w:t>Введение</w:t>
      </w:r>
      <w:r w:rsidR="00194858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="00194858">
        <w:rPr>
          <w:rFonts w:ascii="Times New Roman" w:hAnsi="Times New Roman" w:cs="Times New Roman"/>
          <w:spacing w:val="-1"/>
          <w:sz w:val="24"/>
          <w:szCs w:val="24"/>
        </w:rPr>
        <w:t>Общество как совместная жизнедеятельность людей.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                                     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Тема</w:t>
      </w:r>
      <w:r w:rsidR="0019485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1.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Общество 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Общество и общественное сознание Обще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  <w:t>ство и природа. Общество и культура. Науки об обществе. Структура общества. Общество как сложная динамичная си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  <w:t>стема.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Социум как особая часть мира. Функции и подсистемы общества. Взаимосвязь экономической, социальной, политической и духовной сфер жизни общества.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Типология обществ. Доиндустриальные, индустриальные и постиндустриальные общества, их характерные черты. </w:t>
      </w:r>
    </w:p>
    <w:p w:rsidR="00194858" w:rsidRPr="00194858" w:rsidRDefault="00194858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94858">
        <w:rPr>
          <w:rFonts w:ascii="Times New Roman" w:hAnsi="Times New Roman" w:cs="Times New Roman"/>
          <w:b/>
          <w:spacing w:val="-1"/>
          <w:sz w:val="24"/>
          <w:szCs w:val="24"/>
        </w:rPr>
        <w:t>1.1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.</w:t>
      </w:r>
      <w:r w:rsidRPr="0019485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Духовная сфера общества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Духовная жизнь общества. </w:t>
      </w:r>
      <w:r>
        <w:rPr>
          <w:rFonts w:ascii="Times New Roman" w:hAnsi="Times New Roman" w:cs="Times New Roman"/>
          <w:noProof/>
          <w:sz w:val="24"/>
          <w:szCs w:val="24"/>
        </w:rPr>
        <w:t>Искусство и духовная жизнь.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его формы, основ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ные направления. Эстетическая культура.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Наука и образование. Наука, ее роль в современном мире. Непрерывное образование и самообразование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Тенденции духовной жизни современной России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Мораль и религия. Мораль, ее категории. Религия, ее роль в жизни общества. Нравственная культура.</w:t>
      </w:r>
    </w:p>
    <w:p w:rsidR="00194858" w:rsidRDefault="00194858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B0244" w:rsidRPr="00194858" w:rsidRDefault="002B0244" w:rsidP="00194858">
      <w:pPr>
        <w:pStyle w:val="a4"/>
        <w:numPr>
          <w:ilvl w:val="1"/>
          <w:numId w:val="4"/>
        </w:numPr>
        <w:shd w:val="clear" w:color="auto" w:fill="FFFFFF"/>
        <w:spacing w:after="0" w:line="240" w:lineRule="auto"/>
        <w:ind w:right="49"/>
        <w:rPr>
          <w:rFonts w:ascii="Times New Roman" w:hAnsi="Times New Roman" w:cs="Times New Roman"/>
          <w:b/>
          <w:noProof/>
          <w:sz w:val="24"/>
          <w:szCs w:val="24"/>
        </w:rPr>
      </w:pPr>
      <w:r w:rsidRPr="00194858">
        <w:rPr>
          <w:rFonts w:ascii="Times New Roman" w:hAnsi="Times New Roman" w:cs="Times New Roman"/>
          <w:b/>
          <w:noProof/>
          <w:sz w:val="24"/>
          <w:szCs w:val="24"/>
        </w:rPr>
        <w:t>Социальная сфера общества.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Социальная структура. Многообразие социальных групп. Не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равенство и социальная стратификация. Социальные интересы. Социальная мобильность.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Социальные взаимодействия. Социальные отношения и вза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имодействия. Социальный конфликт. Социальные аспекты тру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да. Культура труда.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Социальные нормы и отклоняющееся поведение. Многооб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разие социальных норм. Социальный контроль и самоконтроль.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Национальные отношения. Этнические общности. Межна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циональное сотрудничество и межнациональные конфликты. Национальная политика. Культура межнациональных от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 xml:space="preserve">ношений.  </w:t>
      </w:r>
    </w:p>
    <w:p w:rsidR="00194858" w:rsidRDefault="00194858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4858" w:rsidRDefault="00194858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B0244" w:rsidRPr="00194858" w:rsidRDefault="002B0244" w:rsidP="00194858">
      <w:pPr>
        <w:pStyle w:val="a4"/>
        <w:numPr>
          <w:ilvl w:val="1"/>
          <w:numId w:val="4"/>
        </w:num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194858">
        <w:rPr>
          <w:rFonts w:ascii="Times New Roman" w:hAnsi="Times New Roman" w:cs="Times New Roman"/>
          <w:b/>
          <w:noProof/>
          <w:sz w:val="24"/>
          <w:szCs w:val="24"/>
        </w:rPr>
        <w:t>Экономическая сфера общества</w:t>
      </w:r>
      <w:bookmarkStart w:id="0" w:name="_GoBack"/>
      <w:bookmarkEnd w:id="0"/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Роль экономики в жизни общества. Экономика как подсис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тема общества. Экономика как основа жизнеобеспечения обще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ства. Экономика и экономическая наука.. Взаимовлияние эконо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мики и политики. Экономическая культура. Экономический интерес, экономи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ческое поведение. Свобода экономической деятельности и соци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альная ответственность хозяйствующего субъекта. Культура про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>изводства и потребления. защита прав потребителя. Рыночные отношения. Роль государства в экономике. Рынок труда. Государственная политика в области занятости. Мировая экономика. Международная торговля. Глобальные проблемы экономики.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B0244" w:rsidRPr="00F343A2" w:rsidRDefault="00F343A2" w:rsidP="00F343A2">
      <w:pPr>
        <w:shd w:val="clear" w:color="auto" w:fill="FFFFFF"/>
        <w:spacing w:after="0" w:line="240" w:lineRule="auto"/>
        <w:ind w:right="49"/>
        <w:rPr>
          <w:rFonts w:ascii="Times New Roman" w:hAnsi="Times New Roman" w:cs="Times New Roman"/>
          <w:noProof/>
          <w:sz w:val="24"/>
          <w:szCs w:val="24"/>
        </w:rPr>
      </w:pPr>
      <w:r w:rsidRPr="00F343A2">
        <w:rPr>
          <w:rFonts w:ascii="Times New Roman" w:hAnsi="Times New Roman" w:cs="Times New Roman"/>
          <w:b/>
          <w:noProof/>
          <w:sz w:val="24"/>
          <w:szCs w:val="24"/>
        </w:rPr>
        <w:t xml:space="preserve">1.4. </w:t>
      </w:r>
      <w:r w:rsidR="002B0244" w:rsidRPr="00F343A2">
        <w:rPr>
          <w:rFonts w:ascii="Times New Roman" w:hAnsi="Times New Roman" w:cs="Times New Roman"/>
          <w:b/>
          <w:noProof/>
          <w:sz w:val="24"/>
          <w:szCs w:val="24"/>
        </w:rPr>
        <w:t>Политико- правовая сфера общества</w:t>
      </w:r>
      <w:r w:rsidR="00194858" w:rsidRPr="00F343A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Политика и власть. Политика и общество. Политические ин</w:t>
      </w:r>
      <w:r>
        <w:rPr>
          <w:rFonts w:ascii="Times New Roman" w:hAnsi="Times New Roman" w:cs="Times New Roman"/>
          <w:noProof/>
          <w:sz w:val="24"/>
          <w:szCs w:val="24"/>
        </w:rPr>
        <w:softHyphen/>
        <w:t xml:space="preserve">ституты и отношения. Власть, ее происхождение и виды.Политическая система. Государство в политической системе. Политические режимы. Политическая жизнь современной России. 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Гражданское общество и правовое государство. Демократические выборы и политические партии. </w:t>
      </w:r>
      <w:r>
        <w:rPr>
          <w:rFonts w:ascii="Times New Roman" w:hAnsi="Times New Roman" w:cs="Times New Roman"/>
          <w:sz w:val="24"/>
          <w:szCs w:val="24"/>
        </w:rPr>
        <w:t xml:space="preserve">Участие граждан в политической жизни. Политический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softHyphen/>
        <w:t>цесс,  участие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Политическая культура.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Право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особая система норм. Система права: основные отрасли, институты, отношения. Публичное и частное право.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Источники права. Правовые акты. Конституция в иерархии нормативных актов.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Правоотношения и правонарушения. Виды юридической от</w:t>
      </w:r>
      <w:r>
        <w:rPr>
          <w:rFonts w:ascii="Times New Roman" w:hAnsi="Times New Roman" w:cs="Times New Roman"/>
          <w:sz w:val="24"/>
          <w:szCs w:val="24"/>
        </w:rPr>
        <w:softHyphen/>
        <w:t>ветственности. Современное российское законодательство. Основы государ</w:t>
      </w:r>
      <w:r>
        <w:rPr>
          <w:rFonts w:ascii="Times New Roman" w:hAnsi="Times New Roman" w:cs="Times New Roman"/>
          <w:sz w:val="24"/>
          <w:szCs w:val="24"/>
        </w:rPr>
        <w:softHyphen/>
        <w:t>ственного, административного, гражданского, трудового, семей</w:t>
      </w:r>
      <w:r>
        <w:rPr>
          <w:rFonts w:ascii="Times New Roman" w:hAnsi="Times New Roman" w:cs="Times New Roman"/>
          <w:sz w:val="24"/>
          <w:szCs w:val="24"/>
        </w:rPr>
        <w:softHyphen/>
        <w:t>ного и уголовного права. Правовая защита природы.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Предпосылки правомерного поведения.  Правосознание. Правовая культура.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</w:p>
    <w:p w:rsidR="002B0244" w:rsidRDefault="002B0244" w:rsidP="00AE28DB">
      <w:pPr>
        <w:shd w:val="clear" w:color="auto" w:fill="FFFFFF"/>
        <w:spacing w:after="0" w:line="240" w:lineRule="auto"/>
        <w:ind w:right="4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194858"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</w:rPr>
        <w:t>. Мир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Процессы глобализация и становление единого человечества.   Последствия процесса глобализации: позитивные и негативные. основные факторы единства современного человечества. Глобальные проблемы человечества. Причины возникновения.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направления решения глобальных проблем. Социальные прогнозы перспектив человечества. Соци</w:t>
      </w:r>
      <w:r>
        <w:rPr>
          <w:rFonts w:ascii="Times New Roman" w:hAnsi="Times New Roman" w:cs="Times New Roman"/>
          <w:sz w:val="24"/>
          <w:szCs w:val="24"/>
        </w:rPr>
        <w:softHyphen/>
        <w:t>альные и гуманистические аспекты глобальных проблем. Терро</w:t>
      </w:r>
      <w:r>
        <w:rPr>
          <w:rFonts w:ascii="Times New Roman" w:hAnsi="Times New Roman" w:cs="Times New Roman"/>
          <w:sz w:val="24"/>
          <w:szCs w:val="24"/>
        </w:rPr>
        <w:softHyphen/>
        <w:t>ризм как важнейшая угроза современной цивилизации. Общество и человек перед лицом угроз и вызовов XXI века. Особенности современного мира.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нас разделяет. Культура: понятие, многообразие, формы.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Культура и духовная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>жизнь..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Религия и язык как явление культуры. Мировые религии. религия и современный мир. Культурные различия и современные конфликты.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Учитесь мыслить глобально. Феномен мирового лидерства. Россия в глобальной конкуренции. Европейский союз и его миссия. Китай на пути к глобальной державе.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XXI век и новые угрозы для человечества. Глобальная безопасность в современном мире.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Экономика и экология.</w:t>
      </w:r>
    </w:p>
    <w:p w:rsidR="00194858" w:rsidRDefault="00194858" w:rsidP="00194858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Россия и «русский мир». Особенности русской политической культуры.  Собирание русских земель и изменение политической культуры.Революции в России. Политическая преемственность в российской истории. Политическая система современной России. Россия -президентско-парламентская республика. Президент. Парламент. Устройство исполнительной и судебной власти.</w:t>
      </w:r>
    </w:p>
    <w:p w:rsidR="00194858" w:rsidRDefault="00194858" w:rsidP="00194858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Россия в глобальном мире: вызовы и задачи.</w:t>
      </w:r>
    </w:p>
    <w:p w:rsidR="00194858" w:rsidRDefault="00194858" w:rsidP="00194858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Обобщение. Закономерности общественного развития</w:t>
      </w:r>
    </w:p>
    <w:p w:rsidR="002B0244" w:rsidRDefault="002B0244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</w:p>
    <w:p w:rsidR="00194858" w:rsidRDefault="00194858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</w:p>
    <w:p w:rsidR="00194858" w:rsidRDefault="00194858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</w:p>
    <w:p w:rsidR="00194858" w:rsidRDefault="00194858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</w:p>
    <w:p w:rsidR="00194858" w:rsidRPr="00AE28DB" w:rsidRDefault="00194858" w:rsidP="00AE28DB">
      <w:pPr>
        <w:pStyle w:val="a4"/>
        <w:shd w:val="clear" w:color="auto" w:fill="FFFFFF"/>
        <w:spacing w:after="0" w:line="240" w:lineRule="auto"/>
        <w:ind w:left="360" w:right="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8DB">
        <w:rPr>
          <w:rFonts w:ascii="Times New Roman" w:hAnsi="Times New Roman" w:cs="Times New Roman"/>
          <w:b/>
          <w:sz w:val="24"/>
          <w:szCs w:val="24"/>
        </w:rPr>
        <w:t>3.Тематическое планирование</w:t>
      </w:r>
    </w:p>
    <w:p w:rsidR="00194858" w:rsidRDefault="00194858" w:rsidP="00194858">
      <w:pPr>
        <w:pStyle w:val="a4"/>
        <w:shd w:val="clear" w:color="auto" w:fill="FFFFFF"/>
        <w:spacing w:after="0" w:line="240" w:lineRule="auto"/>
        <w:ind w:left="360" w:right="4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1195"/>
        <w:gridCol w:w="6095"/>
        <w:gridCol w:w="1695"/>
      </w:tblGrid>
      <w:tr w:rsidR="00194858" w:rsidTr="00194858">
        <w:tc>
          <w:tcPr>
            <w:tcW w:w="11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60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194858" w:rsidTr="00194858">
        <w:tc>
          <w:tcPr>
            <w:tcW w:w="11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Введение. Типология обществ</w:t>
            </w:r>
          </w:p>
        </w:tc>
        <w:tc>
          <w:tcPr>
            <w:tcW w:w="16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4858" w:rsidTr="00174AB0">
        <w:tc>
          <w:tcPr>
            <w:tcW w:w="8985" w:type="dxa"/>
            <w:gridSpan w:val="3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858">
              <w:rPr>
                <w:rFonts w:ascii="Times New Roman" w:hAnsi="Times New Roman" w:cs="Times New Roman"/>
                <w:sz w:val="24"/>
                <w:szCs w:val="24"/>
              </w:rPr>
              <w:t>Тема 1.   Общество</w:t>
            </w:r>
          </w:p>
        </w:tc>
      </w:tr>
      <w:tr w:rsidR="00F343A2" w:rsidTr="00194858">
        <w:tc>
          <w:tcPr>
            <w:tcW w:w="1195" w:type="dxa"/>
          </w:tcPr>
          <w:p w:rsidR="00F343A2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343A2" w:rsidRPr="00194858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43A2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F343A2">
              <w:rPr>
                <w:rFonts w:ascii="Times New Roman" w:hAnsi="Times New Roman" w:cs="Times New Roman"/>
                <w:sz w:val="24"/>
                <w:szCs w:val="24"/>
              </w:rPr>
              <w:t>Духовная сфера общества</w:t>
            </w:r>
          </w:p>
        </w:tc>
        <w:tc>
          <w:tcPr>
            <w:tcW w:w="1695" w:type="dxa"/>
          </w:tcPr>
          <w:p w:rsidR="00F343A2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4858" w:rsidTr="00194858">
        <w:tc>
          <w:tcPr>
            <w:tcW w:w="11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194858" w:rsidRDefault="00194858" w:rsidP="00F343A2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343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48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4858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Социальная сфера общества.</w:t>
            </w:r>
          </w:p>
        </w:tc>
        <w:tc>
          <w:tcPr>
            <w:tcW w:w="1695" w:type="dxa"/>
          </w:tcPr>
          <w:p w:rsidR="00194858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4858" w:rsidTr="00194858">
        <w:tc>
          <w:tcPr>
            <w:tcW w:w="11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94858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194858" w:rsidRPr="001948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4858" w:rsidRPr="00194858">
              <w:rPr>
                <w:rFonts w:ascii="Times New Roman" w:hAnsi="Times New Roman" w:cs="Times New Roman"/>
                <w:sz w:val="24"/>
                <w:szCs w:val="24"/>
              </w:rPr>
              <w:tab/>
              <w:t>Экономическая сфера общества</w:t>
            </w:r>
          </w:p>
        </w:tc>
        <w:tc>
          <w:tcPr>
            <w:tcW w:w="1695" w:type="dxa"/>
          </w:tcPr>
          <w:p w:rsidR="00194858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4858" w:rsidTr="00194858">
        <w:tc>
          <w:tcPr>
            <w:tcW w:w="11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94858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194858" w:rsidRPr="001948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4858" w:rsidRPr="00194858">
              <w:rPr>
                <w:rFonts w:ascii="Times New Roman" w:hAnsi="Times New Roman" w:cs="Times New Roman"/>
                <w:sz w:val="24"/>
                <w:szCs w:val="24"/>
              </w:rPr>
              <w:tab/>
              <w:t>Политико- правовая сфера общества</w:t>
            </w:r>
          </w:p>
        </w:tc>
        <w:tc>
          <w:tcPr>
            <w:tcW w:w="1695" w:type="dxa"/>
          </w:tcPr>
          <w:p w:rsidR="00194858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4858" w:rsidTr="00194858">
        <w:tc>
          <w:tcPr>
            <w:tcW w:w="11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858">
              <w:rPr>
                <w:rFonts w:ascii="Times New Roman" w:hAnsi="Times New Roman" w:cs="Times New Roman"/>
                <w:sz w:val="24"/>
                <w:szCs w:val="24"/>
              </w:rPr>
              <w:t>Тема 2. Мир</w:t>
            </w:r>
          </w:p>
        </w:tc>
        <w:tc>
          <w:tcPr>
            <w:tcW w:w="1695" w:type="dxa"/>
          </w:tcPr>
          <w:p w:rsidR="00194858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4858" w:rsidTr="00194858">
        <w:tc>
          <w:tcPr>
            <w:tcW w:w="1195" w:type="dxa"/>
          </w:tcPr>
          <w:p w:rsidR="00194858" w:rsidRDefault="00194858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194858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</w:t>
            </w:r>
          </w:p>
        </w:tc>
        <w:tc>
          <w:tcPr>
            <w:tcW w:w="1695" w:type="dxa"/>
          </w:tcPr>
          <w:p w:rsidR="00194858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3A2" w:rsidTr="00194858">
        <w:tc>
          <w:tcPr>
            <w:tcW w:w="1195" w:type="dxa"/>
          </w:tcPr>
          <w:p w:rsidR="00F343A2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343A2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95" w:type="dxa"/>
          </w:tcPr>
          <w:p w:rsidR="00F343A2" w:rsidRDefault="00F343A2" w:rsidP="00194858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</w:tr>
    </w:tbl>
    <w:p w:rsidR="00194858" w:rsidRPr="00194858" w:rsidRDefault="00194858" w:rsidP="00194858">
      <w:pPr>
        <w:pStyle w:val="a4"/>
        <w:shd w:val="clear" w:color="auto" w:fill="FFFFFF"/>
        <w:spacing w:after="0" w:line="240" w:lineRule="auto"/>
        <w:ind w:left="360" w:right="49"/>
        <w:jc w:val="both"/>
        <w:rPr>
          <w:rFonts w:ascii="Times New Roman" w:hAnsi="Times New Roman" w:cs="Times New Roman"/>
          <w:sz w:val="24"/>
          <w:szCs w:val="24"/>
        </w:rPr>
      </w:pPr>
    </w:p>
    <w:p w:rsidR="00194858" w:rsidRDefault="00194858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</w:p>
    <w:p w:rsidR="00194858" w:rsidRDefault="00194858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</w:p>
    <w:p w:rsidR="00194858" w:rsidRDefault="00194858" w:rsidP="002B0244">
      <w:pPr>
        <w:shd w:val="clear" w:color="auto" w:fill="FFFFFF"/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</w:p>
    <w:p w:rsidR="00F343A2" w:rsidRDefault="00F343A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94858" w:rsidRDefault="00F343A2" w:rsidP="00F343A2">
      <w:pPr>
        <w:shd w:val="clear" w:color="auto" w:fill="FFFFFF"/>
        <w:spacing w:after="0" w:line="240" w:lineRule="auto"/>
        <w:ind w:right="4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tbl>
      <w:tblPr>
        <w:tblStyle w:val="a3"/>
        <w:tblpPr w:leftFromText="180" w:rightFromText="180" w:vertAnchor="page" w:horzAnchor="margin" w:tblpY="2221"/>
        <w:tblW w:w="0" w:type="auto"/>
        <w:tblLook w:val="04A0" w:firstRow="1" w:lastRow="0" w:firstColumn="1" w:lastColumn="0" w:noHBand="0" w:noVBand="1"/>
      </w:tblPr>
      <w:tblGrid>
        <w:gridCol w:w="1877"/>
        <w:gridCol w:w="1067"/>
        <w:gridCol w:w="6401"/>
      </w:tblGrid>
      <w:tr w:rsidR="00AE28DB" w:rsidTr="00AE28DB">
        <w:tc>
          <w:tcPr>
            <w:tcW w:w="1877" w:type="dxa"/>
          </w:tcPr>
          <w:p w:rsidR="00AE28DB" w:rsidRPr="002B0244" w:rsidRDefault="00AE28DB" w:rsidP="00AE28DB">
            <w:r w:rsidRPr="002B0244">
              <w:t>№</w:t>
            </w:r>
          </w:p>
        </w:tc>
        <w:tc>
          <w:tcPr>
            <w:tcW w:w="1067" w:type="dxa"/>
          </w:tcPr>
          <w:p w:rsidR="00AE28DB" w:rsidRDefault="00AE28DB" w:rsidP="00AE28DB">
            <w:r>
              <w:t>Дата</w:t>
            </w:r>
          </w:p>
        </w:tc>
        <w:tc>
          <w:tcPr>
            <w:tcW w:w="6401" w:type="dxa"/>
          </w:tcPr>
          <w:p w:rsidR="00AE28DB" w:rsidRDefault="00AE28DB" w:rsidP="00AE28DB">
            <w:r>
              <w:t xml:space="preserve">Тема 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Введение. Типология обществ</w:t>
            </w:r>
          </w:p>
        </w:tc>
      </w:tr>
      <w:tr w:rsidR="00AE28DB" w:rsidTr="00AE28DB">
        <w:tc>
          <w:tcPr>
            <w:tcW w:w="9345" w:type="dxa"/>
            <w:gridSpan w:val="3"/>
          </w:tcPr>
          <w:p w:rsidR="00AE28DB" w:rsidRPr="00F343A2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343A2">
              <w:rPr>
                <w:rFonts w:ascii="Times New Roman" w:hAnsi="Times New Roman" w:cs="Times New Roman"/>
                <w:b/>
              </w:rPr>
              <w:t>Тема 1.   Общество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7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343A2">
              <w:rPr>
                <w:rFonts w:ascii="Times New Roman" w:hAnsi="Times New Roman" w:cs="Times New Roman"/>
              </w:rPr>
              <w:t>1.1. Духовная сфера общества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Духовная жизнь общества. Искусство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Духовная жизнь общества. Наука. Образование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7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01" w:type="dxa"/>
          </w:tcPr>
          <w:p w:rsidR="00AE28DB" w:rsidRPr="00F343A2" w:rsidRDefault="00AE28DB" w:rsidP="00AE28DB">
            <w:pPr>
              <w:pStyle w:val="a4"/>
              <w:spacing w:after="0" w:line="240" w:lineRule="auto"/>
              <w:ind w:left="0" w:right="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3A2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  <w:r w:rsidRPr="00F343A2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Социальная сфера общества.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Социальная сфера общества. 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7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01" w:type="dxa"/>
          </w:tcPr>
          <w:p w:rsidR="00AE28DB" w:rsidRPr="00F343A2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343A2">
              <w:rPr>
                <w:rFonts w:ascii="Times New Roman" w:hAnsi="Times New Roman" w:cs="Times New Roman"/>
                <w:b/>
              </w:rPr>
              <w:t>1.3.Экономическая сфера общества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5-6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Экономическая сфера жизни общества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7" w:type="dxa"/>
          </w:tcPr>
          <w:p w:rsidR="00AE28DB" w:rsidRPr="00F343A2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01" w:type="dxa"/>
          </w:tcPr>
          <w:p w:rsidR="00AE28DB" w:rsidRPr="00F343A2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 w:cs="Times New Roman"/>
                <w:b/>
              </w:rPr>
            </w:pPr>
            <w:r w:rsidRPr="00F343A2">
              <w:rPr>
                <w:rFonts w:ascii="Times New Roman" w:hAnsi="Times New Roman" w:cs="Times New Roman"/>
                <w:b/>
              </w:rPr>
              <w:t>1.4. Политико- правовая сфера общества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7-8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0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Политико- правовая сфера жизни общества</w:t>
            </w:r>
          </w:p>
        </w:tc>
      </w:tr>
      <w:tr w:rsidR="00AE28DB" w:rsidTr="00AE28DB">
        <w:tc>
          <w:tcPr>
            <w:tcW w:w="9345" w:type="dxa"/>
            <w:gridSpan w:val="3"/>
          </w:tcPr>
          <w:p w:rsidR="00AE28DB" w:rsidRPr="00F343A2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F343A2">
              <w:rPr>
                <w:rFonts w:ascii="Times New Roman" w:hAnsi="Times New Roman" w:cs="Times New Roman"/>
                <w:b/>
                <w:lang w:eastAsia="en-US"/>
              </w:rPr>
              <w:t>Тема 2. Мир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Глобализация и глобальные проблемы человечества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Что нас разделяет: культура, религия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Учитесь мыслить глобально. Феномен мирового лидерства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Россия в глобальной конкуренции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:rsidR="00AE28DB" w:rsidRDefault="00AE28DB" w:rsidP="00AE2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ХХ1 век  и новые угрозы для человечества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:rsidR="00AE28DB" w:rsidRDefault="00AE28DB" w:rsidP="00AE28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Власть в информационном обществе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Россия и "русский мир"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Россия в глобальном мире: вызовы и задачи</w:t>
            </w:r>
          </w:p>
        </w:tc>
      </w:tr>
      <w:tr w:rsidR="00AE28DB" w:rsidTr="00AE28DB">
        <w:tc>
          <w:tcPr>
            <w:tcW w:w="1877" w:type="dxa"/>
          </w:tcPr>
          <w:p w:rsidR="00AE28DB" w:rsidRPr="002B0244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244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067" w:type="dxa"/>
            <w:hideMark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1" w:type="dxa"/>
          </w:tcPr>
          <w:p w:rsidR="00AE28DB" w:rsidRDefault="00AE28DB" w:rsidP="00AE2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Обобщение. Человек - Общество -Мир</w:t>
            </w:r>
          </w:p>
        </w:tc>
      </w:tr>
    </w:tbl>
    <w:p w:rsidR="00A85FE1" w:rsidRPr="00AE28DB" w:rsidRDefault="00AE28DB" w:rsidP="00AE28DB">
      <w:pPr>
        <w:jc w:val="center"/>
        <w:rPr>
          <w:b/>
        </w:rPr>
      </w:pPr>
      <w:r w:rsidRPr="00AE28DB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планирование</w:t>
      </w:r>
    </w:p>
    <w:sectPr w:rsidR="00A85FE1" w:rsidRPr="00AE28DB" w:rsidSect="00A8799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B5A3A"/>
    <w:multiLevelType w:val="multilevel"/>
    <w:tmpl w:val="5E5C51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14A68B5"/>
    <w:multiLevelType w:val="multilevel"/>
    <w:tmpl w:val="846811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BA71047"/>
    <w:multiLevelType w:val="hybridMultilevel"/>
    <w:tmpl w:val="9A900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6C39DA"/>
    <w:multiLevelType w:val="multilevel"/>
    <w:tmpl w:val="39D4F2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44"/>
    <w:rsid w:val="00194858"/>
    <w:rsid w:val="001C1A98"/>
    <w:rsid w:val="002B0244"/>
    <w:rsid w:val="00A85FE1"/>
    <w:rsid w:val="00A8799A"/>
    <w:rsid w:val="00AE28DB"/>
    <w:rsid w:val="00F3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B5951F-7C8C-444A-875E-C6B5B4D6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24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02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3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2019-09-25T18:49:00Z</dcterms:created>
  <dcterms:modified xsi:type="dcterms:W3CDTF">2019-10-10T15:57:00Z</dcterms:modified>
</cp:coreProperties>
</file>