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00" w:rsidRPr="00336B00" w:rsidRDefault="00336B00" w:rsidP="00336B00">
      <w:pPr>
        <w:jc w:val="center"/>
        <w:rPr>
          <w:rStyle w:val="1"/>
          <w:rFonts w:ascii="Arial" w:hAnsi="Arial" w:cs="Arial"/>
          <w:bCs w:val="0"/>
          <w:shd w:val="clear" w:color="auto" w:fill="auto"/>
        </w:rPr>
      </w:pPr>
      <w:bookmarkStart w:id="0" w:name="bookmark0"/>
      <w:r>
        <w:rPr>
          <w:rFonts w:ascii="Arial" w:hAnsi="Arial" w:cs="Arial"/>
          <w:b/>
          <w:noProof/>
        </w:rPr>
        <w:drawing>
          <wp:inline distT="0" distB="0" distL="0" distR="0" wp14:anchorId="54B40BF9" wp14:editId="1A3C26D3">
            <wp:extent cx="9486900" cy="6838950"/>
            <wp:effectExtent l="0" t="0" r="0" b="0"/>
            <wp:docPr id="1" name="Рисунок 1" descr="фи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00">
        <w:rPr>
          <w:rStyle w:val="1"/>
          <w:rFonts w:ascii="Arial" w:hAnsi="Arial" w:cs="Arial"/>
        </w:rPr>
        <w:lastRenderedPageBreak/>
        <w:t>Математика</w:t>
      </w:r>
    </w:p>
    <w:p w:rsidR="00336B00" w:rsidRPr="008A3635" w:rsidRDefault="00336B00" w:rsidP="00336B00">
      <w:pPr>
        <w:pStyle w:val="10"/>
        <w:keepNext/>
        <w:keepLines/>
        <w:shd w:val="clear" w:color="auto" w:fill="auto"/>
        <w:spacing w:after="0" w:line="250" w:lineRule="exact"/>
        <w:ind w:right="380"/>
        <w:rPr>
          <w:rStyle w:val="1"/>
          <w:rFonts w:ascii="Arial" w:hAnsi="Arial" w:cs="Arial"/>
          <w:b/>
          <w:color w:val="000000"/>
        </w:rPr>
      </w:pPr>
    </w:p>
    <w:p w:rsidR="00336B00" w:rsidRPr="008A3635" w:rsidRDefault="00336B00" w:rsidP="00336B00">
      <w:pPr>
        <w:pStyle w:val="10"/>
        <w:keepNext/>
        <w:keepLines/>
        <w:shd w:val="clear" w:color="auto" w:fill="auto"/>
        <w:spacing w:after="0" w:line="250" w:lineRule="exact"/>
        <w:ind w:right="380" w:firstLine="0"/>
        <w:rPr>
          <w:rStyle w:val="1"/>
          <w:rFonts w:ascii="Arial" w:hAnsi="Arial" w:cs="Arial"/>
          <w:b/>
          <w:color w:val="000000"/>
        </w:rPr>
      </w:pPr>
      <w:r w:rsidRPr="008A3635">
        <w:rPr>
          <w:rStyle w:val="1"/>
          <w:rFonts w:ascii="Arial" w:hAnsi="Arial" w:cs="Arial"/>
          <w:b/>
          <w:color w:val="000000"/>
        </w:rPr>
        <w:t xml:space="preserve">                                                       </w:t>
      </w:r>
      <w:r>
        <w:rPr>
          <w:rStyle w:val="1"/>
          <w:rFonts w:ascii="Arial" w:hAnsi="Arial" w:cs="Arial"/>
          <w:b/>
          <w:color w:val="000000"/>
        </w:rPr>
        <w:t xml:space="preserve">Раздел  </w:t>
      </w:r>
      <w:r w:rsidRPr="008A3635">
        <w:rPr>
          <w:rStyle w:val="1"/>
          <w:rFonts w:ascii="Arial" w:hAnsi="Arial" w:cs="Arial"/>
          <w:b/>
          <w:color w:val="000000"/>
        </w:rPr>
        <w:t xml:space="preserve"> </w:t>
      </w:r>
      <w:r w:rsidRPr="008A3635">
        <w:rPr>
          <w:rStyle w:val="1"/>
          <w:rFonts w:ascii="Arial" w:hAnsi="Arial" w:cs="Arial"/>
          <w:b/>
          <w:color w:val="000000"/>
          <w:lang w:val="en-US"/>
        </w:rPr>
        <w:t>I</w:t>
      </w:r>
      <w:r w:rsidRPr="008A3635">
        <w:rPr>
          <w:rStyle w:val="1"/>
          <w:rFonts w:ascii="Arial" w:hAnsi="Arial" w:cs="Arial"/>
          <w:b/>
          <w:color w:val="000000"/>
        </w:rPr>
        <w:t xml:space="preserve">.Планируемые результаты освоения программы </w:t>
      </w:r>
    </w:p>
    <w:p w:rsidR="00336B00" w:rsidRPr="008A3635" w:rsidRDefault="00336B00" w:rsidP="00336B00">
      <w:pPr>
        <w:pStyle w:val="10"/>
        <w:keepNext/>
        <w:keepLines/>
        <w:shd w:val="clear" w:color="auto" w:fill="auto"/>
        <w:spacing w:after="0" w:line="250" w:lineRule="exact"/>
        <w:ind w:right="380"/>
        <w:rPr>
          <w:rFonts w:ascii="Arial" w:hAnsi="Arial" w:cs="Arial"/>
          <w:b w:val="0"/>
          <w:color w:val="000000"/>
          <w:u w:val="single"/>
        </w:rPr>
      </w:pPr>
    </w:p>
    <w:p w:rsidR="00336B00" w:rsidRPr="008A3635" w:rsidRDefault="00336B00" w:rsidP="00336B00">
      <w:pPr>
        <w:rPr>
          <w:rFonts w:ascii="Arial" w:hAnsi="Arial" w:cs="Arial"/>
          <w:b/>
          <w:bCs/>
          <w:sz w:val="20"/>
          <w:szCs w:val="20"/>
        </w:rPr>
      </w:pPr>
      <w:r w:rsidRPr="008A3635">
        <w:rPr>
          <w:rFonts w:ascii="Arial" w:hAnsi="Arial" w:cs="Arial"/>
          <w:bCs/>
          <w:sz w:val="20"/>
          <w:szCs w:val="20"/>
        </w:rPr>
        <w:t xml:space="preserve">   </w:t>
      </w:r>
      <w:r w:rsidRPr="008A3635">
        <w:rPr>
          <w:rFonts w:ascii="Arial" w:hAnsi="Arial" w:cs="Arial"/>
          <w:b/>
          <w:i/>
          <w:iCs/>
          <w:sz w:val="20"/>
          <w:szCs w:val="20"/>
        </w:rPr>
        <w:t xml:space="preserve">Личностными </w:t>
      </w:r>
      <w:r w:rsidRPr="008A3635">
        <w:rPr>
          <w:rFonts w:ascii="Arial" w:hAnsi="Arial" w:cs="Arial"/>
          <w:sz w:val="20"/>
          <w:szCs w:val="20"/>
        </w:rPr>
        <w:t>результатами обучения учащихся являются: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самостоятельность мышления; умение устанавливать, с какими учебными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задачами ученик может самостоятельно успешно справиться;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готовность и способность к саморазвитию;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A3635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8A3635">
        <w:rPr>
          <w:rFonts w:ascii="Arial" w:hAnsi="Arial" w:cs="Arial"/>
          <w:sz w:val="20"/>
          <w:szCs w:val="20"/>
        </w:rPr>
        <w:t xml:space="preserve"> мотивации к обучению;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способность характеризовать и оценивать собственные математические знания и умения;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заинтересованность в расширении и углублении получаемых математических знаний;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 xml:space="preserve">- готовность использовать получаемую математическую подготовку в учебной деятельности и при решении практических задач, возникающих </w:t>
      </w:r>
      <w:proofErr w:type="gramStart"/>
      <w:r w:rsidRPr="008A3635">
        <w:rPr>
          <w:rFonts w:ascii="Arial" w:hAnsi="Arial" w:cs="Arial"/>
          <w:sz w:val="20"/>
          <w:szCs w:val="20"/>
        </w:rPr>
        <w:t>в</w:t>
      </w:r>
      <w:proofErr w:type="gramEnd"/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повседневной жизни;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способность преодолевать трудности, доводить начатую работу до ее завершения;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 xml:space="preserve">- способность к </w:t>
      </w:r>
      <w:proofErr w:type="spellStart"/>
      <w:r w:rsidRPr="008A3635">
        <w:rPr>
          <w:rFonts w:ascii="Arial" w:hAnsi="Arial" w:cs="Arial"/>
          <w:sz w:val="20"/>
          <w:szCs w:val="20"/>
        </w:rPr>
        <w:t>самоорганизованности</w:t>
      </w:r>
      <w:proofErr w:type="spellEnd"/>
      <w:r w:rsidRPr="008A3635">
        <w:rPr>
          <w:rFonts w:ascii="Arial" w:hAnsi="Arial" w:cs="Arial"/>
          <w:sz w:val="20"/>
          <w:szCs w:val="20"/>
        </w:rPr>
        <w:t>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высказывать собственные суждения и давать им обоснование;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336B00" w:rsidRPr="008A3635" w:rsidRDefault="00336B00" w:rsidP="00336B00">
      <w:pPr>
        <w:spacing w:before="120"/>
        <w:rPr>
          <w:rFonts w:ascii="Arial" w:hAnsi="Arial" w:cs="Arial"/>
          <w:b/>
          <w:i/>
          <w:iCs/>
          <w:sz w:val="20"/>
          <w:szCs w:val="20"/>
        </w:rPr>
      </w:pPr>
    </w:p>
    <w:p w:rsidR="00336B00" w:rsidRPr="008A3635" w:rsidRDefault="00336B00" w:rsidP="00336B00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8A3635">
        <w:rPr>
          <w:rFonts w:ascii="Arial" w:hAnsi="Arial" w:cs="Arial"/>
          <w:b/>
          <w:i/>
          <w:iCs/>
          <w:sz w:val="20"/>
          <w:szCs w:val="20"/>
        </w:rPr>
        <w:t>Метапредметными</w:t>
      </w:r>
      <w:proofErr w:type="spellEnd"/>
      <w:r w:rsidRPr="008A363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8A3635">
        <w:rPr>
          <w:rFonts w:ascii="Arial" w:hAnsi="Arial" w:cs="Arial"/>
          <w:sz w:val="20"/>
          <w:szCs w:val="20"/>
        </w:rPr>
        <w:t>результатами обучения являются: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понимание и принятие учебной задачи, поиск и нахождение способов ее решения;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выполнение учебных действий в разных формах (практические работы, работа с моделями и др.);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 xml:space="preserve">- создание моделей изучаемых объектов с использованием </w:t>
      </w:r>
      <w:proofErr w:type="spellStart"/>
      <w:r w:rsidRPr="008A3635">
        <w:rPr>
          <w:rFonts w:ascii="Arial" w:hAnsi="Arial" w:cs="Arial"/>
          <w:sz w:val="20"/>
          <w:szCs w:val="20"/>
        </w:rPr>
        <w:t>знаково</w:t>
      </w:r>
      <w:proofErr w:type="spellEnd"/>
      <w:r w:rsidRPr="008A3635">
        <w:rPr>
          <w:rFonts w:ascii="Arial" w:hAnsi="Arial" w:cs="Arial"/>
          <w:sz w:val="20"/>
          <w:szCs w:val="20"/>
        </w:rPr>
        <w:t xml:space="preserve"> - символических средств;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адекватное оценивание результатов своей деятельности;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активное использование математической речи для решения разнообразных коммуникативных задач;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готовность слушать собеседника, вести диалог;</w:t>
      </w:r>
    </w:p>
    <w:p w:rsidR="00336B00" w:rsidRPr="008A3635" w:rsidRDefault="00336B00" w:rsidP="00336B00">
      <w:pPr>
        <w:spacing w:after="120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- умение работать в информационной среде.</w:t>
      </w:r>
    </w:p>
    <w:p w:rsidR="00336B00" w:rsidRPr="008A3635" w:rsidRDefault="00336B00" w:rsidP="00336B00">
      <w:pPr>
        <w:pStyle w:val="ConsPlusNormal"/>
        <w:jc w:val="both"/>
        <w:rPr>
          <w:rFonts w:ascii="Arial" w:hAnsi="Arial" w:cs="Arial"/>
          <w:sz w:val="20"/>
        </w:rPr>
      </w:pPr>
      <w:r w:rsidRPr="008A3635">
        <w:rPr>
          <w:rFonts w:ascii="Arial" w:hAnsi="Arial" w:cs="Arial"/>
          <w:sz w:val="20"/>
        </w:rPr>
        <w:t>В результате изучения предметной области «Математика и информатика» обучающиеся на уровне НОО научатся:</w:t>
      </w:r>
    </w:p>
    <w:p w:rsidR="00336B00" w:rsidRPr="008A3635" w:rsidRDefault="00336B00" w:rsidP="00336B00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A3635">
        <w:rPr>
          <w:rFonts w:ascii="Arial" w:hAnsi="Arial" w:cs="Arial"/>
          <w:sz w:val="20"/>
        </w:rPr>
        <w:t>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36B00" w:rsidRPr="008A3635" w:rsidRDefault="00336B00" w:rsidP="00336B00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A3635">
        <w:rPr>
          <w:rFonts w:ascii="Arial" w:hAnsi="Arial" w:cs="Arial"/>
          <w:sz w:val="20"/>
        </w:rPr>
        <w:t>овладеют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36B00" w:rsidRPr="008A3635" w:rsidRDefault="00336B00" w:rsidP="00336B00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A3635">
        <w:rPr>
          <w:rFonts w:ascii="Arial" w:hAnsi="Arial" w:cs="Arial"/>
          <w:sz w:val="20"/>
        </w:rPr>
        <w:t>приобретут начальный опыт применения математических знаний для решения учебно-познавательных и учебно-практических задач;</w:t>
      </w:r>
    </w:p>
    <w:p w:rsidR="00336B00" w:rsidRPr="008A3635" w:rsidRDefault="00336B00" w:rsidP="00336B00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A3635">
        <w:rPr>
          <w:rFonts w:ascii="Arial" w:hAnsi="Arial" w:cs="Arial"/>
          <w:sz w:val="20"/>
        </w:rPr>
        <w:t xml:space="preserve">научатся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</w:t>
      </w:r>
      <w:r w:rsidRPr="008A3635">
        <w:rPr>
          <w:rFonts w:ascii="Arial" w:hAnsi="Arial" w:cs="Arial"/>
          <w:sz w:val="20"/>
        </w:rPr>
        <w:lastRenderedPageBreak/>
        <w:t>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36B00" w:rsidRPr="008A3635" w:rsidRDefault="00336B00" w:rsidP="00336B00">
      <w:pPr>
        <w:pStyle w:val="ConsPlusNormal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</w:rPr>
      </w:pPr>
      <w:r w:rsidRPr="008A3635">
        <w:rPr>
          <w:rFonts w:ascii="Arial" w:hAnsi="Arial" w:cs="Arial"/>
          <w:sz w:val="20"/>
        </w:rPr>
        <w:t>приобретут первоначальные представления о компьютерной грамотности.</w:t>
      </w:r>
    </w:p>
    <w:p w:rsidR="00336B00" w:rsidRPr="008A3635" w:rsidRDefault="00336B00" w:rsidP="00336B00">
      <w:pPr>
        <w:rPr>
          <w:rFonts w:ascii="Arial" w:eastAsia="Times New Roman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sz w:val="20"/>
          <w:szCs w:val="20"/>
        </w:rPr>
        <w:t xml:space="preserve">Основная задача реализации содержания: </w:t>
      </w:r>
    </w:p>
    <w:p w:rsidR="00336B00" w:rsidRPr="008A3635" w:rsidRDefault="00336B00" w:rsidP="00336B00">
      <w:pPr>
        <w:rPr>
          <w:rFonts w:ascii="Arial" w:eastAsia="Times New Roman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sz w:val="20"/>
          <w:szCs w:val="20"/>
        </w:rPr>
        <w:t xml:space="preserve">– развитие математической речи, логического и алгоритмического мышления, воображения, обеспечение </w:t>
      </w:r>
      <w:proofErr w:type="gramStart"/>
      <w:r w:rsidRPr="008A3635">
        <w:rPr>
          <w:rFonts w:ascii="Arial" w:eastAsia="Times New Roman" w:hAnsi="Arial" w:cs="Arial"/>
          <w:sz w:val="20"/>
          <w:szCs w:val="20"/>
        </w:rPr>
        <w:t>первоначальных</w:t>
      </w:r>
      <w:proofErr w:type="gramEnd"/>
      <w:r w:rsidRPr="008A3635">
        <w:rPr>
          <w:rFonts w:ascii="Arial" w:eastAsia="Times New Roman" w:hAnsi="Arial" w:cs="Arial"/>
          <w:sz w:val="20"/>
          <w:szCs w:val="20"/>
        </w:rPr>
        <w:t xml:space="preserve"> представление о компьютерной грамотности.</w:t>
      </w:r>
    </w:p>
    <w:p w:rsidR="00336B00" w:rsidRPr="008A3635" w:rsidRDefault="00336B00" w:rsidP="00336B00">
      <w:pPr>
        <w:rPr>
          <w:rFonts w:ascii="Arial" w:eastAsia="Times New Roman" w:hAnsi="Arial" w:cs="Arial"/>
          <w:sz w:val="20"/>
          <w:szCs w:val="20"/>
        </w:rPr>
      </w:pPr>
    </w:p>
    <w:p w:rsidR="00336B00" w:rsidRPr="008A3635" w:rsidRDefault="00336B00" w:rsidP="00336B00">
      <w:pPr>
        <w:pStyle w:val="4"/>
        <w:spacing w:before="0" w:after="12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8A3635">
        <w:rPr>
          <w:rFonts w:ascii="Arial" w:hAnsi="Arial" w:cs="Arial"/>
          <w:b/>
          <w:i w:val="0"/>
          <w:color w:val="auto"/>
          <w:sz w:val="20"/>
          <w:szCs w:val="20"/>
        </w:rPr>
        <w:t>Числа и величины.</w:t>
      </w:r>
    </w:p>
    <w:p w:rsidR="00336B00" w:rsidRPr="008A3635" w:rsidRDefault="00336B00" w:rsidP="00336B00">
      <w:pPr>
        <w:pStyle w:val="a7"/>
        <w:spacing w:line="240" w:lineRule="auto"/>
        <w:ind w:firstLine="454"/>
        <w:rPr>
          <w:rFonts w:ascii="Arial" w:hAnsi="Arial" w:cs="Arial"/>
          <w:b/>
          <w:color w:val="auto"/>
          <w:sz w:val="20"/>
          <w:szCs w:val="20"/>
        </w:rPr>
      </w:pPr>
      <w:r w:rsidRPr="008A3635">
        <w:rPr>
          <w:rFonts w:ascii="Arial" w:hAnsi="Arial" w:cs="Arial"/>
          <w:b/>
          <w:color w:val="auto"/>
          <w:sz w:val="20"/>
          <w:szCs w:val="20"/>
        </w:rPr>
        <w:t>Выпускник научится: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читать, записывать, сравнивать, упорядочивать числа от нуля до миллиона;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pacing w:val="2"/>
          <w:sz w:val="20"/>
          <w:szCs w:val="20"/>
        </w:rPr>
        <w:t xml:space="preserve">группировать числа по заданному или самостоятельно </w:t>
      </w:r>
      <w:r w:rsidRPr="008A3635">
        <w:rPr>
          <w:rFonts w:ascii="Arial" w:hAnsi="Arial" w:cs="Arial"/>
          <w:sz w:val="20"/>
          <w:szCs w:val="20"/>
        </w:rPr>
        <w:t>установленному признаку;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классифицировать числа по одному или нескольким основаниям, объяснять свои действия;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8A3635">
        <w:rPr>
          <w:rFonts w:ascii="Arial" w:hAnsi="Arial" w:cs="Arial"/>
          <w:sz w:val="20"/>
          <w:szCs w:val="20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336B00" w:rsidRPr="008A3635" w:rsidRDefault="00336B00" w:rsidP="00336B00">
      <w:pPr>
        <w:ind w:firstLine="454"/>
        <w:rPr>
          <w:rFonts w:ascii="Arial" w:hAnsi="Arial" w:cs="Arial"/>
          <w:b/>
          <w:i/>
          <w:color w:val="auto"/>
          <w:sz w:val="20"/>
          <w:szCs w:val="20"/>
        </w:rPr>
      </w:pPr>
      <w:r w:rsidRPr="008A3635">
        <w:rPr>
          <w:rFonts w:ascii="Arial" w:hAnsi="Arial" w:cs="Arial"/>
          <w:b/>
          <w:i/>
          <w:color w:val="auto"/>
          <w:sz w:val="20"/>
          <w:szCs w:val="20"/>
        </w:rPr>
        <w:t>Выпускник получит возможность научиться: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pacing w:val="-2"/>
          <w:sz w:val="20"/>
          <w:szCs w:val="20"/>
        </w:rPr>
      </w:pPr>
      <w:r w:rsidRPr="008A3635">
        <w:rPr>
          <w:rFonts w:ascii="Arial" w:hAnsi="Arial" w:cs="Arial"/>
          <w:i/>
          <w:spacing w:val="-2"/>
          <w:sz w:val="20"/>
          <w:szCs w:val="20"/>
        </w:rPr>
        <w:t>выбирать единицу для измерения данной величины (длины, массы, площади, времени), объяснять свои действия.</w:t>
      </w:r>
    </w:p>
    <w:p w:rsidR="00336B00" w:rsidRPr="008A3635" w:rsidRDefault="00336B00" w:rsidP="00336B00">
      <w:pPr>
        <w:pStyle w:val="4"/>
        <w:spacing w:before="12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8A3635">
        <w:rPr>
          <w:rFonts w:ascii="Arial" w:hAnsi="Arial" w:cs="Arial"/>
          <w:b/>
          <w:i w:val="0"/>
          <w:color w:val="auto"/>
          <w:sz w:val="20"/>
          <w:szCs w:val="20"/>
        </w:rPr>
        <w:t>Арифметические действия.</w:t>
      </w:r>
    </w:p>
    <w:p w:rsidR="00336B00" w:rsidRPr="008A3635" w:rsidRDefault="00336B00" w:rsidP="00336B00">
      <w:pPr>
        <w:pStyle w:val="a7"/>
        <w:spacing w:line="240" w:lineRule="auto"/>
        <w:ind w:firstLine="454"/>
        <w:rPr>
          <w:rFonts w:ascii="Arial" w:hAnsi="Arial" w:cs="Arial"/>
          <w:b/>
          <w:iCs/>
          <w:color w:val="auto"/>
          <w:sz w:val="20"/>
          <w:szCs w:val="20"/>
        </w:rPr>
      </w:pPr>
      <w:r w:rsidRPr="008A3635">
        <w:rPr>
          <w:rFonts w:ascii="Arial" w:hAnsi="Arial" w:cs="Arial"/>
          <w:b/>
          <w:color w:val="auto"/>
          <w:sz w:val="20"/>
          <w:szCs w:val="20"/>
        </w:rPr>
        <w:t>Выпускник научится: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A3635">
        <w:rPr>
          <w:rFonts w:ascii="Arial" w:hAnsi="Arial" w:cs="Arial"/>
          <w:sz w:val="20"/>
          <w:szCs w:val="2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8A3635">
        <w:rPr>
          <w:rFonts w:ascii="Arial" w:eastAsia="MS Mincho" w:hAnsi="Arial" w:cs="Arial"/>
          <w:sz w:val="20"/>
          <w:szCs w:val="20"/>
        </w:rPr>
        <w:t> </w:t>
      </w:r>
      <w:r w:rsidRPr="008A3635">
        <w:rPr>
          <w:rFonts w:ascii="Arial" w:hAnsi="Arial" w:cs="Arial"/>
          <w:sz w:val="20"/>
          <w:szCs w:val="20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выделять неизвестный компонент арифметического действия и находить его значение;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A3635">
        <w:rPr>
          <w:rFonts w:ascii="Arial" w:hAnsi="Arial" w:cs="Arial"/>
          <w:sz w:val="20"/>
          <w:szCs w:val="20"/>
        </w:rPr>
        <w:t>вычислять значение числового выражения (содержащего 2—3</w:t>
      </w:r>
      <w:r w:rsidRPr="008A3635">
        <w:rPr>
          <w:rFonts w:ascii="Arial" w:hAnsi="Arial" w:cs="Arial"/>
          <w:sz w:val="20"/>
          <w:szCs w:val="20"/>
        </w:rPr>
        <w:t> </w:t>
      </w:r>
      <w:r w:rsidRPr="008A3635">
        <w:rPr>
          <w:rFonts w:ascii="Arial" w:hAnsi="Arial" w:cs="Arial"/>
          <w:sz w:val="20"/>
          <w:szCs w:val="20"/>
        </w:rPr>
        <w:t>арифметических действия, со скобками и без скобок).</w:t>
      </w:r>
      <w:proofErr w:type="gramEnd"/>
    </w:p>
    <w:p w:rsidR="00336B00" w:rsidRPr="008A3635" w:rsidRDefault="00336B00" w:rsidP="00336B00">
      <w:pPr>
        <w:ind w:firstLine="454"/>
        <w:rPr>
          <w:rFonts w:ascii="Arial" w:hAnsi="Arial" w:cs="Arial"/>
          <w:b/>
          <w:i/>
          <w:color w:val="auto"/>
          <w:sz w:val="20"/>
          <w:szCs w:val="20"/>
        </w:rPr>
      </w:pPr>
      <w:r w:rsidRPr="008A3635">
        <w:rPr>
          <w:rFonts w:ascii="Arial" w:hAnsi="Arial" w:cs="Arial"/>
          <w:b/>
          <w:i/>
          <w:color w:val="auto"/>
          <w:sz w:val="20"/>
          <w:szCs w:val="20"/>
        </w:rPr>
        <w:t>Выпускник получит возможность научиться: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выполнять действия с величинами;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использовать свойства арифметических действий для удобства вычислений;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8A3635">
        <w:rPr>
          <w:rFonts w:ascii="Arial" w:hAnsi="Arial" w:cs="Arial"/>
          <w:i/>
          <w:sz w:val="20"/>
          <w:szCs w:val="20"/>
        </w:rPr>
        <w:t> </w:t>
      </w:r>
      <w:r w:rsidRPr="008A3635">
        <w:rPr>
          <w:rFonts w:ascii="Arial" w:hAnsi="Arial" w:cs="Arial"/>
          <w:i/>
          <w:sz w:val="20"/>
          <w:szCs w:val="20"/>
        </w:rPr>
        <w:t>др.).</w:t>
      </w:r>
    </w:p>
    <w:p w:rsidR="00336B00" w:rsidRPr="008A3635" w:rsidRDefault="00336B00" w:rsidP="00336B00">
      <w:pPr>
        <w:pStyle w:val="4"/>
        <w:spacing w:before="12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8A3635">
        <w:rPr>
          <w:rFonts w:ascii="Arial" w:hAnsi="Arial" w:cs="Arial"/>
          <w:b/>
          <w:i w:val="0"/>
          <w:color w:val="auto"/>
          <w:sz w:val="20"/>
          <w:szCs w:val="20"/>
        </w:rPr>
        <w:t>Работа с текстовыми задачами.</w:t>
      </w:r>
    </w:p>
    <w:p w:rsidR="00336B00" w:rsidRPr="008A3635" w:rsidRDefault="00336B00" w:rsidP="00336B00">
      <w:pPr>
        <w:pStyle w:val="a7"/>
        <w:spacing w:line="240" w:lineRule="auto"/>
        <w:ind w:firstLine="454"/>
        <w:rPr>
          <w:rFonts w:ascii="Arial" w:hAnsi="Arial" w:cs="Arial"/>
          <w:b/>
          <w:iCs/>
          <w:color w:val="auto"/>
          <w:sz w:val="20"/>
          <w:szCs w:val="20"/>
        </w:rPr>
      </w:pPr>
      <w:r w:rsidRPr="008A3635">
        <w:rPr>
          <w:rFonts w:ascii="Arial" w:hAnsi="Arial" w:cs="Arial"/>
          <w:b/>
          <w:color w:val="auto"/>
          <w:sz w:val="20"/>
          <w:szCs w:val="20"/>
        </w:rPr>
        <w:t>Выпускник научится: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pacing w:val="-2"/>
          <w:sz w:val="20"/>
          <w:szCs w:val="20"/>
        </w:rPr>
        <w:t>решать арифметическим способом (в 1—2</w:t>
      </w:r>
      <w:r w:rsidRPr="008A3635">
        <w:rPr>
          <w:rFonts w:ascii="Arial" w:hAnsi="Arial" w:cs="Arial"/>
          <w:iCs/>
          <w:spacing w:val="-2"/>
          <w:sz w:val="20"/>
          <w:szCs w:val="20"/>
        </w:rPr>
        <w:t> </w:t>
      </w:r>
      <w:r w:rsidRPr="008A3635">
        <w:rPr>
          <w:rFonts w:ascii="Arial" w:hAnsi="Arial" w:cs="Arial"/>
          <w:spacing w:val="-2"/>
          <w:sz w:val="20"/>
          <w:szCs w:val="20"/>
        </w:rPr>
        <w:t xml:space="preserve">действия) </w:t>
      </w:r>
      <w:r w:rsidRPr="008A3635">
        <w:rPr>
          <w:rFonts w:ascii="Arial" w:hAnsi="Arial" w:cs="Arial"/>
          <w:sz w:val="20"/>
          <w:szCs w:val="20"/>
        </w:rPr>
        <w:t>учебные задачи и задачи, связанные с повседневной жизнью;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lastRenderedPageBreak/>
        <w:t>решать задачи на нахождение доли величины и вели</w:t>
      </w:r>
      <w:r w:rsidRPr="008A3635">
        <w:rPr>
          <w:rFonts w:ascii="Arial" w:hAnsi="Arial" w:cs="Arial"/>
          <w:spacing w:val="2"/>
          <w:sz w:val="20"/>
          <w:szCs w:val="20"/>
        </w:rPr>
        <w:t xml:space="preserve">чины по значению её доли (половина, треть, четверть, </w:t>
      </w:r>
      <w:r w:rsidRPr="008A3635">
        <w:rPr>
          <w:rFonts w:ascii="Arial" w:hAnsi="Arial" w:cs="Arial"/>
          <w:sz w:val="20"/>
          <w:szCs w:val="20"/>
        </w:rPr>
        <w:t>пятая, десятая часть);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оценивать правильность хода решения и реальность ответа на вопрос задачи.</w:t>
      </w:r>
    </w:p>
    <w:p w:rsidR="00336B00" w:rsidRPr="008A3635" w:rsidRDefault="00336B00" w:rsidP="00336B00">
      <w:pPr>
        <w:ind w:firstLine="454"/>
        <w:rPr>
          <w:rFonts w:ascii="Arial" w:hAnsi="Arial" w:cs="Arial"/>
          <w:b/>
          <w:i/>
          <w:color w:val="auto"/>
          <w:sz w:val="20"/>
          <w:szCs w:val="20"/>
        </w:rPr>
      </w:pPr>
      <w:r w:rsidRPr="008A3635">
        <w:rPr>
          <w:rFonts w:ascii="Arial" w:hAnsi="Arial" w:cs="Arial"/>
          <w:b/>
          <w:i/>
          <w:color w:val="auto"/>
          <w:sz w:val="20"/>
          <w:szCs w:val="20"/>
        </w:rPr>
        <w:t>Выпускник получит возможность научиться: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решать задачи в 3—4 действия;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находить разные способы решения задачи.</w:t>
      </w:r>
    </w:p>
    <w:p w:rsidR="00336B00" w:rsidRPr="008A3635" w:rsidRDefault="00336B00" w:rsidP="00336B00">
      <w:pPr>
        <w:pStyle w:val="4"/>
        <w:spacing w:before="12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8A3635">
        <w:rPr>
          <w:rFonts w:ascii="Arial" w:hAnsi="Arial" w:cs="Arial"/>
          <w:b/>
          <w:i w:val="0"/>
          <w:color w:val="auto"/>
          <w:sz w:val="20"/>
          <w:szCs w:val="20"/>
        </w:rPr>
        <w:t>Пространственные отношения.</w:t>
      </w:r>
    </w:p>
    <w:p w:rsidR="00336B00" w:rsidRPr="008A3635" w:rsidRDefault="00336B00" w:rsidP="00336B00">
      <w:pPr>
        <w:pStyle w:val="4"/>
        <w:spacing w:before="12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</w:p>
    <w:p w:rsidR="00336B00" w:rsidRPr="008A3635" w:rsidRDefault="00336B00" w:rsidP="00336B00">
      <w:pPr>
        <w:pStyle w:val="4"/>
        <w:spacing w:before="12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8A3635">
        <w:rPr>
          <w:rFonts w:ascii="Arial" w:hAnsi="Arial" w:cs="Arial"/>
          <w:b/>
          <w:i w:val="0"/>
          <w:color w:val="auto"/>
          <w:sz w:val="20"/>
          <w:szCs w:val="20"/>
        </w:rPr>
        <w:t>Геометрические фигуры.</w:t>
      </w:r>
    </w:p>
    <w:p w:rsidR="00336B00" w:rsidRPr="008A3635" w:rsidRDefault="00336B00" w:rsidP="00336B00">
      <w:pPr>
        <w:pStyle w:val="a7"/>
        <w:spacing w:line="240" w:lineRule="auto"/>
        <w:ind w:firstLine="454"/>
        <w:rPr>
          <w:rFonts w:ascii="Arial" w:hAnsi="Arial" w:cs="Arial"/>
          <w:b/>
          <w:iCs/>
          <w:color w:val="auto"/>
          <w:sz w:val="20"/>
          <w:szCs w:val="20"/>
        </w:rPr>
      </w:pPr>
      <w:r w:rsidRPr="008A3635">
        <w:rPr>
          <w:rFonts w:ascii="Arial" w:hAnsi="Arial" w:cs="Arial"/>
          <w:b/>
          <w:color w:val="auto"/>
          <w:sz w:val="20"/>
          <w:szCs w:val="20"/>
        </w:rPr>
        <w:t>Выпускник научится: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описывать взаимное расположение предметов в пространстве и на плоскости;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A3635">
        <w:rPr>
          <w:rFonts w:ascii="Arial" w:hAnsi="Arial" w:cs="Arial"/>
          <w:sz w:val="20"/>
          <w:szCs w:val="2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использовать свойства прямоугольника и квадрата для решения задач;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распознавать и называть геометрические тела (куб, шар);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соотносить реальные объекты с моделями геометрических фигур.</w:t>
      </w:r>
    </w:p>
    <w:p w:rsidR="00336B00" w:rsidRPr="008A3635" w:rsidRDefault="00336B00" w:rsidP="00336B00">
      <w:pPr>
        <w:ind w:firstLine="454"/>
        <w:rPr>
          <w:rFonts w:ascii="Arial" w:hAnsi="Arial" w:cs="Arial"/>
          <w:i/>
          <w:color w:val="auto"/>
          <w:sz w:val="20"/>
          <w:szCs w:val="20"/>
        </w:rPr>
      </w:pPr>
      <w:r w:rsidRPr="008A3635">
        <w:rPr>
          <w:rFonts w:ascii="Arial" w:hAnsi="Arial" w:cs="Arial"/>
          <w:b/>
          <w:i/>
          <w:color w:val="auto"/>
          <w:sz w:val="20"/>
          <w:szCs w:val="20"/>
        </w:rPr>
        <w:t xml:space="preserve">Выпускник получит возможность научиться </w:t>
      </w:r>
      <w:r w:rsidRPr="008A3635">
        <w:rPr>
          <w:rFonts w:ascii="Arial" w:hAnsi="Arial" w:cs="Arial"/>
          <w:color w:val="auto"/>
          <w:sz w:val="20"/>
          <w:szCs w:val="20"/>
        </w:rPr>
        <w:t>распознавать, различать и называть геометрические тела: параллелепипед, пирамиду, цилиндр, конус</w:t>
      </w:r>
      <w:r w:rsidRPr="008A3635">
        <w:rPr>
          <w:rFonts w:ascii="Arial" w:hAnsi="Arial" w:cs="Arial"/>
          <w:i/>
          <w:color w:val="auto"/>
          <w:sz w:val="20"/>
          <w:szCs w:val="20"/>
        </w:rPr>
        <w:t>.</w:t>
      </w:r>
    </w:p>
    <w:p w:rsidR="00336B00" w:rsidRPr="008A3635" w:rsidRDefault="00336B00" w:rsidP="00336B00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8A3635">
        <w:rPr>
          <w:rFonts w:ascii="Arial" w:hAnsi="Arial" w:cs="Arial"/>
          <w:b/>
          <w:i w:val="0"/>
          <w:color w:val="auto"/>
          <w:sz w:val="20"/>
          <w:szCs w:val="20"/>
        </w:rPr>
        <w:t>Геометрические величины.</w:t>
      </w:r>
    </w:p>
    <w:p w:rsidR="00336B00" w:rsidRPr="008A3635" w:rsidRDefault="00336B00" w:rsidP="00336B00">
      <w:pPr>
        <w:pStyle w:val="a7"/>
        <w:spacing w:line="240" w:lineRule="auto"/>
        <w:ind w:firstLine="454"/>
        <w:rPr>
          <w:rFonts w:ascii="Arial" w:hAnsi="Arial" w:cs="Arial"/>
          <w:b/>
          <w:iCs/>
          <w:color w:val="auto"/>
          <w:sz w:val="20"/>
          <w:szCs w:val="20"/>
        </w:rPr>
      </w:pPr>
      <w:r w:rsidRPr="008A3635">
        <w:rPr>
          <w:rFonts w:ascii="Arial" w:hAnsi="Arial" w:cs="Arial"/>
          <w:b/>
          <w:color w:val="auto"/>
          <w:sz w:val="20"/>
          <w:szCs w:val="20"/>
        </w:rPr>
        <w:t>Выпускник научится: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измерять длину отрезка;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pacing w:val="-4"/>
          <w:sz w:val="20"/>
          <w:szCs w:val="20"/>
        </w:rPr>
        <w:t>вычислять периметр треугольника, прямоугольника и квад</w:t>
      </w:r>
      <w:r w:rsidRPr="008A3635">
        <w:rPr>
          <w:rFonts w:ascii="Arial" w:hAnsi="Arial" w:cs="Arial"/>
          <w:sz w:val="20"/>
          <w:szCs w:val="20"/>
        </w:rPr>
        <w:t>рата, площадь прямоугольника и квадрата;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оценивать размеры геометрических объектов, расстояния приближённо (на глаз).</w:t>
      </w:r>
    </w:p>
    <w:p w:rsidR="00336B00" w:rsidRPr="008A3635" w:rsidRDefault="00336B00" w:rsidP="00336B00">
      <w:pPr>
        <w:ind w:firstLine="454"/>
        <w:rPr>
          <w:rFonts w:ascii="Arial" w:hAnsi="Arial" w:cs="Arial"/>
          <w:i/>
          <w:color w:val="auto"/>
          <w:sz w:val="20"/>
          <w:szCs w:val="20"/>
        </w:rPr>
      </w:pPr>
      <w:r w:rsidRPr="008A3635">
        <w:rPr>
          <w:rFonts w:ascii="Arial" w:hAnsi="Arial" w:cs="Arial"/>
          <w:b/>
          <w:i/>
          <w:color w:val="auto"/>
          <w:sz w:val="20"/>
          <w:szCs w:val="20"/>
        </w:rPr>
        <w:t xml:space="preserve">Выпускник получит возможность научиться </w:t>
      </w:r>
      <w:r w:rsidRPr="008A3635">
        <w:rPr>
          <w:rFonts w:ascii="Arial" w:hAnsi="Arial" w:cs="Arial"/>
          <w:color w:val="auto"/>
          <w:sz w:val="20"/>
          <w:szCs w:val="20"/>
        </w:rPr>
        <w:t>вычислять периметр многоугольника, площадь фигуры, составленной из прямоугольников</w:t>
      </w:r>
      <w:r w:rsidRPr="008A3635">
        <w:rPr>
          <w:rFonts w:ascii="Arial" w:hAnsi="Arial" w:cs="Arial"/>
          <w:i/>
          <w:color w:val="auto"/>
          <w:sz w:val="20"/>
          <w:szCs w:val="20"/>
        </w:rPr>
        <w:t>.</w:t>
      </w:r>
    </w:p>
    <w:p w:rsidR="00336B00" w:rsidRPr="008A3635" w:rsidRDefault="00336B00" w:rsidP="00336B00">
      <w:pPr>
        <w:pStyle w:val="4"/>
        <w:spacing w:before="12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</w:p>
    <w:p w:rsidR="00336B00" w:rsidRPr="008A3635" w:rsidRDefault="00336B00" w:rsidP="00336B00">
      <w:pPr>
        <w:pStyle w:val="4"/>
        <w:spacing w:before="12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8A3635">
        <w:rPr>
          <w:rFonts w:ascii="Arial" w:hAnsi="Arial" w:cs="Arial"/>
          <w:b/>
          <w:i w:val="0"/>
          <w:color w:val="auto"/>
          <w:sz w:val="20"/>
          <w:szCs w:val="20"/>
        </w:rPr>
        <w:t>Работа с информацией.</w:t>
      </w:r>
    </w:p>
    <w:p w:rsidR="00336B00" w:rsidRPr="008A3635" w:rsidRDefault="00336B00" w:rsidP="00336B00">
      <w:pPr>
        <w:pStyle w:val="a7"/>
        <w:spacing w:line="240" w:lineRule="auto"/>
        <w:ind w:firstLine="454"/>
        <w:rPr>
          <w:rFonts w:ascii="Arial" w:hAnsi="Arial" w:cs="Arial"/>
          <w:b/>
          <w:iCs/>
          <w:color w:val="auto"/>
          <w:sz w:val="20"/>
          <w:szCs w:val="20"/>
        </w:rPr>
      </w:pPr>
      <w:r w:rsidRPr="008A3635">
        <w:rPr>
          <w:rFonts w:ascii="Arial" w:hAnsi="Arial" w:cs="Arial"/>
          <w:b/>
          <w:color w:val="auto"/>
          <w:sz w:val="20"/>
          <w:szCs w:val="20"/>
        </w:rPr>
        <w:t>Выпускник научится: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читать несложные готовые таблицы;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заполнять несложные готовые таблицы;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читать несложные готовые столбчатые диаграммы.</w:t>
      </w:r>
    </w:p>
    <w:p w:rsidR="00336B00" w:rsidRPr="008A3635" w:rsidRDefault="00336B00" w:rsidP="00336B00">
      <w:pPr>
        <w:ind w:firstLine="454"/>
        <w:rPr>
          <w:rFonts w:ascii="Arial" w:hAnsi="Arial" w:cs="Arial"/>
          <w:b/>
          <w:i/>
          <w:color w:val="auto"/>
          <w:sz w:val="20"/>
          <w:szCs w:val="20"/>
        </w:rPr>
      </w:pPr>
      <w:r w:rsidRPr="008A3635">
        <w:rPr>
          <w:rFonts w:ascii="Arial" w:hAnsi="Arial" w:cs="Arial"/>
          <w:b/>
          <w:i/>
          <w:color w:val="auto"/>
          <w:sz w:val="20"/>
          <w:szCs w:val="20"/>
        </w:rPr>
        <w:t>Выпускник получит возможность научиться: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читать несложные готовые круговые диаграммы;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pacing w:val="-4"/>
          <w:sz w:val="20"/>
          <w:szCs w:val="20"/>
        </w:rPr>
      </w:pPr>
      <w:r w:rsidRPr="008A3635">
        <w:rPr>
          <w:rFonts w:ascii="Arial" w:hAnsi="Arial" w:cs="Arial"/>
          <w:i/>
          <w:spacing w:val="-4"/>
          <w:sz w:val="20"/>
          <w:szCs w:val="20"/>
        </w:rPr>
        <w:t>достраивать несложную готовую столбчатую диаграмму;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сравнивать и обобщать информацию, представленную в строках и столбцах несложных таблиц и диаграмм;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8A3635">
        <w:rPr>
          <w:rFonts w:ascii="Arial" w:hAnsi="Arial" w:cs="Arial"/>
          <w:i/>
          <w:sz w:val="20"/>
          <w:szCs w:val="20"/>
        </w:rPr>
        <w:t>понимать простейшие выражения, содержащие логи</w:t>
      </w:r>
      <w:r w:rsidRPr="008A3635">
        <w:rPr>
          <w:rFonts w:ascii="Arial" w:hAnsi="Arial" w:cs="Arial"/>
          <w:i/>
          <w:spacing w:val="-2"/>
          <w:sz w:val="20"/>
          <w:szCs w:val="20"/>
        </w:rPr>
        <w:t>ческие связки и слова («…и…», «если… то…», «верно/невер</w:t>
      </w:r>
      <w:r w:rsidRPr="008A3635">
        <w:rPr>
          <w:rFonts w:ascii="Arial" w:hAnsi="Arial" w:cs="Arial"/>
          <w:i/>
          <w:sz w:val="20"/>
          <w:szCs w:val="20"/>
        </w:rPr>
        <w:t>но, что…», «каждый», «все», «некоторые», «не»);</w:t>
      </w:r>
      <w:proofErr w:type="gramEnd"/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pacing w:val="2"/>
          <w:sz w:val="20"/>
          <w:szCs w:val="20"/>
        </w:rPr>
        <w:t xml:space="preserve">составлять, записывать и выполнять инструкцию </w:t>
      </w:r>
      <w:r w:rsidRPr="008A3635">
        <w:rPr>
          <w:rFonts w:ascii="Arial" w:hAnsi="Arial" w:cs="Arial"/>
          <w:i/>
          <w:sz w:val="20"/>
          <w:szCs w:val="20"/>
        </w:rPr>
        <w:t>(простой алгоритм), план поиска информации;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распознавать одну и ту же информацию, представленную в разной форме (таблицы и диаграммы);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i/>
          <w:spacing w:val="-2"/>
          <w:sz w:val="20"/>
          <w:szCs w:val="20"/>
        </w:rPr>
      </w:pPr>
      <w:r w:rsidRPr="008A3635">
        <w:rPr>
          <w:rFonts w:ascii="Arial" w:hAnsi="Arial" w:cs="Arial"/>
          <w:i/>
          <w:spacing w:val="-2"/>
          <w:sz w:val="20"/>
          <w:szCs w:val="20"/>
        </w:rPr>
        <w:lastRenderedPageBreak/>
        <w:t>планировать несложные исследования, собирать и пред</w:t>
      </w:r>
      <w:r w:rsidRPr="008A3635">
        <w:rPr>
          <w:rFonts w:ascii="Arial" w:hAnsi="Arial" w:cs="Arial"/>
          <w:i/>
          <w:sz w:val="20"/>
          <w:szCs w:val="20"/>
        </w:rPr>
        <w:t xml:space="preserve">ставлять полученную информацию с помощью таблиц и </w:t>
      </w:r>
      <w:r w:rsidRPr="008A3635">
        <w:rPr>
          <w:rFonts w:ascii="Arial" w:hAnsi="Arial" w:cs="Arial"/>
          <w:i/>
          <w:spacing w:val="-2"/>
          <w:sz w:val="20"/>
          <w:szCs w:val="20"/>
        </w:rPr>
        <w:t>диаграмм;</w:t>
      </w:r>
    </w:p>
    <w:p w:rsidR="00336B00" w:rsidRPr="008A3635" w:rsidRDefault="00336B00" w:rsidP="00336B00">
      <w:pPr>
        <w:pStyle w:val="21"/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i/>
          <w:sz w:val="20"/>
          <w:szCs w:val="20"/>
        </w:rPr>
        <w:t>интерпретировать информацию, полученную при про</w:t>
      </w:r>
      <w:r w:rsidRPr="008A3635">
        <w:rPr>
          <w:rFonts w:ascii="Arial" w:hAnsi="Arial" w:cs="Arial"/>
          <w:i/>
          <w:spacing w:val="2"/>
          <w:sz w:val="20"/>
          <w:szCs w:val="20"/>
        </w:rPr>
        <w:t>ведении несложных исследований (объяснять, сравнивать</w:t>
      </w:r>
      <w:r w:rsidRPr="008A3635">
        <w:rPr>
          <w:rFonts w:ascii="Arial" w:hAnsi="Arial" w:cs="Arial"/>
          <w:i/>
          <w:sz w:val="20"/>
          <w:szCs w:val="20"/>
        </w:rPr>
        <w:t xml:space="preserve"> и обобщать данные, делать выводы и прогнозы)</w:t>
      </w:r>
      <w:r w:rsidRPr="008A3635">
        <w:rPr>
          <w:rFonts w:ascii="Arial" w:hAnsi="Arial" w:cs="Arial"/>
          <w:sz w:val="20"/>
          <w:szCs w:val="20"/>
        </w:rPr>
        <w:t>.</w:t>
      </w:r>
    </w:p>
    <w:p w:rsidR="00336B00" w:rsidRPr="008A3635" w:rsidRDefault="00336B00" w:rsidP="00336B00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b/>
          <w:bCs/>
          <w:iCs/>
          <w:sz w:val="20"/>
          <w:szCs w:val="20"/>
        </w:rPr>
        <w:t>Информатика</w:t>
      </w:r>
    </w:p>
    <w:p w:rsidR="00336B00" w:rsidRPr="008A3635" w:rsidRDefault="00336B00" w:rsidP="00336B00">
      <w:pPr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A3635">
        <w:rPr>
          <w:rFonts w:ascii="Arial" w:eastAsia="Times New Roman" w:hAnsi="Arial" w:cs="Arial"/>
          <w:b/>
          <w:bCs/>
          <w:iCs/>
          <w:sz w:val="20"/>
          <w:szCs w:val="20"/>
        </w:rPr>
        <w:t>Выпускник научится:</w:t>
      </w: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              - Приобретать  первоначальные  представления  о компьютерной грамотности</w:t>
      </w:r>
    </w:p>
    <w:p w:rsidR="00336B00" w:rsidRPr="008A3635" w:rsidRDefault="00336B00" w:rsidP="00336B00">
      <w:pPr>
        <w:ind w:left="260" w:firstLine="677"/>
        <w:jc w:val="both"/>
        <w:rPr>
          <w:rFonts w:ascii="Arial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sz w:val="20"/>
          <w:szCs w:val="20"/>
        </w:rPr>
        <w:t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компенсирующие физические упражнения (мини-зарядку);</w:t>
      </w:r>
    </w:p>
    <w:p w:rsidR="00336B00" w:rsidRPr="008A3635" w:rsidRDefault="00336B00" w:rsidP="00336B00">
      <w:pPr>
        <w:ind w:left="940"/>
        <w:rPr>
          <w:rFonts w:ascii="Arial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sz w:val="20"/>
          <w:szCs w:val="20"/>
        </w:rPr>
        <w:t>–пользоваться компьютером для поиска и воспроизведения необходимой информации;</w:t>
      </w:r>
    </w:p>
    <w:p w:rsidR="00336B00" w:rsidRPr="008A3635" w:rsidRDefault="00336B00" w:rsidP="00336B00">
      <w:pPr>
        <w:ind w:left="260" w:right="60" w:firstLine="677"/>
        <w:rPr>
          <w:rFonts w:ascii="Arial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sz w:val="20"/>
          <w:szCs w:val="20"/>
        </w:rPr>
        <w:t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336B00" w:rsidRPr="008A3635" w:rsidRDefault="00336B00" w:rsidP="00336B00">
      <w:pPr>
        <w:ind w:left="720"/>
        <w:rPr>
          <w:rFonts w:ascii="Arial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b/>
          <w:bCs/>
          <w:iCs/>
          <w:sz w:val="20"/>
          <w:szCs w:val="20"/>
        </w:rPr>
        <w:t>Выпускник получит возможность научиться:</w:t>
      </w:r>
    </w:p>
    <w:p w:rsidR="00336B00" w:rsidRPr="008A3635" w:rsidRDefault="00336B00" w:rsidP="00336B00">
      <w:pPr>
        <w:pStyle w:val="10"/>
        <w:keepNext/>
        <w:keepLines/>
        <w:shd w:val="clear" w:color="auto" w:fill="auto"/>
        <w:spacing w:after="0" w:line="250" w:lineRule="exact"/>
        <w:ind w:right="380" w:firstLine="0"/>
        <w:jc w:val="left"/>
        <w:rPr>
          <w:rStyle w:val="1"/>
          <w:rFonts w:ascii="Arial" w:hAnsi="Arial" w:cs="Arial"/>
          <w:b/>
          <w:color w:val="000000"/>
        </w:rPr>
      </w:pPr>
      <w:r w:rsidRPr="008A3635">
        <w:rPr>
          <w:rFonts w:ascii="Arial" w:eastAsia="Times New Roman" w:hAnsi="Arial" w:cs="Arial"/>
          <w:b w:val="0"/>
          <w:iCs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  <w:r w:rsidRPr="008A3635">
        <w:rPr>
          <w:rStyle w:val="1"/>
          <w:rFonts w:ascii="Arial" w:hAnsi="Arial" w:cs="Arial"/>
          <w:b/>
          <w:color w:val="000000"/>
        </w:rPr>
        <w:t xml:space="preserve"> </w:t>
      </w:r>
    </w:p>
    <w:p w:rsidR="00336B00" w:rsidRPr="008A3635" w:rsidRDefault="00336B00" w:rsidP="00336B00">
      <w:pPr>
        <w:keepNext/>
        <w:keepLines/>
        <w:jc w:val="center"/>
        <w:rPr>
          <w:rFonts w:ascii="Times New Roman" w:hAnsi="Times New Roman"/>
          <w:b/>
          <w:sz w:val="20"/>
          <w:szCs w:val="20"/>
        </w:rPr>
      </w:pPr>
    </w:p>
    <w:p w:rsidR="00336B00" w:rsidRPr="008A3635" w:rsidRDefault="00336B00" w:rsidP="00336B00">
      <w:pPr>
        <w:pStyle w:val="a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8A3635">
        <w:rPr>
          <w:rStyle w:val="a3"/>
          <w:rFonts w:ascii="Arial" w:hAnsi="Arial" w:cs="Arial"/>
          <w:b/>
          <w:sz w:val="20"/>
          <w:szCs w:val="20"/>
        </w:rPr>
        <w:t xml:space="preserve">                 К концу обучения в 4 </w:t>
      </w:r>
      <w:r w:rsidRPr="008A3635">
        <w:rPr>
          <w:rStyle w:val="Sylfaen"/>
          <w:rFonts w:ascii="Arial" w:hAnsi="Arial" w:cs="Arial"/>
          <w:b/>
        </w:rPr>
        <w:t xml:space="preserve">классе </w:t>
      </w:r>
      <w:r w:rsidRPr="008A3635">
        <w:rPr>
          <w:rStyle w:val="a3"/>
          <w:rFonts w:ascii="Arial" w:hAnsi="Arial" w:cs="Arial"/>
          <w:b/>
          <w:sz w:val="20"/>
          <w:szCs w:val="20"/>
        </w:rPr>
        <w:t xml:space="preserve">ученик </w:t>
      </w:r>
      <w:r w:rsidRPr="008A3635">
        <w:rPr>
          <w:rStyle w:val="Sylfaen"/>
          <w:rFonts w:ascii="Arial" w:hAnsi="Arial" w:cs="Arial"/>
          <w:b/>
        </w:rPr>
        <w:t>научится:</w:t>
      </w:r>
    </w:p>
    <w:p w:rsidR="00336B00" w:rsidRPr="008A3635" w:rsidRDefault="00336B00" w:rsidP="00336B00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Sylfaen"/>
          <w:rFonts w:ascii="Arial" w:hAnsi="Arial" w:cs="Arial"/>
          <w:b/>
        </w:rPr>
      </w:pPr>
    </w:p>
    <w:p w:rsidR="00336B00" w:rsidRPr="008A3635" w:rsidRDefault="00336B00" w:rsidP="00336B00">
      <w:pPr>
        <w:pStyle w:val="21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читать несложные готовые таблицы;</w:t>
      </w:r>
    </w:p>
    <w:p w:rsidR="00336B00" w:rsidRPr="008A3635" w:rsidRDefault="00336B00" w:rsidP="00336B00">
      <w:pPr>
        <w:pStyle w:val="21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заполнять несложные готовые таблицы;</w:t>
      </w:r>
    </w:p>
    <w:p w:rsidR="00336B00" w:rsidRPr="008A3635" w:rsidRDefault="00336B00" w:rsidP="00336B00">
      <w:pPr>
        <w:pStyle w:val="21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читать несложные готовые столбчатые диаграммы;</w:t>
      </w:r>
    </w:p>
    <w:p w:rsidR="00336B00" w:rsidRPr="008A3635" w:rsidRDefault="00336B00" w:rsidP="00336B00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компенсирующие физические упражнения (мини-зарядку);</w:t>
      </w:r>
    </w:p>
    <w:p w:rsidR="00336B00" w:rsidRPr="008A3635" w:rsidRDefault="00336B00" w:rsidP="00336B00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пользоваться компьютером для поиска и воспроизведения необходимой информации;</w:t>
      </w:r>
    </w:p>
    <w:p w:rsidR="00336B00" w:rsidRPr="008A3635" w:rsidRDefault="00336B00" w:rsidP="00336B00">
      <w:pPr>
        <w:pStyle w:val="a5"/>
        <w:numPr>
          <w:ilvl w:val="0"/>
          <w:numId w:val="3"/>
        </w:numPr>
        <w:ind w:right="60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336B00" w:rsidRPr="008A3635" w:rsidRDefault="00336B00" w:rsidP="00336B00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a3"/>
          <w:rFonts w:ascii="Arial" w:hAnsi="Arial" w:cs="Arial"/>
          <w:b/>
          <w:sz w:val="20"/>
          <w:szCs w:val="20"/>
        </w:rPr>
      </w:pPr>
    </w:p>
    <w:p w:rsidR="00336B00" w:rsidRPr="008A3635" w:rsidRDefault="00336B00" w:rsidP="00336B00">
      <w:pPr>
        <w:pStyle w:val="a4"/>
        <w:shd w:val="clear" w:color="auto" w:fill="auto"/>
        <w:spacing w:before="0" w:after="0" w:line="240" w:lineRule="auto"/>
        <w:ind w:left="692" w:firstLine="708"/>
        <w:rPr>
          <w:rFonts w:ascii="Arial" w:hAnsi="Arial" w:cs="Arial"/>
          <w:b/>
          <w:sz w:val="20"/>
          <w:szCs w:val="20"/>
        </w:rPr>
      </w:pPr>
      <w:r w:rsidRPr="008A3635">
        <w:rPr>
          <w:rStyle w:val="a3"/>
          <w:rFonts w:ascii="Arial" w:hAnsi="Arial" w:cs="Arial"/>
          <w:b/>
          <w:sz w:val="20"/>
          <w:szCs w:val="20"/>
        </w:rPr>
        <w:t xml:space="preserve">К концу обучения в 4 </w:t>
      </w:r>
      <w:r w:rsidRPr="008A3635">
        <w:rPr>
          <w:rStyle w:val="Sylfaen"/>
          <w:rFonts w:ascii="Arial" w:hAnsi="Arial" w:cs="Arial"/>
          <w:b/>
        </w:rPr>
        <w:t xml:space="preserve">классе </w:t>
      </w:r>
      <w:r w:rsidRPr="008A3635">
        <w:rPr>
          <w:rStyle w:val="a3"/>
          <w:rFonts w:ascii="Arial" w:hAnsi="Arial" w:cs="Arial"/>
          <w:b/>
          <w:sz w:val="20"/>
          <w:szCs w:val="20"/>
        </w:rPr>
        <w:t>ученик может</w:t>
      </w:r>
      <w:r w:rsidRPr="008A3635">
        <w:rPr>
          <w:rStyle w:val="a3"/>
          <w:rFonts w:ascii="Arial" w:hAnsi="Arial" w:cs="Arial"/>
          <w:sz w:val="20"/>
          <w:szCs w:val="20"/>
        </w:rPr>
        <w:t xml:space="preserve">  </w:t>
      </w:r>
      <w:r w:rsidRPr="008A3635">
        <w:rPr>
          <w:rStyle w:val="Sylfaen"/>
          <w:rFonts w:ascii="Arial" w:hAnsi="Arial" w:cs="Arial"/>
          <w:b/>
        </w:rPr>
        <w:t>научиться:</w:t>
      </w:r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читать несложные готовые круговые диаграммы;</w:t>
      </w:r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spacing w:val="-4"/>
          <w:sz w:val="20"/>
          <w:szCs w:val="20"/>
        </w:rPr>
      </w:pPr>
      <w:r w:rsidRPr="008A3635">
        <w:rPr>
          <w:rFonts w:ascii="Arial" w:hAnsi="Arial" w:cs="Arial"/>
          <w:spacing w:val="-4"/>
          <w:sz w:val="20"/>
          <w:szCs w:val="20"/>
        </w:rPr>
        <w:t>достраивать несложную готовую столбчатую диаграмму;</w:t>
      </w:r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сравнивать и обобщать информацию, представленную в строках и столбцах несложных таблиц и диаграмм;</w:t>
      </w:r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A3635">
        <w:rPr>
          <w:rFonts w:ascii="Arial" w:hAnsi="Arial" w:cs="Arial"/>
          <w:sz w:val="20"/>
          <w:szCs w:val="20"/>
        </w:rPr>
        <w:t>понимать простейшие выражения, содержащие логи</w:t>
      </w:r>
      <w:r w:rsidRPr="008A3635">
        <w:rPr>
          <w:rFonts w:ascii="Arial" w:hAnsi="Arial" w:cs="Arial"/>
          <w:spacing w:val="-2"/>
          <w:sz w:val="20"/>
          <w:szCs w:val="20"/>
        </w:rPr>
        <w:t>ческие связки и слова («…и…», «если… то…», «верно/невер</w:t>
      </w:r>
      <w:r w:rsidRPr="008A3635">
        <w:rPr>
          <w:rFonts w:ascii="Arial" w:hAnsi="Arial" w:cs="Arial"/>
          <w:sz w:val="20"/>
          <w:szCs w:val="20"/>
        </w:rPr>
        <w:t>но, что…», «каждый», «все», «некоторые», «не»);</w:t>
      </w:r>
      <w:proofErr w:type="gramEnd"/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pacing w:val="2"/>
          <w:sz w:val="20"/>
          <w:szCs w:val="20"/>
        </w:rPr>
        <w:t xml:space="preserve">составлять, записывать и выполнять инструкцию </w:t>
      </w:r>
      <w:r w:rsidRPr="008A3635">
        <w:rPr>
          <w:rFonts w:ascii="Arial" w:hAnsi="Arial" w:cs="Arial"/>
          <w:sz w:val="20"/>
          <w:szCs w:val="20"/>
        </w:rPr>
        <w:t>(простой алгоритм), план поиска информации;</w:t>
      </w:r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распознавать одну и ту же информацию, представленную в разной форме (таблицы и диаграммы);</w:t>
      </w:r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spacing w:val="-2"/>
          <w:sz w:val="20"/>
          <w:szCs w:val="20"/>
        </w:rPr>
      </w:pPr>
      <w:r w:rsidRPr="008A3635">
        <w:rPr>
          <w:rFonts w:ascii="Arial" w:hAnsi="Arial" w:cs="Arial"/>
          <w:spacing w:val="-2"/>
          <w:sz w:val="20"/>
          <w:szCs w:val="20"/>
        </w:rPr>
        <w:t>планировать несложные исследования, собирать и пред</w:t>
      </w:r>
      <w:r w:rsidRPr="008A3635">
        <w:rPr>
          <w:rFonts w:ascii="Arial" w:hAnsi="Arial" w:cs="Arial"/>
          <w:sz w:val="20"/>
          <w:szCs w:val="20"/>
        </w:rPr>
        <w:t xml:space="preserve">ставлять полученную информацию с помощью таблиц и </w:t>
      </w:r>
      <w:r w:rsidRPr="008A3635">
        <w:rPr>
          <w:rFonts w:ascii="Arial" w:hAnsi="Arial" w:cs="Arial"/>
          <w:spacing w:val="-2"/>
          <w:sz w:val="20"/>
          <w:szCs w:val="20"/>
        </w:rPr>
        <w:t>диаграмм;</w:t>
      </w:r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t>интерпретировать информацию, полученную при про</w:t>
      </w:r>
      <w:r w:rsidRPr="008A3635">
        <w:rPr>
          <w:rFonts w:ascii="Arial" w:hAnsi="Arial" w:cs="Arial"/>
          <w:spacing w:val="2"/>
          <w:sz w:val="20"/>
          <w:szCs w:val="20"/>
        </w:rPr>
        <w:t>ведении несложных исследований (объяснять, сравнивать</w:t>
      </w:r>
      <w:r w:rsidRPr="008A3635">
        <w:rPr>
          <w:rFonts w:ascii="Arial" w:hAnsi="Arial" w:cs="Arial"/>
          <w:sz w:val="20"/>
          <w:szCs w:val="20"/>
        </w:rPr>
        <w:t xml:space="preserve"> и обобщать данные, делать выводы и прогнозы);</w:t>
      </w:r>
    </w:p>
    <w:p w:rsidR="00336B00" w:rsidRPr="008A3635" w:rsidRDefault="00336B00" w:rsidP="00336B00">
      <w:pPr>
        <w:pStyle w:val="2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lastRenderedPageBreak/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336B00" w:rsidRPr="008A3635" w:rsidRDefault="00336B00" w:rsidP="00336B00">
      <w:pPr>
        <w:autoSpaceDE w:val="0"/>
        <w:autoSpaceDN w:val="0"/>
        <w:adjustRightInd w:val="0"/>
        <w:ind w:left="2149"/>
        <w:rPr>
          <w:rFonts w:ascii="Arial" w:hAnsi="Arial" w:cs="Arial"/>
          <w:b/>
          <w:bCs/>
          <w:sz w:val="20"/>
          <w:szCs w:val="20"/>
        </w:rPr>
      </w:pPr>
    </w:p>
    <w:p w:rsidR="00336B00" w:rsidRPr="008A3635" w:rsidRDefault="00336B00" w:rsidP="00336B00">
      <w:pPr>
        <w:tabs>
          <w:tab w:val="left" w:pos="937"/>
        </w:tabs>
        <w:ind w:left="260" w:right="680"/>
        <w:rPr>
          <w:rFonts w:ascii="Arial" w:eastAsia="Times New Roman" w:hAnsi="Arial" w:cs="Arial"/>
          <w:b/>
          <w:bCs/>
          <w:sz w:val="20"/>
          <w:szCs w:val="20"/>
        </w:rPr>
      </w:pPr>
    </w:p>
    <w:p w:rsidR="00336B00" w:rsidRPr="008A3635" w:rsidRDefault="00336B00" w:rsidP="00336B00">
      <w:pPr>
        <w:keepNext/>
        <w:keepLines/>
        <w:rPr>
          <w:rFonts w:ascii="Arial" w:hAnsi="Arial" w:cs="Arial"/>
          <w:b/>
          <w:color w:val="auto"/>
          <w:sz w:val="20"/>
          <w:szCs w:val="20"/>
        </w:rPr>
      </w:pPr>
      <w:bookmarkStart w:id="1" w:name="bookmark34"/>
      <w:r w:rsidRPr="008A3635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>Раздел</w:t>
      </w:r>
      <w:r w:rsidRPr="008A3635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8A3635">
        <w:rPr>
          <w:rFonts w:ascii="Arial" w:hAnsi="Arial" w:cs="Arial"/>
          <w:b/>
          <w:color w:val="auto"/>
          <w:sz w:val="20"/>
          <w:szCs w:val="20"/>
          <w:lang w:val="en-US"/>
        </w:rPr>
        <w:t>II</w:t>
      </w:r>
      <w:r w:rsidRPr="008A3635">
        <w:rPr>
          <w:rFonts w:ascii="Arial" w:hAnsi="Arial" w:cs="Arial"/>
          <w:b/>
          <w:color w:val="auto"/>
          <w:sz w:val="20"/>
          <w:szCs w:val="20"/>
        </w:rPr>
        <w:t xml:space="preserve">. Содержание </w:t>
      </w:r>
      <w:bookmarkEnd w:id="1"/>
      <w:r w:rsidRPr="008A3635">
        <w:rPr>
          <w:rFonts w:ascii="Arial" w:hAnsi="Arial" w:cs="Arial"/>
          <w:b/>
          <w:color w:val="auto"/>
          <w:sz w:val="20"/>
          <w:szCs w:val="20"/>
        </w:rPr>
        <w:t xml:space="preserve">учебного предмета </w:t>
      </w:r>
    </w:p>
    <w:p w:rsidR="00336B00" w:rsidRPr="008A3635" w:rsidRDefault="00336B00" w:rsidP="00336B00">
      <w:pPr>
        <w:keepNext/>
        <w:keepLines/>
        <w:rPr>
          <w:rFonts w:ascii="Arial" w:hAnsi="Arial" w:cs="Arial"/>
          <w:b/>
          <w:color w:val="FF0000"/>
          <w:sz w:val="20"/>
          <w:szCs w:val="20"/>
        </w:rPr>
      </w:pPr>
    </w:p>
    <w:p w:rsidR="00336B00" w:rsidRPr="008A3635" w:rsidRDefault="00336B00" w:rsidP="00336B00">
      <w:pPr>
        <w:keepNext/>
        <w:keepLines/>
        <w:rPr>
          <w:rFonts w:ascii="Arial" w:hAnsi="Arial" w:cs="Arial"/>
          <w:b/>
          <w:color w:val="FF0000"/>
          <w:sz w:val="20"/>
          <w:szCs w:val="20"/>
        </w:rPr>
      </w:pPr>
      <w:r w:rsidRPr="008A3635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336B00" w:rsidRPr="008A3635" w:rsidRDefault="00336B00" w:rsidP="00336B00">
      <w:pPr>
        <w:pStyle w:val="8"/>
        <w:shd w:val="clear" w:color="auto" w:fill="auto"/>
        <w:spacing w:before="120" w:line="240" w:lineRule="auto"/>
        <w:ind w:left="20" w:firstLine="340"/>
        <w:rPr>
          <w:b/>
          <w:sz w:val="20"/>
          <w:szCs w:val="20"/>
        </w:rPr>
      </w:pPr>
      <w:r w:rsidRPr="008A3635">
        <w:rPr>
          <w:rStyle w:val="12"/>
          <w:b/>
        </w:rPr>
        <w:t>Числа и величины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Счёт предметов. Чтение и запись чисел от нуля до милли</w:t>
      </w:r>
      <w:r w:rsidRPr="008A3635">
        <w:rPr>
          <w:rStyle w:val="12"/>
        </w:rPr>
        <w:softHyphen/>
        <w:t>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 xml:space="preserve">Измерение величин; сравнение и упорядочение величин. </w:t>
      </w:r>
      <w:proofErr w:type="gramStart"/>
      <w:r w:rsidRPr="008A3635">
        <w:rPr>
          <w:rStyle w:val="12"/>
        </w:rPr>
        <w:t>Единицы массы (грамм, килограмм, центнер, тонна), вмести</w:t>
      </w:r>
      <w:r w:rsidRPr="008A3635">
        <w:rPr>
          <w:rStyle w:val="12"/>
        </w:rPr>
        <w:softHyphen/>
        <w:t>мости (литр), времени (секунда, минута, час).</w:t>
      </w:r>
      <w:proofErr w:type="gramEnd"/>
      <w:r w:rsidRPr="008A3635">
        <w:rPr>
          <w:rStyle w:val="12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</w:t>
      </w:r>
      <w:r w:rsidRPr="008A3635">
        <w:rPr>
          <w:rStyle w:val="12"/>
        </w:rPr>
        <w:softHyphen/>
        <w:t>вина, треть, четверть, десятая, сотая, тысячная).</w:t>
      </w:r>
    </w:p>
    <w:p w:rsidR="00336B00" w:rsidRPr="008A3635" w:rsidRDefault="00336B00" w:rsidP="00336B00">
      <w:pPr>
        <w:pStyle w:val="8"/>
        <w:shd w:val="clear" w:color="auto" w:fill="auto"/>
        <w:spacing w:before="120" w:line="240" w:lineRule="auto"/>
        <w:ind w:left="20" w:firstLine="340"/>
        <w:rPr>
          <w:b/>
          <w:sz w:val="20"/>
          <w:szCs w:val="20"/>
        </w:rPr>
      </w:pPr>
      <w:r w:rsidRPr="008A3635">
        <w:rPr>
          <w:rStyle w:val="12"/>
          <w:b/>
        </w:rPr>
        <w:t>Арифметические действия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Сложение, вычитание, умножение и деление. Названия компонентов арифметических действий, знаки действий. Таб</w:t>
      </w:r>
      <w:r w:rsidRPr="008A3635">
        <w:rPr>
          <w:rStyle w:val="12"/>
        </w:rPr>
        <w:softHyphen/>
        <w:t>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</w:t>
      </w:r>
      <w:r w:rsidRPr="008A3635">
        <w:rPr>
          <w:rStyle w:val="12"/>
        </w:rPr>
        <w:softHyphen/>
        <w:t>ка и группировка слагаемых в сумме, множителей в произве</w:t>
      </w:r>
      <w:r w:rsidRPr="008A3635">
        <w:rPr>
          <w:rStyle w:val="12"/>
        </w:rPr>
        <w:softHyphen/>
        <w:t>дении; умножение суммы и разности на число).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Алгоритмы письменного сложения, вычитания, умножения и деления многозначных чисел. Способы проверки правиль</w:t>
      </w:r>
      <w:r w:rsidRPr="008A3635">
        <w:rPr>
          <w:rStyle w:val="12"/>
        </w:rPr>
        <w:softHyphen/>
        <w:t>ности вычислений (алгоритм, обратное действие, оценка достоверности, прикидка результата, вычисление на калькуляторе).</w:t>
      </w:r>
    </w:p>
    <w:p w:rsidR="00336B00" w:rsidRPr="008A3635" w:rsidRDefault="00336B00" w:rsidP="00336B00">
      <w:pPr>
        <w:pStyle w:val="8"/>
        <w:shd w:val="clear" w:color="auto" w:fill="auto"/>
        <w:spacing w:before="120" w:line="240" w:lineRule="auto"/>
        <w:ind w:left="20" w:firstLine="340"/>
        <w:rPr>
          <w:b/>
          <w:sz w:val="20"/>
          <w:szCs w:val="20"/>
        </w:rPr>
      </w:pPr>
      <w:r w:rsidRPr="008A3635">
        <w:rPr>
          <w:rStyle w:val="12"/>
          <w:b/>
        </w:rPr>
        <w:t>Работа с текстовыми задачами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336B00" w:rsidRPr="008A3635" w:rsidRDefault="00336B00" w:rsidP="00336B00">
      <w:pPr>
        <w:pStyle w:val="a7"/>
        <w:spacing w:line="24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8A3635">
        <w:rPr>
          <w:rStyle w:val="12"/>
          <w:rFonts w:ascii="Arial" w:hAnsi="Arial" w:cs="Arial"/>
          <w:color w:val="auto"/>
        </w:rPr>
        <w:t>Задачи, содержащие отношения «больше (меньше) на...», «больше (меньше) в.». Зависимости между величинами, харак</w:t>
      </w:r>
      <w:r w:rsidRPr="008A3635">
        <w:rPr>
          <w:rStyle w:val="12"/>
          <w:rFonts w:ascii="Arial" w:hAnsi="Arial" w:cs="Arial"/>
          <w:color w:val="auto"/>
        </w:rPr>
        <w:softHyphen/>
        <w:t>теризующими процессы: движения, работы, купли-продажи и др. Скорость, время, путь;  объём работы, время, производитель</w:t>
      </w:r>
      <w:r w:rsidRPr="008A3635">
        <w:rPr>
          <w:rStyle w:val="12"/>
          <w:rFonts w:ascii="Arial" w:hAnsi="Arial" w:cs="Arial"/>
          <w:color w:val="auto"/>
        </w:rPr>
        <w:softHyphen/>
        <w:t>ность труда; количество товара, его цена и стоимость и др</w:t>
      </w:r>
      <w:proofErr w:type="gramStart"/>
      <w:r w:rsidRPr="008A3635">
        <w:rPr>
          <w:rStyle w:val="12"/>
          <w:rFonts w:ascii="Arial" w:hAnsi="Arial" w:cs="Arial"/>
          <w:color w:val="auto"/>
        </w:rPr>
        <w:t>.</w:t>
      </w:r>
      <w:r w:rsidRPr="008A3635">
        <w:rPr>
          <w:rFonts w:ascii="Arial" w:hAnsi="Arial" w:cs="Arial"/>
          <w:color w:val="auto"/>
          <w:spacing w:val="2"/>
          <w:sz w:val="20"/>
          <w:szCs w:val="20"/>
        </w:rPr>
        <w:t>П</w:t>
      </w:r>
      <w:proofErr w:type="gramEnd"/>
      <w:r w:rsidRPr="008A3635">
        <w:rPr>
          <w:rFonts w:ascii="Arial" w:hAnsi="Arial" w:cs="Arial"/>
          <w:color w:val="auto"/>
          <w:spacing w:val="2"/>
          <w:sz w:val="20"/>
          <w:szCs w:val="20"/>
        </w:rPr>
        <w:t xml:space="preserve">ланирование хода решения задачи. Представление текста </w:t>
      </w:r>
      <w:r w:rsidRPr="008A3635">
        <w:rPr>
          <w:rFonts w:ascii="Arial" w:hAnsi="Arial" w:cs="Arial"/>
          <w:color w:val="auto"/>
          <w:sz w:val="20"/>
          <w:szCs w:val="20"/>
        </w:rPr>
        <w:t>задачи (схема, таблица, диаграмма и другие модели).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firstLine="340"/>
        <w:rPr>
          <w:sz w:val="20"/>
          <w:szCs w:val="20"/>
        </w:rPr>
      </w:pPr>
      <w:r w:rsidRPr="008A3635">
        <w:rPr>
          <w:rStyle w:val="12"/>
        </w:rPr>
        <w:t>Задачи на нахождение доли целого и целого по его доле.</w:t>
      </w:r>
    </w:p>
    <w:p w:rsidR="00336B00" w:rsidRPr="008A3635" w:rsidRDefault="00336B00" w:rsidP="00336B00">
      <w:pPr>
        <w:pStyle w:val="8"/>
        <w:shd w:val="clear" w:color="auto" w:fill="auto"/>
        <w:spacing w:before="120" w:line="240" w:lineRule="auto"/>
        <w:ind w:left="20" w:firstLine="340"/>
        <w:rPr>
          <w:b/>
          <w:sz w:val="20"/>
          <w:szCs w:val="20"/>
        </w:rPr>
      </w:pPr>
      <w:r w:rsidRPr="008A3635">
        <w:rPr>
          <w:rStyle w:val="12"/>
          <w:b/>
        </w:rPr>
        <w:t>Пространственные отношения. Геометрические фигуры.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 xml:space="preserve">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8A3635">
        <w:rPr>
          <w:rStyle w:val="12"/>
        </w:rPr>
        <w:t>да</w:t>
      </w:r>
      <w:proofErr w:type="gramEnd"/>
      <w:r w:rsidRPr="008A3635">
        <w:rPr>
          <w:rStyle w:val="12"/>
        </w:rPr>
        <w:t>льше, между и пр.).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proofErr w:type="gramStart"/>
      <w:r w:rsidRPr="008A3635">
        <w:rPr>
          <w:rStyle w:val="12"/>
        </w:rPr>
        <w:t>Распознавание и изображение геометрических фигур: точ</w:t>
      </w:r>
      <w:r w:rsidRPr="008A3635">
        <w:rPr>
          <w:rStyle w:val="12"/>
        </w:rPr>
        <w:softHyphen/>
        <w:t>ка, линия (кривая, прямая), отрезок, ломаная, угол, много</w:t>
      </w:r>
      <w:r w:rsidRPr="008A3635">
        <w:rPr>
          <w:rStyle w:val="12"/>
        </w:rPr>
        <w:softHyphen/>
        <w:t>угольник, треугольник, прямоугольник, квадрат, окружность, круг.</w:t>
      </w:r>
      <w:proofErr w:type="gramEnd"/>
      <w:r w:rsidRPr="008A3635">
        <w:rPr>
          <w:rStyle w:val="12"/>
        </w:rPr>
        <w:t xml:space="preserve"> Использование чертёжных инструментов для выполнения построений.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Геометрические формы в окружающем мире. Распознава</w:t>
      </w:r>
      <w:r w:rsidRPr="008A3635">
        <w:rPr>
          <w:rStyle w:val="12"/>
        </w:rPr>
        <w:softHyphen/>
        <w:t>ние и называние: куб, шар, параллелепипед, пирамида, ци</w:t>
      </w:r>
      <w:r w:rsidRPr="008A3635">
        <w:rPr>
          <w:rStyle w:val="12"/>
        </w:rPr>
        <w:softHyphen/>
        <w:t>линдр, конус.</w:t>
      </w:r>
    </w:p>
    <w:p w:rsidR="00336B00" w:rsidRPr="008A3635" w:rsidRDefault="00336B00" w:rsidP="00336B00">
      <w:pPr>
        <w:pStyle w:val="8"/>
        <w:shd w:val="clear" w:color="auto" w:fill="auto"/>
        <w:spacing w:before="120" w:line="240" w:lineRule="auto"/>
        <w:ind w:left="20" w:firstLine="340"/>
        <w:rPr>
          <w:b/>
          <w:sz w:val="20"/>
          <w:szCs w:val="20"/>
        </w:rPr>
      </w:pPr>
      <w:r w:rsidRPr="008A3635">
        <w:rPr>
          <w:rStyle w:val="12"/>
          <w:b/>
        </w:rPr>
        <w:t>Геометрические величины.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Геометрические величины и их измерение. Измерение дли</w:t>
      </w:r>
      <w:r w:rsidRPr="008A3635">
        <w:rPr>
          <w:rStyle w:val="12"/>
        </w:rPr>
        <w:softHyphen/>
        <w:t>ны отрезка. Единицы длины (миллиметр, сантиметр, деци</w:t>
      </w:r>
      <w:r w:rsidRPr="008A3635">
        <w:rPr>
          <w:rStyle w:val="12"/>
        </w:rPr>
        <w:softHyphen/>
        <w:t>метр, метр, километр). Периметр. Вычисление периметра многоугольника.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rStyle w:val="12"/>
        </w:rPr>
      </w:pPr>
      <w:r w:rsidRPr="008A3635">
        <w:rPr>
          <w:rStyle w:val="12"/>
        </w:rPr>
        <w:lastRenderedPageBreak/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</w:t>
      </w:r>
      <w:r w:rsidRPr="008A3635">
        <w:rPr>
          <w:rStyle w:val="12"/>
        </w:rPr>
        <w:softHyphen/>
        <w:t>ческой фигуры. Вычисление площади прямоугольника.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</w:p>
    <w:p w:rsidR="00336B00" w:rsidRPr="008A3635" w:rsidRDefault="00336B00" w:rsidP="00336B00">
      <w:pPr>
        <w:pStyle w:val="30"/>
        <w:shd w:val="clear" w:color="auto" w:fill="auto"/>
        <w:spacing w:before="0" w:line="240" w:lineRule="auto"/>
        <w:ind w:left="20"/>
        <w:rPr>
          <w:rStyle w:val="3"/>
          <w:rFonts w:ascii="Arial" w:hAnsi="Arial" w:cs="Arial"/>
          <w:b/>
          <w:bCs/>
          <w:i/>
        </w:rPr>
      </w:pPr>
      <w:r w:rsidRPr="008A36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3635">
        <w:rPr>
          <w:rStyle w:val="3"/>
          <w:rFonts w:ascii="Arial" w:hAnsi="Arial" w:cs="Arial"/>
          <w:b/>
          <w:bCs/>
          <w:i/>
        </w:rPr>
        <w:t>Логико-математическая подготовка.</w:t>
      </w:r>
    </w:p>
    <w:p w:rsidR="00336B00" w:rsidRPr="008A3635" w:rsidRDefault="00336B00" w:rsidP="00336B00">
      <w:pPr>
        <w:pStyle w:val="30"/>
        <w:shd w:val="clear" w:color="auto" w:fill="auto"/>
        <w:spacing w:before="0" w:line="240" w:lineRule="auto"/>
        <w:ind w:left="20"/>
        <w:rPr>
          <w:rStyle w:val="a3"/>
          <w:rFonts w:ascii="Arial" w:hAnsi="Arial" w:cs="Arial"/>
          <w:i w:val="0"/>
          <w:sz w:val="20"/>
          <w:szCs w:val="20"/>
        </w:rPr>
      </w:pPr>
      <w:proofErr w:type="gramStart"/>
      <w:r w:rsidRPr="008A3635">
        <w:rPr>
          <w:rStyle w:val="a3"/>
          <w:rFonts w:ascii="Arial" w:hAnsi="Arial" w:cs="Arial"/>
          <w:i w:val="0"/>
          <w:sz w:val="20"/>
          <w:szCs w:val="20"/>
        </w:rPr>
        <w:t>Понятия: каждый, какой-нибудь, один из, любой, все, не все; все, кроме.</w:t>
      </w:r>
      <w:proofErr w:type="gramEnd"/>
    </w:p>
    <w:p w:rsidR="00336B00" w:rsidRPr="008A3635" w:rsidRDefault="00336B00" w:rsidP="00336B00">
      <w:pPr>
        <w:pStyle w:val="30"/>
        <w:shd w:val="clear" w:color="auto" w:fill="auto"/>
        <w:spacing w:before="0" w:line="240" w:lineRule="auto"/>
        <w:ind w:left="20"/>
        <w:rPr>
          <w:rStyle w:val="a3"/>
          <w:rFonts w:ascii="Arial" w:hAnsi="Arial" w:cs="Arial"/>
          <w:i w:val="0"/>
          <w:sz w:val="20"/>
          <w:szCs w:val="20"/>
        </w:rPr>
      </w:pPr>
      <w:r w:rsidRPr="008A3635">
        <w:rPr>
          <w:rStyle w:val="a3"/>
          <w:rFonts w:ascii="Arial" w:hAnsi="Arial" w:cs="Arial"/>
          <w:i w:val="0"/>
          <w:sz w:val="20"/>
          <w:szCs w:val="20"/>
        </w:rPr>
        <w:t>Классификация множества предметов по заданному при</w:t>
      </w:r>
      <w:r w:rsidRPr="008A3635">
        <w:rPr>
          <w:rStyle w:val="a3"/>
          <w:rFonts w:ascii="Arial" w:hAnsi="Arial" w:cs="Arial"/>
          <w:i w:val="0"/>
          <w:sz w:val="20"/>
          <w:szCs w:val="20"/>
        </w:rPr>
        <w:softHyphen/>
        <w:t>знаку. Определение оснований классификации.</w:t>
      </w:r>
    </w:p>
    <w:p w:rsidR="00336B00" w:rsidRPr="008A3635" w:rsidRDefault="00336B00" w:rsidP="00336B00">
      <w:pPr>
        <w:pStyle w:val="30"/>
        <w:shd w:val="clear" w:color="auto" w:fill="auto"/>
        <w:spacing w:before="0" w:line="240" w:lineRule="auto"/>
        <w:ind w:left="20"/>
        <w:rPr>
          <w:rStyle w:val="a3"/>
          <w:rFonts w:ascii="Arial" w:hAnsi="Arial" w:cs="Arial"/>
          <w:i w:val="0"/>
          <w:sz w:val="20"/>
          <w:szCs w:val="20"/>
        </w:rPr>
      </w:pPr>
      <w:r w:rsidRPr="008A3635">
        <w:rPr>
          <w:rStyle w:val="a3"/>
          <w:rFonts w:ascii="Arial" w:hAnsi="Arial" w:cs="Arial"/>
          <w:i w:val="0"/>
          <w:sz w:val="20"/>
          <w:szCs w:val="20"/>
        </w:rPr>
        <w:t>Понятие о высказывании. Примеры истинных и ложных высказываний. Числовые равенства и неравенства как матема</w:t>
      </w:r>
      <w:r w:rsidRPr="008A3635">
        <w:rPr>
          <w:rStyle w:val="a3"/>
          <w:rFonts w:ascii="Arial" w:hAnsi="Arial" w:cs="Arial"/>
          <w:i w:val="0"/>
          <w:sz w:val="20"/>
          <w:szCs w:val="20"/>
        </w:rPr>
        <w:softHyphen/>
        <w:t>тические примеры истинных и ложных высказываний.</w:t>
      </w:r>
    </w:p>
    <w:p w:rsidR="00336B00" w:rsidRPr="008A3635" w:rsidRDefault="00336B00" w:rsidP="00336B00">
      <w:pPr>
        <w:pStyle w:val="30"/>
        <w:shd w:val="clear" w:color="auto" w:fill="auto"/>
        <w:spacing w:before="0" w:line="240" w:lineRule="auto"/>
        <w:ind w:left="20"/>
        <w:rPr>
          <w:rStyle w:val="a3"/>
          <w:rFonts w:ascii="Arial" w:hAnsi="Arial" w:cs="Arial"/>
          <w:i w:val="0"/>
          <w:sz w:val="20"/>
          <w:szCs w:val="20"/>
        </w:rPr>
      </w:pPr>
      <w:r w:rsidRPr="008A3635">
        <w:rPr>
          <w:rStyle w:val="a3"/>
          <w:rFonts w:ascii="Arial" w:hAnsi="Arial" w:cs="Arial"/>
          <w:i w:val="0"/>
          <w:sz w:val="20"/>
          <w:szCs w:val="20"/>
        </w:rPr>
        <w:t>Составные высказывания, образованные из двух простых высказываний с помощью логических связок «и», «или», «ес</w:t>
      </w:r>
      <w:r w:rsidRPr="008A3635">
        <w:rPr>
          <w:rStyle w:val="a3"/>
          <w:rFonts w:ascii="Arial" w:hAnsi="Arial" w:cs="Arial"/>
          <w:i w:val="0"/>
          <w:sz w:val="20"/>
          <w:szCs w:val="20"/>
        </w:rPr>
        <w:softHyphen/>
        <w:t>ли... то...», «неверно, что...» и их истинность. Анализ структуры составного высказывания: выделение в нём простых высказы</w:t>
      </w:r>
      <w:r w:rsidRPr="008A3635">
        <w:rPr>
          <w:rStyle w:val="a3"/>
          <w:rFonts w:ascii="Arial" w:hAnsi="Arial" w:cs="Arial"/>
          <w:i w:val="0"/>
          <w:sz w:val="20"/>
          <w:szCs w:val="20"/>
        </w:rPr>
        <w:softHyphen/>
        <w:t>ваний. Образование составного высказывания из двух простых высказываний.</w:t>
      </w:r>
    </w:p>
    <w:p w:rsidR="00336B00" w:rsidRPr="008A3635" w:rsidRDefault="00336B00" w:rsidP="00336B00">
      <w:pPr>
        <w:pStyle w:val="30"/>
        <w:shd w:val="clear" w:color="auto" w:fill="auto"/>
        <w:spacing w:before="0" w:line="240" w:lineRule="auto"/>
        <w:ind w:left="20"/>
        <w:rPr>
          <w:rStyle w:val="a3"/>
          <w:rFonts w:ascii="Arial" w:hAnsi="Arial" w:cs="Arial"/>
          <w:i w:val="0"/>
          <w:sz w:val="20"/>
          <w:szCs w:val="20"/>
        </w:rPr>
      </w:pPr>
      <w:r w:rsidRPr="008A3635">
        <w:rPr>
          <w:rStyle w:val="a3"/>
          <w:rFonts w:ascii="Arial" w:hAnsi="Arial" w:cs="Arial"/>
          <w:i w:val="0"/>
          <w:sz w:val="20"/>
          <w:szCs w:val="20"/>
        </w:rPr>
        <w:t>Простейшие доказательства истинности или ложности дан</w:t>
      </w:r>
      <w:r w:rsidRPr="008A3635">
        <w:rPr>
          <w:rStyle w:val="a3"/>
          <w:rFonts w:ascii="Arial" w:hAnsi="Arial" w:cs="Arial"/>
          <w:i w:val="0"/>
          <w:sz w:val="20"/>
          <w:szCs w:val="20"/>
        </w:rPr>
        <w:softHyphen/>
        <w:t>ных утверждений. Приведение примеров, подтверждающих или опровергающих данное утверждение.</w:t>
      </w:r>
    </w:p>
    <w:p w:rsidR="00336B00" w:rsidRPr="008A3635" w:rsidRDefault="00336B00" w:rsidP="00336B00">
      <w:pPr>
        <w:pStyle w:val="30"/>
        <w:shd w:val="clear" w:color="auto" w:fill="auto"/>
        <w:spacing w:before="0" w:line="240" w:lineRule="auto"/>
        <w:ind w:left="20"/>
        <w:rPr>
          <w:rFonts w:ascii="Arial" w:hAnsi="Arial" w:cs="Arial"/>
          <w:i w:val="0"/>
          <w:sz w:val="20"/>
          <w:szCs w:val="20"/>
        </w:rPr>
      </w:pPr>
      <w:r w:rsidRPr="008A3635">
        <w:rPr>
          <w:rStyle w:val="a3"/>
          <w:rFonts w:ascii="Arial" w:hAnsi="Arial" w:cs="Arial"/>
          <w:i w:val="0"/>
          <w:sz w:val="20"/>
          <w:szCs w:val="20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</w:t>
      </w:r>
      <w:r w:rsidRPr="008A3635">
        <w:rPr>
          <w:rStyle w:val="a3"/>
          <w:rFonts w:ascii="Arial" w:hAnsi="Arial" w:cs="Arial"/>
          <w:i w:val="0"/>
          <w:sz w:val="20"/>
          <w:szCs w:val="20"/>
        </w:rPr>
        <w:softHyphen/>
        <w:t>тов).</w:t>
      </w:r>
    </w:p>
    <w:p w:rsidR="00336B00" w:rsidRPr="008A3635" w:rsidRDefault="00336B00" w:rsidP="00336B00">
      <w:pPr>
        <w:pStyle w:val="20"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</w:rPr>
      </w:pPr>
      <w:r w:rsidRPr="008A3635">
        <w:rPr>
          <w:rStyle w:val="2"/>
          <w:rFonts w:ascii="Arial" w:hAnsi="Arial" w:cs="Arial"/>
          <w:b/>
          <w:bCs/>
          <w:i/>
          <w:iCs/>
          <w:color w:val="000000"/>
          <w:sz w:val="20"/>
          <w:szCs w:val="20"/>
        </w:rPr>
        <w:t>Универсальные учебные действия:</w:t>
      </w:r>
    </w:p>
    <w:p w:rsidR="00336B00" w:rsidRPr="008A3635" w:rsidRDefault="00336B00" w:rsidP="00336B00">
      <w:pPr>
        <w:pStyle w:val="a4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240" w:lineRule="auto"/>
        <w:ind w:left="20" w:firstLine="360"/>
        <w:rPr>
          <w:rFonts w:ascii="Arial" w:hAnsi="Arial" w:cs="Arial"/>
          <w:sz w:val="20"/>
          <w:szCs w:val="20"/>
        </w:rPr>
      </w:pPr>
      <w:r w:rsidRPr="008A3635">
        <w:rPr>
          <w:rStyle w:val="a3"/>
          <w:rFonts w:ascii="Arial" w:hAnsi="Arial" w:cs="Arial"/>
          <w:sz w:val="20"/>
          <w:szCs w:val="20"/>
        </w:rPr>
        <w:t>определять истинность несложных утверждений;</w:t>
      </w:r>
    </w:p>
    <w:p w:rsidR="00336B00" w:rsidRPr="008A3635" w:rsidRDefault="00336B00" w:rsidP="00336B00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240" w:lineRule="auto"/>
        <w:ind w:left="20" w:right="20" w:firstLine="360"/>
        <w:rPr>
          <w:rFonts w:ascii="Arial" w:hAnsi="Arial" w:cs="Arial"/>
          <w:sz w:val="20"/>
          <w:szCs w:val="20"/>
        </w:rPr>
      </w:pPr>
      <w:r w:rsidRPr="008A3635">
        <w:rPr>
          <w:rStyle w:val="a3"/>
          <w:rFonts w:ascii="Arial" w:hAnsi="Arial" w:cs="Arial"/>
          <w:sz w:val="20"/>
          <w:szCs w:val="20"/>
        </w:rPr>
        <w:t>приводить примеры, подтверждающие или опроверга</w:t>
      </w:r>
      <w:r w:rsidRPr="008A3635">
        <w:rPr>
          <w:rStyle w:val="a3"/>
          <w:rFonts w:ascii="Arial" w:hAnsi="Arial" w:cs="Arial"/>
          <w:sz w:val="20"/>
          <w:szCs w:val="20"/>
        </w:rPr>
        <w:softHyphen/>
        <w:t>ющие данное утверждение;</w:t>
      </w:r>
    </w:p>
    <w:p w:rsidR="00336B00" w:rsidRPr="008A3635" w:rsidRDefault="00336B00" w:rsidP="00336B00">
      <w:pPr>
        <w:pStyle w:val="a4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40" w:lineRule="auto"/>
        <w:ind w:left="20" w:firstLine="360"/>
        <w:rPr>
          <w:rFonts w:ascii="Arial" w:hAnsi="Arial" w:cs="Arial"/>
          <w:sz w:val="20"/>
          <w:szCs w:val="20"/>
        </w:rPr>
      </w:pPr>
      <w:r w:rsidRPr="008A3635">
        <w:rPr>
          <w:rStyle w:val="a3"/>
          <w:rFonts w:ascii="Arial" w:hAnsi="Arial" w:cs="Arial"/>
          <w:sz w:val="20"/>
          <w:szCs w:val="20"/>
        </w:rPr>
        <w:t>конструировать алгоритм решения логической задачи;</w:t>
      </w:r>
    </w:p>
    <w:p w:rsidR="00336B00" w:rsidRPr="008A3635" w:rsidRDefault="00336B00" w:rsidP="00336B00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240" w:lineRule="auto"/>
        <w:ind w:left="20" w:right="20" w:firstLine="360"/>
        <w:rPr>
          <w:rFonts w:ascii="Arial" w:hAnsi="Arial" w:cs="Arial"/>
          <w:sz w:val="20"/>
          <w:szCs w:val="20"/>
        </w:rPr>
      </w:pPr>
      <w:r w:rsidRPr="008A3635">
        <w:rPr>
          <w:rStyle w:val="a3"/>
          <w:rFonts w:ascii="Arial" w:hAnsi="Arial" w:cs="Arial"/>
          <w:sz w:val="20"/>
          <w:szCs w:val="20"/>
        </w:rPr>
        <w:t>делать выводы на основе анализа предъявленного банка данных;</w:t>
      </w:r>
    </w:p>
    <w:p w:rsidR="00336B00" w:rsidRPr="008A3635" w:rsidRDefault="00336B00" w:rsidP="00336B00">
      <w:pPr>
        <w:pStyle w:val="a4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firstLine="360"/>
        <w:rPr>
          <w:rFonts w:ascii="Arial" w:hAnsi="Arial" w:cs="Arial"/>
          <w:sz w:val="20"/>
          <w:szCs w:val="20"/>
        </w:rPr>
      </w:pPr>
      <w:r w:rsidRPr="008A3635">
        <w:rPr>
          <w:rStyle w:val="a3"/>
          <w:rFonts w:ascii="Arial" w:hAnsi="Arial" w:cs="Arial"/>
          <w:sz w:val="20"/>
          <w:szCs w:val="20"/>
        </w:rPr>
        <w:t>конструировать составные высказывания из двух про</w:t>
      </w:r>
      <w:r w:rsidRPr="008A3635">
        <w:rPr>
          <w:rStyle w:val="a3"/>
          <w:rFonts w:ascii="Arial" w:hAnsi="Arial" w:cs="Arial"/>
          <w:sz w:val="20"/>
          <w:szCs w:val="20"/>
        </w:rPr>
        <w:softHyphen/>
        <w:t>стых высказываний с помощью логических слов-связок и опре</w:t>
      </w:r>
      <w:r w:rsidRPr="008A3635">
        <w:rPr>
          <w:rStyle w:val="a3"/>
          <w:rFonts w:ascii="Arial" w:hAnsi="Arial" w:cs="Arial"/>
          <w:sz w:val="20"/>
          <w:szCs w:val="20"/>
        </w:rPr>
        <w:softHyphen/>
        <w:t>делять их истинность;</w:t>
      </w:r>
    </w:p>
    <w:p w:rsidR="00336B00" w:rsidRPr="008A3635" w:rsidRDefault="00336B00" w:rsidP="00336B00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240" w:lineRule="auto"/>
        <w:ind w:left="20" w:right="20" w:firstLine="360"/>
        <w:rPr>
          <w:rFonts w:ascii="Arial" w:hAnsi="Arial" w:cs="Arial"/>
          <w:sz w:val="20"/>
          <w:szCs w:val="20"/>
        </w:rPr>
      </w:pPr>
      <w:r w:rsidRPr="008A3635">
        <w:rPr>
          <w:rStyle w:val="a3"/>
          <w:rFonts w:ascii="Arial" w:hAnsi="Arial" w:cs="Arial"/>
          <w:sz w:val="20"/>
          <w:szCs w:val="20"/>
        </w:rPr>
        <w:t>анализировать структуру предъявленного составного вы</w:t>
      </w:r>
      <w:r w:rsidRPr="008A3635">
        <w:rPr>
          <w:rStyle w:val="a3"/>
          <w:rFonts w:ascii="Arial" w:hAnsi="Arial" w:cs="Arial"/>
          <w:sz w:val="20"/>
          <w:szCs w:val="20"/>
        </w:rPr>
        <w:softHyphen/>
        <w:t>сказывания; выделять в нём составляющие его высказывания и делать выводы об истинности или ложности составного вы</w:t>
      </w:r>
      <w:r w:rsidRPr="008A3635">
        <w:rPr>
          <w:rStyle w:val="a3"/>
          <w:rFonts w:ascii="Arial" w:hAnsi="Arial" w:cs="Arial"/>
          <w:sz w:val="20"/>
          <w:szCs w:val="20"/>
        </w:rPr>
        <w:softHyphen/>
        <w:t>сказывания;</w:t>
      </w:r>
    </w:p>
    <w:p w:rsidR="00336B00" w:rsidRPr="008A3635" w:rsidRDefault="00336B00" w:rsidP="00336B00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240" w:lineRule="auto"/>
        <w:ind w:left="20" w:right="20" w:firstLine="360"/>
        <w:rPr>
          <w:rStyle w:val="a3"/>
          <w:rFonts w:ascii="Arial" w:hAnsi="Arial" w:cs="Arial"/>
          <w:sz w:val="20"/>
          <w:szCs w:val="20"/>
        </w:rPr>
      </w:pPr>
      <w:r w:rsidRPr="008A3635">
        <w:rPr>
          <w:rStyle w:val="a3"/>
          <w:rFonts w:ascii="Arial" w:hAnsi="Arial" w:cs="Arial"/>
          <w:sz w:val="20"/>
          <w:szCs w:val="20"/>
        </w:rPr>
        <w:t>актуализировать свои знания для проведения простей</w:t>
      </w:r>
      <w:r w:rsidRPr="008A3635">
        <w:rPr>
          <w:rStyle w:val="a3"/>
          <w:rFonts w:ascii="Arial" w:hAnsi="Arial" w:cs="Arial"/>
          <w:sz w:val="20"/>
          <w:szCs w:val="20"/>
        </w:rPr>
        <w:softHyphen/>
        <w:t>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336B00" w:rsidRPr="008A3635" w:rsidRDefault="00336B00" w:rsidP="00336B00">
      <w:pPr>
        <w:rPr>
          <w:rFonts w:ascii="Arial" w:hAnsi="Arial" w:cs="Arial"/>
          <w:b/>
          <w:bCs/>
          <w:sz w:val="20"/>
          <w:szCs w:val="20"/>
        </w:rPr>
      </w:pP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firstLine="340"/>
        <w:rPr>
          <w:b/>
          <w:sz w:val="20"/>
          <w:szCs w:val="20"/>
        </w:rPr>
      </w:pPr>
      <w:r w:rsidRPr="008A3635">
        <w:rPr>
          <w:rStyle w:val="12"/>
          <w:b/>
        </w:rPr>
        <w:t xml:space="preserve">Работа с информацией 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proofErr w:type="gramStart"/>
      <w:r w:rsidRPr="008A3635">
        <w:rPr>
          <w:rStyle w:val="12"/>
        </w:rPr>
        <w:t>Построение простейших логических выражений с помощью логических связок и слов («... и/или ...», «если ..., то ...», «вер</w:t>
      </w:r>
      <w:r w:rsidRPr="008A3635">
        <w:rPr>
          <w:rStyle w:val="12"/>
        </w:rPr>
        <w:softHyphen/>
        <w:t>но/неверно, что ...», «каждый», «все», «найдётся», «не»); истинность утверждений.</w:t>
      </w:r>
      <w:proofErr w:type="gramEnd"/>
    </w:p>
    <w:p w:rsidR="00336B00" w:rsidRPr="008A3635" w:rsidRDefault="00336B00" w:rsidP="00336B00">
      <w:pPr>
        <w:pStyle w:val="8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 w:rsidRPr="008A3635">
        <w:rPr>
          <w:rStyle w:val="12"/>
        </w:rPr>
        <w:t>Составление конечной последовательности (цепочки) пред</w:t>
      </w:r>
      <w:r w:rsidRPr="008A3635">
        <w:rPr>
          <w:rStyle w:val="12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336B00" w:rsidRPr="008A3635" w:rsidRDefault="00336B00" w:rsidP="00336B00">
      <w:pPr>
        <w:jc w:val="center"/>
        <w:rPr>
          <w:rFonts w:ascii="Arial" w:hAnsi="Arial" w:cs="Arial"/>
          <w:sz w:val="20"/>
          <w:szCs w:val="20"/>
        </w:rPr>
      </w:pPr>
      <w:r w:rsidRPr="008A3635">
        <w:rPr>
          <w:rStyle w:val="12"/>
          <w:rFonts w:ascii="Arial" w:hAnsi="Arial" w:cs="Arial"/>
          <w:color w:val="auto"/>
        </w:rPr>
        <w:t>Чтение и заполнение таблицы. Интерпретация данных таб</w:t>
      </w:r>
      <w:r w:rsidRPr="008A3635">
        <w:rPr>
          <w:rStyle w:val="12"/>
          <w:rFonts w:ascii="Arial" w:hAnsi="Arial" w:cs="Arial"/>
          <w:color w:val="auto"/>
        </w:rPr>
        <w:softHyphen/>
        <w:t xml:space="preserve">лицы. Чтение столбчатой диаграммы. </w:t>
      </w:r>
      <w:proofErr w:type="gramStart"/>
      <w:r w:rsidRPr="008A3635">
        <w:rPr>
          <w:rFonts w:ascii="Arial" w:hAnsi="Arial" w:cs="Arial"/>
          <w:sz w:val="20"/>
          <w:szCs w:val="20"/>
        </w:rPr>
        <w:t>Создание простейшей информационной модели (схема, таблица, цепочка</w:t>
      </w:r>
      <w:proofErr w:type="gramEnd"/>
    </w:p>
    <w:p w:rsidR="00336B00" w:rsidRPr="008A3635" w:rsidRDefault="00336B00" w:rsidP="00336B00">
      <w:pPr>
        <w:jc w:val="center"/>
        <w:rPr>
          <w:rFonts w:ascii="Arial" w:hAnsi="Arial" w:cs="Arial"/>
          <w:b/>
          <w:sz w:val="20"/>
          <w:szCs w:val="20"/>
        </w:rPr>
      </w:pPr>
      <w:r w:rsidRPr="008A3635">
        <w:rPr>
          <w:rFonts w:ascii="Arial" w:hAnsi="Arial" w:cs="Arial"/>
          <w:b/>
          <w:sz w:val="20"/>
          <w:szCs w:val="20"/>
        </w:rPr>
        <w:t xml:space="preserve"> </w:t>
      </w:r>
    </w:p>
    <w:p w:rsidR="00336B00" w:rsidRPr="008A3635" w:rsidRDefault="00336B00" w:rsidP="00336B00">
      <w:pPr>
        <w:jc w:val="center"/>
        <w:rPr>
          <w:rFonts w:ascii="Arial" w:hAnsi="Arial" w:cs="Arial"/>
          <w:b/>
          <w:sz w:val="20"/>
          <w:szCs w:val="20"/>
        </w:rPr>
      </w:pPr>
      <w:r w:rsidRPr="008A3635">
        <w:rPr>
          <w:rFonts w:ascii="Arial" w:hAnsi="Arial" w:cs="Arial"/>
          <w:b/>
          <w:sz w:val="20"/>
          <w:szCs w:val="20"/>
        </w:rPr>
        <w:t>Содержание   модуля «Информатика» 4 класс (7 часов)</w:t>
      </w:r>
    </w:p>
    <w:p w:rsidR="00336B00" w:rsidRPr="008A3635" w:rsidRDefault="00336B00" w:rsidP="00336B00">
      <w:pPr>
        <w:jc w:val="center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b/>
          <w:sz w:val="20"/>
          <w:szCs w:val="20"/>
        </w:rPr>
        <w:t>Информатика (внутри предметный модуль</w:t>
      </w:r>
      <w:r w:rsidRPr="008A3635">
        <w:rPr>
          <w:rFonts w:ascii="Arial" w:hAnsi="Arial" w:cs="Arial"/>
          <w:sz w:val="20"/>
          <w:szCs w:val="20"/>
        </w:rPr>
        <w:t>)</w:t>
      </w:r>
    </w:p>
    <w:p w:rsidR="00336B00" w:rsidRPr="008A3635" w:rsidRDefault="00336B00" w:rsidP="00336B00">
      <w:pPr>
        <w:tabs>
          <w:tab w:val="left" w:pos="1280"/>
        </w:tabs>
        <w:rPr>
          <w:rFonts w:ascii="Arial" w:hAnsi="Arial" w:cs="Arial"/>
          <w:b/>
          <w:sz w:val="20"/>
          <w:szCs w:val="20"/>
        </w:rPr>
      </w:pPr>
    </w:p>
    <w:p w:rsidR="00336B00" w:rsidRPr="008A3635" w:rsidRDefault="00336B00" w:rsidP="00336B00">
      <w:pPr>
        <w:tabs>
          <w:tab w:val="left" w:pos="1280"/>
        </w:tabs>
        <w:rPr>
          <w:rFonts w:ascii="Arial" w:hAnsi="Arial" w:cs="Arial"/>
          <w:color w:val="auto"/>
          <w:sz w:val="20"/>
          <w:szCs w:val="20"/>
        </w:rPr>
      </w:pPr>
      <w:r w:rsidRPr="008A3635">
        <w:rPr>
          <w:rFonts w:ascii="Arial" w:hAnsi="Arial" w:cs="Arial"/>
          <w:b/>
          <w:color w:val="auto"/>
          <w:sz w:val="20"/>
          <w:szCs w:val="20"/>
        </w:rPr>
        <w:t>Приобретение  первоначальных представлений о компьютерной грамотности.</w:t>
      </w:r>
    </w:p>
    <w:p w:rsidR="00336B00" w:rsidRPr="008A3635" w:rsidRDefault="00336B00" w:rsidP="00336B00">
      <w:pPr>
        <w:tabs>
          <w:tab w:val="left" w:pos="1280"/>
        </w:tabs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b/>
          <w:sz w:val="20"/>
          <w:szCs w:val="20"/>
        </w:rPr>
        <w:t>Обработка и поиск информации</w:t>
      </w:r>
      <w:r w:rsidRPr="008A3635">
        <w:rPr>
          <w:rFonts w:ascii="Arial" w:hAnsi="Arial" w:cs="Arial"/>
          <w:sz w:val="20"/>
          <w:szCs w:val="20"/>
        </w:rPr>
        <w:t xml:space="preserve"> </w:t>
      </w:r>
    </w:p>
    <w:p w:rsidR="00336B00" w:rsidRPr="008A3635" w:rsidRDefault="00336B00" w:rsidP="00336B00">
      <w:pPr>
        <w:tabs>
          <w:tab w:val="left" w:pos="1280"/>
        </w:tabs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sz w:val="20"/>
          <w:szCs w:val="20"/>
        </w:rPr>
        <w:lastRenderedPageBreak/>
        <w:tab/>
        <w:t xml:space="preserve"> </w:t>
      </w:r>
      <w:proofErr w:type="gramStart"/>
      <w:r w:rsidRPr="008A3635">
        <w:rPr>
          <w:rFonts w:ascii="Arial" w:hAnsi="Arial" w:cs="Arial"/>
          <w:sz w:val="20"/>
          <w:szCs w:val="20"/>
        </w:rPr>
        <w:t>Представление информации, кодирование информации, понятие цифровых данных, информационных процессов обработки, поиска, передачи., сбора, хранения информации.</w:t>
      </w:r>
      <w:proofErr w:type="gramEnd"/>
      <w:r w:rsidRPr="008A3635">
        <w:rPr>
          <w:rFonts w:ascii="Arial" w:hAnsi="Arial" w:cs="Arial"/>
          <w:sz w:val="20"/>
          <w:szCs w:val="20"/>
        </w:rPr>
        <w:t xml:space="preserve"> 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 Просмотр веб-страниц. </w:t>
      </w:r>
    </w:p>
    <w:p w:rsidR="00336B00" w:rsidRPr="008A3635" w:rsidRDefault="00336B00" w:rsidP="00336B00">
      <w:pPr>
        <w:tabs>
          <w:tab w:val="left" w:pos="1280"/>
        </w:tabs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b/>
          <w:sz w:val="20"/>
          <w:szCs w:val="20"/>
        </w:rPr>
        <w:t>Практика работы на компьютере</w:t>
      </w:r>
    </w:p>
    <w:p w:rsidR="00336B00" w:rsidRPr="008A3635" w:rsidRDefault="00336B00" w:rsidP="00336B00">
      <w:pPr>
        <w:jc w:val="both"/>
        <w:rPr>
          <w:rFonts w:ascii="Arial" w:hAnsi="Arial" w:cs="Arial"/>
          <w:sz w:val="20"/>
          <w:szCs w:val="20"/>
        </w:rPr>
      </w:pPr>
      <w:r w:rsidRPr="008A3635">
        <w:rPr>
          <w:rFonts w:ascii="Arial" w:eastAsia="Times New Roman" w:hAnsi="Arial" w:cs="Arial"/>
          <w:sz w:val="20"/>
          <w:szCs w:val="20"/>
        </w:rPr>
        <w:t xml:space="preserve">             Информация, </w:t>
      </w:r>
      <w:proofErr w:type="spellStart"/>
      <w:r w:rsidRPr="008A3635">
        <w:rPr>
          <w:rFonts w:ascii="Arial" w:eastAsia="Times New Roman" w:hAnsi="Arial" w:cs="Arial"/>
          <w:sz w:val="20"/>
          <w:szCs w:val="20"/>
        </w:rPr>
        <w:t>е</w:t>
      </w:r>
      <w:r w:rsidRPr="008A3635">
        <w:rPr>
          <w:rFonts w:ascii="Arial" w:eastAsia="Tahoma" w:hAnsi="Arial" w:cs="Arial"/>
          <w:sz w:val="20"/>
          <w:szCs w:val="20"/>
        </w:rPr>
        <w:t>ѐ</w:t>
      </w:r>
      <w:proofErr w:type="spellEnd"/>
      <w:r w:rsidRPr="008A3635">
        <w:rPr>
          <w:rFonts w:ascii="Arial" w:eastAsia="Times New Roman" w:hAnsi="Arial" w:cs="Arial"/>
          <w:sz w:val="20"/>
          <w:szCs w:val="20"/>
        </w:rPr>
        <w:t xml:space="preserve">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A3635">
        <w:rPr>
          <w:rFonts w:ascii="Arial" w:eastAsia="Times New Roman" w:hAnsi="Arial" w:cs="Arial"/>
          <w:iCs/>
          <w:sz w:val="20"/>
          <w:szCs w:val="20"/>
        </w:rPr>
        <w:t xml:space="preserve">общее представление о правилах клавиатурного письма, </w:t>
      </w:r>
      <w:r w:rsidRPr="008A3635">
        <w:rPr>
          <w:rFonts w:ascii="Arial" w:eastAsia="Times New Roman" w:hAnsi="Arial" w:cs="Arial"/>
          <w:sz w:val="20"/>
          <w:szCs w:val="20"/>
        </w:rPr>
        <w:t>пользование мышью, использование простейших средств текстового редактора.</w:t>
      </w:r>
      <w:r w:rsidRPr="008A3635">
        <w:rPr>
          <w:rFonts w:ascii="Arial" w:eastAsia="Times New Roman" w:hAnsi="Arial" w:cs="Arial"/>
          <w:iCs/>
          <w:sz w:val="20"/>
          <w:szCs w:val="20"/>
        </w:rPr>
        <w:t xml:space="preserve"> Простейшие </w:t>
      </w:r>
      <w:proofErr w:type="spellStart"/>
      <w:proofErr w:type="gramStart"/>
      <w:r w:rsidRPr="008A3635">
        <w:rPr>
          <w:rFonts w:ascii="Arial" w:eastAsia="Times New Roman" w:hAnsi="Arial" w:cs="Arial"/>
          <w:iCs/>
          <w:sz w:val="20"/>
          <w:szCs w:val="20"/>
        </w:rPr>
        <w:t>при</w:t>
      </w:r>
      <w:proofErr w:type="gramEnd"/>
      <w:r w:rsidRPr="008A3635">
        <w:rPr>
          <w:rFonts w:ascii="Arial" w:eastAsia="Tahoma" w:hAnsi="Arial" w:cs="Arial"/>
          <w:iCs/>
          <w:sz w:val="20"/>
          <w:szCs w:val="20"/>
        </w:rPr>
        <w:t>ѐ</w:t>
      </w:r>
      <w:proofErr w:type="gramStart"/>
      <w:r w:rsidRPr="008A3635">
        <w:rPr>
          <w:rFonts w:ascii="Arial" w:eastAsia="Times New Roman" w:hAnsi="Arial" w:cs="Arial"/>
          <w:iCs/>
          <w:sz w:val="20"/>
          <w:szCs w:val="20"/>
        </w:rPr>
        <w:t>мы</w:t>
      </w:r>
      <w:proofErr w:type="spellEnd"/>
      <w:proofErr w:type="gramEnd"/>
      <w:r w:rsidRPr="008A3635">
        <w:rPr>
          <w:rFonts w:ascii="Arial" w:eastAsia="Times New Roman" w:hAnsi="Arial" w:cs="Arial"/>
          <w:iCs/>
          <w:sz w:val="20"/>
          <w:szCs w:val="20"/>
        </w:rPr>
        <w:t xml:space="preserve"> поиска информации: по ключевым словам, каталогам. </w:t>
      </w:r>
      <w:r w:rsidRPr="008A3635">
        <w:rPr>
          <w:rFonts w:ascii="Arial" w:eastAsia="Times New Roman" w:hAnsi="Arial" w:cs="Arial"/>
          <w:sz w:val="20"/>
          <w:szCs w:val="20"/>
        </w:rPr>
        <w:t xml:space="preserve">С соблюдением </w:t>
      </w:r>
      <w:proofErr w:type="gramStart"/>
      <w:r w:rsidRPr="008A3635">
        <w:rPr>
          <w:rFonts w:ascii="Arial" w:eastAsia="Times New Roman" w:hAnsi="Arial" w:cs="Arial"/>
          <w:sz w:val="20"/>
          <w:szCs w:val="20"/>
        </w:rPr>
        <w:t>безопасных</w:t>
      </w:r>
      <w:proofErr w:type="gramEnd"/>
      <w:r w:rsidRPr="008A36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3635">
        <w:rPr>
          <w:rFonts w:ascii="Arial" w:eastAsia="Times New Roman" w:hAnsi="Arial" w:cs="Arial"/>
          <w:sz w:val="20"/>
          <w:szCs w:val="20"/>
        </w:rPr>
        <w:t>при</w:t>
      </w:r>
      <w:r w:rsidRPr="008A3635">
        <w:rPr>
          <w:rFonts w:ascii="Arial" w:eastAsia="Tahoma" w:hAnsi="Arial" w:cs="Arial"/>
          <w:sz w:val="20"/>
          <w:szCs w:val="20"/>
        </w:rPr>
        <w:t>ѐ</w:t>
      </w:r>
      <w:r w:rsidRPr="008A3635">
        <w:rPr>
          <w:rFonts w:ascii="Arial" w:eastAsia="Times New Roman" w:hAnsi="Arial" w:cs="Arial"/>
          <w:sz w:val="20"/>
          <w:szCs w:val="20"/>
        </w:rPr>
        <w:t>мов</w:t>
      </w:r>
      <w:proofErr w:type="spellEnd"/>
      <w:r w:rsidRPr="008A3635">
        <w:rPr>
          <w:rFonts w:ascii="Arial" w:eastAsia="Times New Roman" w:hAnsi="Arial" w:cs="Arial"/>
          <w:sz w:val="20"/>
          <w:szCs w:val="20"/>
        </w:rPr>
        <w:t xml:space="preserve">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336B00" w:rsidRPr="008A3635" w:rsidRDefault="00336B00" w:rsidP="00336B00">
      <w:pPr>
        <w:keepNext/>
        <w:keepLines/>
        <w:rPr>
          <w:rFonts w:ascii="Times New Roman" w:hAnsi="Times New Roman"/>
          <w:b/>
          <w:sz w:val="20"/>
          <w:szCs w:val="20"/>
        </w:rPr>
      </w:pPr>
      <w:r w:rsidRPr="008A3635">
        <w:rPr>
          <w:rFonts w:ascii="Arial" w:eastAsia="Times New Roman" w:hAnsi="Arial" w:cs="Arial"/>
          <w:sz w:val="20"/>
          <w:szCs w:val="20"/>
        </w:rPr>
        <w:t xml:space="preserve">             </w:t>
      </w:r>
      <w:proofErr w:type="gramStart"/>
      <w:r w:rsidRPr="008A3635">
        <w:rPr>
          <w:rFonts w:ascii="Arial" w:eastAsia="Times New Roman" w:hAnsi="Arial" w:cs="Arial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A3635">
        <w:rPr>
          <w:rFonts w:ascii="Arial" w:eastAsia="Times New Roman" w:hAnsi="Arial" w:cs="Arial"/>
          <w:sz w:val="20"/>
          <w:szCs w:val="20"/>
        </w:rPr>
        <w:t xml:space="preserve"> Создание небольшого текста по интересной детям тематике. Вывод текста на принтер. </w:t>
      </w:r>
      <w:r w:rsidRPr="008A3635">
        <w:rPr>
          <w:rFonts w:ascii="Arial" w:eastAsia="Times New Roman" w:hAnsi="Arial" w:cs="Arial"/>
          <w:iCs/>
          <w:sz w:val="20"/>
          <w:szCs w:val="20"/>
        </w:rPr>
        <w:t xml:space="preserve">Использование рисунков из ресурса компьютера, программ </w:t>
      </w:r>
      <w:proofErr w:type="spellStart"/>
      <w:r w:rsidRPr="008A3635">
        <w:rPr>
          <w:rFonts w:ascii="Arial" w:eastAsia="Times New Roman" w:hAnsi="Arial" w:cs="Arial"/>
          <w:i/>
          <w:iCs/>
          <w:sz w:val="20"/>
          <w:szCs w:val="20"/>
        </w:rPr>
        <w:t>Word</w:t>
      </w:r>
      <w:proofErr w:type="spellEnd"/>
      <w:r w:rsidRPr="008A3635">
        <w:rPr>
          <w:rFonts w:ascii="Arial" w:eastAsia="Times New Roman" w:hAnsi="Arial" w:cs="Arial"/>
          <w:i/>
          <w:iCs/>
          <w:sz w:val="20"/>
          <w:szCs w:val="20"/>
        </w:rPr>
        <w:t xml:space="preserve"> и </w:t>
      </w:r>
      <w:proofErr w:type="spellStart"/>
      <w:r w:rsidRPr="008A3635">
        <w:rPr>
          <w:rFonts w:ascii="Arial" w:eastAsia="Times New Roman" w:hAnsi="Arial" w:cs="Arial"/>
          <w:i/>
          <w:iCs/>
          <w:sz w:val="20"/>
          <w:szCs w:val="20"/>
        </w:rPr>
        <w:t>PowerPoint</w:t>
      </w:r>
      <w:proofErr w:type="spellEnd"/>
      <w:r w:rsidRPr="008A3635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Pr="008A3635">
        <w:rPr>
          <w:rFonts w:ascii="Times New Roman" w:hAnsi="Times New Roman"/>
          <w:b/>
          <w:sz w:val="20"/>
          <w:szCs w:val="20"/>
        </w:rPr>
        <w:t xml:space="preserve"> </w:t>
      </w:r>
      <w:r w:rsidRPr="008A3635">
        <w:rPr>
          <w:rFonts w:ascii="Arial" w:hAnsi="Arial" w:cs="Arial"/>
          <w:sz w:val="20"/>
          <w:szCs w:val="20"/>
        </w:rPr>
        <w:t xml:space="preserve"> </w:t>
      </w:r>
    </w:p>
    <w:p w:rsidR="00336B00" w:rsidRPr="008A3635" w:rsidRDefault="00336B00" w:rsidP="00336B00">
      <w:pPr>
        <w:tabs>
          <w:tab w:val="left" w:pos="851"/>
          <w:tab w:val="left" w:pos="1280"/>
        </w:tabs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</w:p>
    <w:p w:rsidR="00336B00" w:rsidRPr="008A3635" w:rsidRDefault="00336B00" w:rsidP="00336B00">
      <w:pPr>
        <w:rPr>
          <w:rFonts w:ascii="Arial" w:hAnsi="Arial" w:cs="Arial"/>
          <w:sz w:val="20"/>
          <w:szCs w:val="20"/>
        </w:rPr>
      </w:pPr>
    </w:p>
    <w:p w:rsidR="00336B00" w:rsidRPr="008A3635" w:rsidRDefault="00336B00" w:rsidP="00336B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</w:t>
      </w:r>
      <w:bookmarkEnd w:id="0"/>
      <w:r w:rsidRPr="008A3635">
        <w:rPr>
          <w:rFonts w:ascii="Arial" w:hAnsi="Arial" w:cs="Arial"/>
          <w:b/>
          <w:sz w:val="20"/>
          <w:szCs w:val="20"/>
        </w:rPr>
        <w:t xml:space="preserve">    </w:t>
      </w:r>
      <w:r w:rsidRPr="008A3635">
        <w:rPr>
          <w:rFonts w:ascii="Arial" w:hAnsi="Arial" w:cs="Arial"/>
          <w:b/>
          <w:sz w:val="20"/>
          <w:szCs w:val="20"/>
          <w:lang w:val="en-US"/>
        </w:rPr>
        <w:t>III</w:t>
      </w:r>
      <w:r w:rsidRPr="008A3635">
        <w:rPr>
          <w:rFonts w:ascii="Arial" w:hAnsi="Arial" w:cs="Arial"/>
          <w:b/>
          <w:sz w:val="20"/>
          <w:szCs w:val="20"/>
        </w:rPr>
        <w:t>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1211"/>
        <w:gridCol w:w="2153"/>
      </w:tblGrid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Название раздела</w:t>
            </w: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Style w:val="2"/>
                <w:rFonts w:ascii="Arial" w:eastAsia="Times New Roman" w:hAnsi="Arial" w:cs="Arial"/>
                <w:sz w:val="20"/>
                <w:szCs w:val="20"/>
              </w:rPr>
              <w:t>Количество часов</w:t>
            </w:r>
          </w:p>
        </w:tc>
      </w:tr>
      <w:tr w:rsidR="00336B00" w:rsidRPr="008A3635" w:rsidTr="00AB63F0">
        <w:trPr>
          <w:trHeight w:val="593"/>
        </w:trPr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Cs/>
                <w:color w:val="000000"/>
                <w:sz w:val="20"/>
                <w:szCs w:val="20"/>
              </w:rPr>
              <w:t>Число и счёт</w:t>
            </w:r>
          </w:p>
          <w:p w:rsidR="00336B00" w:rsidRPr="008A3635" w:rsidRDefault="00336B00" w:rsidP="00AB6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9</w:t>
            </w:r>
          </w:p>
        </w:tc>
      </w:tr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pStyle w:val="a4"/>
              <w:shd w:val="clear" w:color="auto" w:fill="auto"/>
              <w:tabs>
                <w:tab w:val="left" w:pos="494"/>
              </w:tabs>
              <w:spacing w:before="0" w:after="0" w:line="240" w:lineRule="auto"/>
              <w:ind w:left="360" w:firstLine="0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8A3635">
              <w:rPr>
                <w:rStyle w:val="a3"/>
                <w:rFonts w:ascii="Arial" w:hAnsi="Arial" w:cs="Arial"/>
                <w:sz w:val="20"/>
                <w:szCs w:val="20"/>
              </w:rPr>
              <w:t>Арифметические действия с многозначными числами и их свойства.</w:t>
            </w:r>
          </w:p>
          <w:p w:rsidR="00336B00" w:rsidRPr="008A3635" w:rsidRDefault="00336B00" w:rsidP="00AB63F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45</w:t>
            </w:r>
          </w:p>
        </w:tc>
      </w:tr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20"/>
              <w:rPr>
                <w:rStyle w:val="1"/>
                <w:rFonts w:ascii="Arial" w:hAnsi="Arial" w:cs="Arial"/>
                <w:bCs/>
                <w:color w:val="000000"/>
              </w:rPr>
            </w:pPr>
            <w:r w:rsidRPr="008A3635">
              <w:rPr>
                <w:rStyle w:val="1"/>
                <w:rFonts w:ascii="Arial" w:hAnsi="Arial" w:cs="Arial"/>
                <w:bCs/>
                <w:color w:val="000000"/>
              </w:rPr>
              <w:t>Величины</w:t>
            </w:r>
          </w:p>
          <w:p w:rsidR="00336B00" w:rsidRPr="008A3635" w:rsidRDefault="00336B00" w:rsidP="00AB63F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19</w:t>
            </w:r>
          </w:p>
        </w:tc>
      </w:tr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pStyle w:val="20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Cs/>
                <w:color w:val="000000"/>
                <w:sz w:val="20"/>
                <w:szCs w:val="20"/>
              </w:rPr>
              <w:t>Работа с текстовыми задачами</w:t>
            </w:r>
          </w:p>
          <w:p w:rsidR="00336B00" w:rsidRPr="008A3635" w:rsidRDefault="00336B00" w:rsidP="00AB6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7</w:t>
            </w:r>
          </w:p>
        </w:tc>
      </w:tr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Cs/>
                <w:color w:val="000000"/>
                <w:sz w:val="20"/>
                <w:szCs w:val="20"/>
              </w:rPr>
              <w:t>Геометрические понятия</w:t>
            </w:r>
          </w:p>
          <w:p w:rsidR="00336B00" w:rsidRPr="008A3635" w:rsidRDefault="00336B00" w:rsidP="00AB63F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30</w:t>
            </w:r>
          </w:p>
        </w:tc>
      </w:tr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rPr>
                <w:rStyle w:val="3"/>
                <w:rFonts w:ascii="Arial" w:hAnsi="Arial" w:cs="Arial"/>
                <w:bCs/>
                <w:i/>
              </w:rPr>
            </w:pPr>
            <w:r w:rsidRPr="008A3635">
              <w:rPr>
                <w:rStyle w:val="3"/>
                <w:rFonts w:ascii="Arial" w:hAnsi="Arial" w:cs="Arial"/>
                <w:bCs/>
                <w:i/>
              </w:rPr>
              <w:t>Логико-математическая подготовка</w:t>
            </w:r>
          </w:p>
          <w:p w:rsidR="00336B00" w:rsidRPr="008A3635" w:rsidRDefault="00336B00" w:rsidP="00AB63F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14</w:t>
            </w:r>
          </w:p>
        </w:tc>
      </w:tr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rPr>
                <w:rStyle w:val="3"/>
                <w:rFonts w:ascii="Arial" w:hAnsi="Arial" w:cs="Arial"/>
                <w:bCs/>
                <w:i/>
              </w:rPr>
            </w:pPr>
            <w:r w:rsidRPr="008A3635">
              <w:rPr>
                <w:rStyle w:val="3"/>
                <w:rFonts w:ascii="Arial" w:hAnsi="Arial" w:cs="Arial"/>
                <w:bCs/>
                <w:i/>
              </w:rPr>
              <w:t>Работа с информацией</w:t>
            </w:r>
          </w:p>
          <w:p w:rsidR="00336B00" w:rsidRPr="008A3635" w:rsidRDefault="00336B00" w:rsidP="00AB63F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5</w:t>
            </w:r>
          </w:p>
        </w:tc>
      </w:tr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     Модуль « Информатика»</w:t>
            </w:r>
          </w:p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rPr>
                <w:rStyle w:val="3"/>
                <w:rFonts w:ascii="Arial" w:hAnsi="Arial" w:cs="Arial"/>
                <w:bCs/>
                <w:i/>
              </w:rPr>
            </w:pP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  <w:t>7</w:t>
            </w:r>
          </w:p>
        </w:tc>
      </w:tr>
      <w:tr w:rsidR="00336B00" w:rsidRPr="008A3635" w:rsidTr="00AB63F0">
        <w:tc>
          <w:tcPr>
            <w:tcW w:w="1526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2157" w:type="dxa"/>
            <w:shd w:val="clear" w:color="auto" w:fill="auto"/>
          </w:tcPr>
          <w:p w:rsidR="00336B00" w:rsidRPr="008A3635" w:rsidRDefault="00336B00" w:rsidP="00AB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233" w:type="dxa"/>
            <w:shd w:val="clear" w:color="auto" w:fill="auto"/>
          </w:tcPr>
          <w:p w:rsidR="00336B00" w:rsidRPr="008A3635" w:rsidRDefault="00336B00" w:rsidP="00AB63F0">
            <w:pPr>
              <w:spacing w:line="36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x-none"/>
              </w:rPr>
            </w:pPr>
            <w:r w:rsidRPr="008A363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x-none"/>
              </w:rPr>
              <w:t>136</w:t>
            </w:r>
          </w:p>
        </w:tc>
      </w:tr>
    </w:tbl>
    <w:p w:rsidR="00336B00" w:rsidRPr="008A3635" w:rsidRDefault="00336B00" w:rsidP="00336B0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36B00" w:rsidRPr="008A3635" w:rsidRDefault="00336B00" w:rsidP="00336B0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36B00" w:rsidRPr="008A3635" w:rsidRDefault="00336B00" w:rsidP="00336B0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363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2" w:name="_GoBack"/>
      <w:bookmarkEnd w:id="2"/>
    </w:p>
    <w:p w:rsidR="00336B00" w:rsidRPr="008A3635" w:rsidRDefault="00336B00" w:rsidP="00336B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635">
        <w:rPr>
          <w:rFonts w:ascii="Arial" w:hAnsi="Arial" w:cs="Arial"/>
          <w:b/>
          <w:sz w:val="20"/>
          <w:szCs w:val="20"/>
        </w:rPr>
        <w:t>Приложение</w:t>
      </w:r>
    </w:p>
    <w:p w:rsidR="00336B00" w:rsidRPr="008A3635" w:rsidRDefault="00336B00" w:rsidP="00336B0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A3635">
        <w:rPr>
          <w:rFonts w:ascii="Arial" w:hAnsi="Arial" w:cs="Arial"/>
          <w:b/>
          <w:sz w:val="20"/>
          <w:szCs w:val="20"/>
        </w:rPr>
        <w:t>Календарно – тематическое планирование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2127"/>
        <w:gridCol w:w="2199"/>
      </w:tblGrid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№ занятия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b/>
                <w:sz w:val="20"/>
                <w:szCs w:val="20"/>
              </w:rPr>
              <w:t>Дата проведения</w:t>
            </w: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Число и счёт (9 ч.)</w:t>
            </w: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Десятичная система счисления.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Сравнение десятичной системы с римской системой записи чисел.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Сравнение десятичной системы с римской системой записи чисел.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Классы и разряды многозначного числа в пределах миллиарда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Способ чтения многозначного числа.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Чтение и запись многозначных чисел.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Поразрядное сравнение многозначных чисел.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Поразрядное сравнение многозначных чисел. Запись результатов сравнения.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46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Поразрядное сравнение многозначных чисел. Запись результатов сравнения.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281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a4"/>
              <w:shd w:val="clear" w:color="auto" w:fill="auto"/>
              <w:tabs>
                <w:tab w:val="left" w:pos="494"/>
              </w:tabs>
              <w:spacing w:before="0" w:after="0" w:line="240" w:lineRule="auto"/>
              <w:ind w:left="360" w:firstLine="0"/>
              <w:jc w:val="center"/>
              <w:rPr>
                <w:rStyle w:val="a3"/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Style w:val="a3"/>
                <w:rFonts w:ascii="Arial" w:hAnsi="Arial" w:cs="Arial"/>
                <w:b/>
                <w:sz w:val="20"/>
                <w:szCs w:val="20"/>
              </w:rPr>
              <w:t>Арифметические действия с многозначными числами и их свойства (7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Приём поразрядного сложения многозначных чисел. 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Устные и письменные приёмы сложения многозначных чисел.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Контрольная работа №1 по теме «Сложение многозначных чисел»</w:t>
            </w:r>
            <w:r w:rsidRPr="008A3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Работа над ошибками. Проверка сложения перестановкой слагаемых.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Приём поразрядного вычитания многозначных чисел.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Устные и письменные приёмы вычитания многозначных чисел.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62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Вычитание многозначных чисел в пределах миллиарда.  </w:t>
            </w:r>
            <w:r w:rsidRPr="008A3635">
              <w:rPr>
                <w:rFonts w:ascii="Arial" w:hAnsi="Arial" w:cs="Arial"/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(2 ч.)</w:t>
            </w:r>
          </w:p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Построение прямоугольника с данными длинами сторон с помощью линейки и угольника.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Построение квадрата с данной длиной стороны.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20"/>
              <w:jc w:val="center"/>
              <w:rPr>
                <w:rStyle w:val="1"/>
                <w:rFonts w:ascii="Arial" w:hAnsi="Arial" w:cs="Arial"/>
                <w:b/>
                <w:bCs/>
                <w:color w:val="000000"/>
              </w:rPr>
            </w:pPr>
            <w:r w:rsidRPr="008A3635">
              <w:rPr>
                <w:rStyle w:val="1"/>
                <w:rFonts w:ascii="Arial" w:hAnsi="Arial" w:cs="Arial"/>
                <w:b/>
                <w:bCs/>
                <w:color w:val="000000"/>
              </w:rPr>
              <w:t>Величины (7 ч.)</w:t>
            </w:r>
          </w:p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Понятие о скорости равномерного прямолинейного движения</w:t>
            </w:r>
            <w:r w:rsidRPr="008A36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Единицы скорости: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/ч, км/мин, км/с, м/мин, м/с и их обозначения. </w:t>
            </w:r>
            <w:r w:rsidRPr="008A3635">
              <w:rPr>
                <w:rFonts w:ascii="Arial" w:hAnsi="Arial" w:cs="Arial"/>
                <w:b/>
                <w:color w:val="auto"/>
                <w:sz w:val="20"/>
                <w:szCs w:val="20"/>
              </w:rPr>
              <w:t>Урок - игра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Прибор для измерения скорости. Вычисление скорости по данным пути и времени движения.</w:t>
            </w:r>
            <w:r w:rsidRPr="008A3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Правила для нахождения пути и времени движения тела.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Решение арифметических задач разных видов, связанных с движением.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Решение арифметических задач разных видов, связанных с движением.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Решение арифметических задач разных видов, связанных с движением.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(4 ч.)</w:t>
            </w:r>
          </w:p>
          <w:p w:rsidR="00336B00" w:rsidRPr="008A3635" w:rsidRDefault="00336B00" w:rsidP="00AB63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Понятие о координатном угле.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Построение точки с указанными координатами.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Чтение и построение простейших диаграмм и графиков.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Чтение и построение простейших диаграмм и графиков.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a4"/>
              <w:shd w:val="clear" w:color="auto" w:fill="auto"/>
              <w:tabs>
                <w:tab w:val="left" w:pos="494"/>
              </w:tabs>
              <w:spacing w:before="0" w:after="0" w:line="240" w:lineRule="auto"/>
              <w:ind w:left="360" w:firstLine="0"/>
              <w:jc w:val="center"/>
              <w:rPr>
                <w:rStyle w:val="a3"/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Style w:val="a3"/>
                <w:rFonts w:ascii="Arial" w:hAnsi="Arial" w:cs="Arial"/>
                <w:b/>
                <w:sz w:val="20"/>
                <w:szCs w:val="20"/>
              </w:rPr>
              <w:t>Арифметические действия с многозначными числами и их свойства (5 ч.)</w:t>
            </w:r>
          </w:p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Названия и формулировки переместительных свой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ств сл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>ожения и умножения. Запись свойств с помощью букв.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Названия и формулировки переместительных свой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ств сл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>ожения и умножения. Запись свойств с помощью букв.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Названия и формулировки сочетательных свой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ств сл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>ожения и умножения и их использование при выполнении вычислений.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Контрольная работа №2 по теме «Сложение и вычитание многозначных чисел» (контрольный урок)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  <w:r w:rsidRPr="008A3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635">
              <w:rPr>
                <w:rFonts w:ascii="Arial" w:hAnsi="Arial" w:cs="Arial"/>
                <w:sz w:val="20"/>
                <w:szCs w:val="20"/>
              </w:rPr>
              <w:t>Названия и формулировки сочетательных свой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ств сл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>ожения и умножения и их использование при выполнении вычислений.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jc w:val="center"/>
              <w:rPr>
                <w:rStyle w:val="3"/>
                <w:rFonts w:ascii="Arial" w:hAnsi="Arial" w:cs="Arial"/>
                <w:b/>
                <w:bCs/>
                <w:i/>
              </w:rPr>
            </w:pPr>
            <w:r w:rsidRPr="008A3635">
              <w:rPr>
                <w:rStyle w:val="3"/>
                <w:rFonts w:ascii="Arial" w:hAnsi="Arial" w:cs="Arial"/>
                <w:b/>
                <w:bCs/>
                <w:i/>
              </w:rPr>
              <w:t>Логико-математическая подготовка (2 ч.)</w:t>
            </w:r>
          </w:p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Понятие о масштабах вида 1:10 и 10:1. Определение масштаба данного вида.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Построение отрезков в заданном масштабе.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(2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Понятие о многограннике как о пространственной фигуре. Грани, вершины, рёбра многогранника.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Понятие о многограннике как о пространственной фигуре. Грани, вершины, рёбра многогранника.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a4"/>
              <w:shd w:val="clear" w:color="auto" w:fill="auto"/>
              <w:tabs>
                <w:tab w:val="left" w:pos="494"/>
              </w:tabs>
              <w:spacing w:before="0" w:after="0" w:line="240" w:lineRule="auto"/>
              <w:ind w:left="360" w:firstLine="0"/>
              <w:jc w:val="center"/>
              <w:rPr>
                <w:rStyle w:val="a3"/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Style w:val="a3"/>
                <w:rFonts w:ascii="Arial" w:hAnsi="Arial" w:cs="Arial"/>
                <w:b/>
                <w:sz w:val="20"/>
                <w:szCs w:val="20"/>
              </w:rPr>
              <w:t>Арифметические действия с многозначными числами и их свойства (4 ч.)</w:t>
            </w:r>
          </w:p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Названия и формулировки распределительных свойств умножения.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Вычисления с использованием распределительных свойств умножения.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Приёмы умножения числа на 1 000, 10  000.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Приёмы умножения числа на 1 000, 10  000.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(2 ч.)</w:t>
            </w:r>
          </w:p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Понятие о прямоугольном параллелепипеде.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Изображение прямоугольного параллелепипеда (куба)  на чертеже.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20"/>
              <w:jc w:val="center"/>
              <w:rPr>
                <w:rStyle w:val="1"/>
                <w:rFonts w:ascii="Arial" w:hAnsi="Arial" w:cs="Arial"/>
                <w:b/>
                <w:bCs/>
                <w:color w:val="000000"/>
              </w:rPr>
            </w:pPr>
            <w:r w:rsidRPr="008A3635">
              <w:rPr>
                <w:rStyle w:val="1"/>
                <w:rFonts w:ascii="Arial" w:hAnsi="Arial" w:cs="Arial"/>
                <w:b/>
                <w:bCs/>
                <w:color w:val="000000"/>
              </w:rPr>
              <w:t>Величины (6 ч.)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Единицы массы: тонна, центнер. Обозначения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A3635">
              <w:rPr>
                <w:rFonts w:ascii="Arial" w:hAnsi="Arial" w:cs="Arial"/>
                <w:b/>
                <w:color w:val="auto"/>
                <w:sz w:val="20"/>
                <w:szCs w:val="20"/>
              </w:rPr>
              <w:t>Экскурсия на ХПК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Соотношения между единицами массы: тонной и центнером. Решение задач.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Контрольная работа № 3 по теме «Действия с величинами».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Работа над ошибками. Задачи на движение в противоположных направлениях.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Задачи на движение в   противоположных направлениях.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Задачи на движение в   противоположных направлениях.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(2 ч.)</w:t>
            </w:r>
          </w:p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51-52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51. </w:t>
            </w: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Понятие о пирамиде как о пространственной фигуре. 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52. Изображение пирамиды на чертеже.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20"/>
              <w:jc w:val="center"/>
              <w:rPr>
                <w:rStyle w:val="1"/>
                <w:rFonts w:ascii="Arial" w:hAnsi="Arial" w:cs="Arial"/>
                <w:b/>
                <w:bCs/>
                <w:color w:val="000000"/>
              </w:rPr>
            </w:pPr>
            <w:r w:rsidRPr="008A3635">
              <w:rPr>
                <w:rStyle w:val="1"/>
                <w:rFonts w:ascii="Arial" w:hAnsi="Arial" w:cs="Arial"/>
                <w:b/>
                <w:bCs/>
                <w:color w:val="000000"/>
              </w:rPr>
              <w:lastRenderedPageBreak/>
              <w:t>Величины (</w:t>
            </w:r>
            <w:r w:rsidRPr="008A3635">
              <w:rPr>
                <w:rStyle w:val="1"/>
                <w:rFonts w:ascii="Arial" w:hAnsi="Arial" w:cs="Arial"/>
                <w:b/>
                <w:bCs/>
                <w:color w:val="000000"/>
                <w:lang w:val="en-US"/>
              </w:rPr>
              <w:t xml:space="preserve">4 </w:t>
            </w:r>
            <w:r w:rsidRPr="008A3635">
              <w:rPr>
                <w:rStyle w:val="1"/>
                <w:rFonts w:ascii="Arial" w:hAnsi="Arial" w:cs="Arial"/>
                <w:b/>
                <w:bCs/>
                <w:color w:val="000000"/>
              </w:rPr>
              <w:t>ч.)</w:t>
            </w:r>
          </w:p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Понятие о встречном движении и о скорости сближения.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Задачи на движение в противоположных направлениях (встречное движение).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Задачи на движение в противоположных направлениях. </w:t>
            </w:r>
          </w:p>
          <w:p w:rsidR="00336B00" w:rsidRPr="008A3635" w:rsidRDefault="00336B00" w:rsidP="00AB63F0">
            <w:pPr>
              <w:pStyle w:val="a4"/>
              <w:shd w:val="clear" w:color="auto" w:fill="auto"/>
              <w:tabs>
                <w:tab w:val="left" w:pos="494"/>
              </w:tabs>
              <w:spacing w:before="0" w:after="0" w:line="240" w:lineRule="auto"/>
              <w:ind w:left="360" w:firstLine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Контрольная работа № 4 по теме «Итоговая контрольная работа за 1 полугодие» (контроль знаний)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a4"/>
              <w:shd w:val="clear" w:color="auto" w:fill="auto"/>
              <w:tabs>
                <w:tab w:val="left" w:pos="494"/>
              </w:tabs>
              <w:spacing w:before="0" w:after="0" w:line="240" w:lineRule="auto"/>
              <w:ind w:left="360" w:firstLine="0"/>
              <w:jc w:val="center"/>
              <w:rPr>
                <w:rStyle w:val="a3"/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Style w:val="a3"/>
                <w:rFonts w:ascii="Arial" w:hAnsi="Arial" w:cs="Arial"/>
                <w:b/>
                <w:sz w:val="20"/>
                <w:szCs w:val="20"/>
              </w:rPr>
              <w:t>Арифметические действия с многозначными числами и их свойства (16 ч.)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Письменный алгоритм умножения многозначного числа на однозначное число</w:t>
            </w:r>
            <w:proofErr w:type="gramStart"/>
            <w:r w:rsidRPr="008A363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>рок открытия новых знаний)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однозначное. </w:t>
            </w:r>
            <w:r w:rsidRPr="008A3635">
              <w:rPr>
                <w:rFonts w:ascii="Arial" w:hAnsi="Arial" w:cs="Arial"/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Письменный алгоритм умножения многозначного числа на двузначное число.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двузначное.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двузначное.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64-65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двузначное </w:t>
            </w:r>
            <w:r w:rsidRPr="008A3635">
              <w:rPr>
                <w:rFonts w:ascii="Arial" w:hAnsi="Arial" w:cs="Arial"/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Контрольная работа № 5 по теме «Умножение многозначных чисел» (контроль знаний)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67-68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Работа над ошибками. Письменный алгоритм умножения многозначного числа на трёхзначное число.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69-70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 на трёхзначное число.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3635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 на трёхзначное число.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Письменное умножение многозначного числа  на трёхзначное число </w:t>
            </w:r>
            <w:r w:rsidRPr="008A3635">
              <w:rPr>
                <w:rFonts w:ascii="Arial" w:hAnsi="Arial" w:cs="Arial"/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(2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73-74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73.</w:t>
            </w:r>
            <w:r w:rsidRPr="008A3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Понятие о конусе как о пространственной фигуре, его отличие от пирамиды.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74. Изображение конуса на чертеже. Развёртка конуса. </w:t>
            </w:r>
            <w:r w:rsidRPr="008A3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after="0" w:line="240" w:lineRule="auto"/>
              <w:ind w:left="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Работа с текстовыми задачами </w:t>
            </w:r>
            <w:proofErr w:type="gramStart"/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ч)</w:t>
            </w:r>
          </w:p>
          <w:p w:rsidR="00336B00" w:rsidRPr="008A3635" w:rsidRDefault="00336B00" w:rsidP="00AB63F0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36B00" w:rsidRPr="008A3635" w:rsidTr="00AB63F0">
        <w:trPr>
          <w:trHeight w:val="28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Движение двух тел в одном направлении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3635">
              <w:rPr>
                <w:rFonts w:ascii="Arial" w:hAnsi="Arial" w:cs="Arial"/>
                <w:i/>
                <w:sz w:val="20"/>
                <w:szCs w:val="20"/>
              </w:rPr>
              <w:t xml:space="preserve">Самостоятельная работа. </w:t>
            </w:r>
            <w:r w:rsidRPr="008A3635">
              <w:rPr>
                <w:rFonts w:ascii="Arial" w:hAnsi="Arial" w:cs="Arial"/>
                <w:b/>
                <w:color w:val="auto"/>
                <w:sz w:val="20"/>
                <w:szCs w:val="20"/>
              </w:rPr>
              <w:t>Урок – показ знаний.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jc w:val="left"/>
              <w:rPr>
                <w:rStyle w:val="3"/>
                <w:rFonts w:ascii="Arial" w:hAnsi="Arial" w:cs="Arial"/>
                <w:b/>
                <w:bCs/>
                <w:i/>
              </w:rPr>
            </w:pPr>
            <w:r w:rsidRPr="008A3635">
              <w:rPr>
                <w:rStyle w:val="3"/>
                <w:rFonts w:ascii="Arial" w:hAnsi="Arial" w:cs="Arial"/>
                <w:b/>
                <w:bCs/>
                <w:i/>
              </w:rPr>
              <w:t xml:space="preserve">                                                            Логико-математическая подготовка (10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Истинные и ложные высказывания. Значения высказываний</w:t>
            </w:r>
            <w:r w:rsidRPr="008A3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80-81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Логические связки 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Образование составного высказывания и определение его истинности.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Контрольная работа № 6 по теме «Скорость движения».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Образование составных высказываний с помощью логических связок «и», «или», и определение их истинности.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85-86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Образование составных высказываний с помощью логических связок «и», «или», и определение их истинности.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87-88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Логические возможности. Составление таблиц логических возможностей.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after="0" w:line="240" w:lineRule="auto"/>
              <w:ind w:left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Работа с текстовыми задачами </w:t>
            </w:r>
            <w:proofErr w:type="gramStart"/>
            <w:r w:rsidRPr="008A3635">
              <w:rPr>
                <w:rStyle w:val="2"/>
                <w:rFonts w:ascii="Arial" w:hAnsi="Arial" w:cs="Arial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3635">
              <w:rPr>
                <w:rStyle w:val="2"/>
                <w:rFonts w:ascii="Arial" w:hAnsi="Arial" w:cs="Arial"/>
                <w:bCs/>
                <w:color w:val="000000"/>
                <w:sz w:val="20"/>
                <w:szCs w:val="20"/>
              </w:rPr>
              <w:t>3ч)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Задачи на перебор вариантов.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Задачи на перебор вариантов.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Задачи на перебор вариантов.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Составление таблиц.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a4"/>
              <w:shd w:val="clear" w:color="auto" w:fill="auto"/>
              <w:tabs>
                <w:tab w:val="left" w:pos="494"/>
              </w:tabs>
              <w:spacing w:before="0" w:after="0" w:line="240" w:lineRule="auto"/>
              <w:ind w:left="360" w:firstLine="0"/>
              <w:jc w:val="center"/>
              <w:rPr>
                <w:rStyle w:val="a3"/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Style w:val="a3"/>
                <w:rFonts w:ascii="Arial" w:hAnsi="Arial" w:cs="Arial"/>
                <w:b/>
                <w:sz w:val="20"/>
                <w:szCs w:val="20"/>
              </w:rPr>
              <w:t>Арифметические действия с многозначными числами и их свойства (5ч.)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Правило деления суммы на число и его использование при решении задач</w:t>
            </w:r>
            <w:r w:rsidRPr="008A3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Деление суммы на число.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Приёмы деления на 1 000, 10 000, …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95-96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1 000,        10 000, …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Упрощение вычислений в случаях вида: 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6 000</w:t>
            </w:r>
            <w:proofErr w:type="gramStart"/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 1 200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jc w:val="center"/>
              <w:rPr>
                <w:rStyle w:val="3"/>
                <w:rFonts w:ascii="Arial" w:hAnsi="Arial" w:cs="Arial"/>
                <w:b/>
                <w:bCs/>
                <w:i/>
              </w:rPr>
            </w:pPr>
            <w:r w:rsidRPr="008A3635">
              <w:rPr>
                <w:rStyle w:val="3"/>
                <w:rFonts w:ascii="Arial" w:hAnsi="Arial" w:cs="Arial"/>
                <w:b/>
                <w:bCs/>
                <w:i/>
              </w:rPr>
              <w:t>Логико-математическая подготовка (2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97-98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Масштабы географических карт. Решение задач, связанных с масштабом.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(2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99-100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99.Понятие о цилиндре как о пространственной фигуре. Основания и боковая поверхность цилиндра.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100.Изображение цилиндра на плоскости.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a4"/>
              <w:shd w:val="clear" w:color="auto" w:fill="auto"/>
              <w:tabs>
                <w:tab w:val="left" w:pos="494"/>
              </w:tabs>
              <w:spacing w:before="0" w:after="0" w:line="240" w:lineRule="auto"/>
              <w:ind w:left="360" w:firstLine="0"/>
              <w:jc w:val="center"/>
              <w:rPr>
                <w:rStyle w:val="a3"/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Style w:val="a3"/>
                <w:rFonts w:ascii="Arial" w:hAnsi="Arial" w:cs="Arial"/>
                <w:b/>
                <w:sz w:val="20"/>
                <w:szCs w:val="20"/>
              </w:rPr>
              <w:t>Арифметические действия с многозначными числами и их свойства (12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Письменный алгоритм деления многозначного числа на однозначное число</w:t>
            </w:r>
            <w:r w:rsidRPr="008A3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Деление на однозначное число. 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Деление на однозначное число. </w:t>
            </w:r>
            <w:r w:rsidRPr="008A3635">
              <w:rPr>
                <w:rFonts w:ascii="Arial" w:hAnsi="Arial" w:cs="Arial"/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Контрольная работа № 7 по теме «Деление многозначного числа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однозначное».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Письменный алгоритм деления многозначного числа на двузначное число.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Деление на двузначное число.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>Письменный алгоритм деления многозначного числа на трёхзначное число.</w:t>
            </w:r>
            <w:r w:rsidRPr="008A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Деление на трёхзначное число.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Деление на трёхзначное число.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Контрольная работа №8 по теме «Деление многозначных чисел».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(2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Работа над ошибками. Деление отрезка на 2,4,8 равных частей с помощью циркуля и линейки.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Деление отрезка на 2,4,8 равных частей с помощью циркуля и линейки.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rPr>
                <w:rStyle w:val="3"/>
                <w:rFonts w:ascii="Arial" w:hAnsi="Arial" w:cs="Arial"/>
                <w:b/>
                <w:bCs/>
                <w:i/>
              </w:rPr>
            </w:pPr>
            <w:r w:rsidRPr="008A3635">
              <w:rPr>
                <w:rStyle w:val="3"/>
                <w:rFonts w:ascii="Arial" w:hAnsi="Arial" w:cs="Arial"/>
                <w:b/>
                <w:bCs/>
                <w:i/>
              </w:rPr>
              <w:t xml:space="preserve">                                                                                       Работа с информацией (5 ч.)</w:t>
            </w:r>
          </w:p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rPr>
                <w:rStyle w:val="3"/>
                <w:rFonts w:ascii="Arial" w:hAnsi="Arial" w:cs="Arial"/>
                <w:bCs/>
                <w:i/>
              </w:rPr>
            </w:pPr>
          </w:p>
          <w:p w:rsidR="00336B00" w:rsidRPr="008A3635" w:rsidRDefault="00336B00" w:rsidP="00AB63F0">
            <w:pPr>
              <w:pStyle w:val="30"/>
              <w:shd w:val="clear" w:color="auto" w:fill="auto"/>
              <w:spacing w:before="0" w:line="240" w:lineRule="auto"/>
              <w:ind w:left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Нахождение неизвестного числа в равенствах вида: Х + 5 = 7, Х · 5 = 15, Х – 5 = 7, Х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5 = 15 (урок открытия новых знаний)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Нахождение неизвестного числа в равенствах вида: Х + 5 = 7, Х · 5 = 15, Х – 5 = 7, Х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5 = 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Нахождение неизвестного числа в равенствах вида: Х + 5 = 7, Х · 5 = 15, Х – 5 = 7, Х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5 = 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Нахождение неизвестного числа в равенствах вида: Х + 5 = 7, Х · 5 = 15, Х – 5 = 7, Х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 5 = 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Контрольная работа № 8 по теме «Числовые и буквенные выражения».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</w:t>
            </w: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120-122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Анализ и работа над ошибками.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Угол и его обозначение.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Виды углов.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Виды углов.    </w:t>
            </w:r>
            <w:r w:rsidRPr="008A3635">
              <w:rPr>
                <w:rFonts w:ascii="Arial" w:hAnsi="Arial" w:cs="Arial"/>
                <w:color w:val="auto"/>
                <w:sz w:val="20"/>
                <w:szCs w:val="20"/>
              </w:rPr>
              <w:t>Экскурсия на территорию школы.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Виды треугольников.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Виды треугольников.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20"/>
              <w:jc w:val="center"/>
              <w:rPr>
                <w:rStyle w:val="1"/>
                <w:rFonts w:ascii="Arial" w:hAnsi="Arial" w:cs="Arial"/>
                <w:b/>
                <w:bCs/>
                <w:color w:val="000000"/>
              </w:rPr>
            </w:pPr>
            <w:r w:rsidRPr="008A3635">
              <w:rPr>
                <w:rStyle w:val="1"/>
                <w:rFonts w:ascii="Arial" w:hAnsi="Arial" w:cs="Arial"/>
                <w:b/>
                <w:bCs/>
                <w:color w:val="000000"/>
              </w:rPr>
              <w:t>Величины (2ч.)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 Понятие о точности измерений и её оценке.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eastAsia="Times New Roman" w:hAnsi="Arial" w:cs="Arial"/>
                <w:sz w:val="20"/>
                <w:szCs w:val="20"/>
              </w:rPr>
              <w:t xml:space="preserve"> Понятие о точности измерений и её оценке.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3635">
              <w:rPr>
                <w:rStyle w:val="2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Геометрические понятия (2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128-129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Построение отрезка, равного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данному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635">
              <w:rPr>
                <w:rFonts w:ascii="Arial" w:hAnsi="Arial" w:cs="Arial"/>
                <w:b/>
                <w:sz w:val="20"/>
                <w:szCs w:val="20"/>
              </w:rPr>
              <w:t>Модуль « Информатика» (7 ч.)</w:t>
            </w:r>
          </w:p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Компьютер как система.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Человек в мире информации. Использование рисунков из ресурса программы </w:t>
            </w:r>
            <w:r w:rsidRPr="008A3635">
              <w:rPr>
                <w:rFonts w:ascii="Arial" w:hAnsi="Arial" w:cs="Arial"/>
                <w:sz w:val="20"/>
                <w:szCs w:val="20"/>
                <w:lang w:val="en-US"/>
              </w:rPr>
              <w:t>Word</w:t>
            </w:r>
            <w:r w:rsidRPr="008A36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Мир понятий. Деление и обобщение понятий. </w:t>
            </w:r>
          </w:p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Отношения между понятиями. Понятия «истина» и «ложь». 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Суждение. Умозаключение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Работа с простыми информационными объектами. 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 xml:space="preserve">Компьютер </w:t>
            </w:r>
            <w:proofErr w:type="gramStart"/>
            <w:r w:rsidRPr="008A3635">
              <w:rPr>
                <w:rFonts w:ascii="Arial" w:hAnsi="Arial" w:cs="Arial"/>
                <w:sz w:val="20"/>
                <w:szCs w:val="20"/>
              </w:rPr>
              <w:t>–и</w:t>
            </w:r>
            <w:proofErr w:type="gramEnd"/>
            <w:r w:rsidRPr="008A3635">
              <w:rPr>
                <w:rFonts w:ascii="Arial" w:hAnsi="Arial" w:cs="Arial"/>
                <w:sz w:val="20"/>
                <w:szCs w:val="20"/>
              </w:rPr>
              <w:t xml:space="preserve">сполнитель. Использование рисунков из ресурса программы </w:t>
            </w:r>
            <w:r w:rsidRPr="008A3635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r w:rsidRPr="008A3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Управляющий объект и объект управления.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Цель, средство, результат управления.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Современные средства коммуникации.  Работа с цифровыми образовательными ресурсами.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B00" w:rsidRPr="008A3635" w:rsidTr="00AB63F0">
        <w:trPr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8A3635">
              <w:rPr>
                <w:rFonts w:ascii="Arial" w:hAnsi="Arial" w:cs="Arial"/>
                <w:sz w:val="20"/>
                <w:szCs w:val="20"/>
              </w:rPr>
              <w:t>Современные средства коммуникации.  Работа с цифровыми образовательными ресурсами.</w:t>
            </w:r>
          </w:p>
          <w:p w:rsidR="00336B00" w:rsidRPr="008A3635" w:rsidRDefault="00336B00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0" w:rsidRPr="008A3635" w:rsidRDefault="00336B00" w:rsidP="00AB63F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5AB1" w:rsidRDefault="00DC5AB1"/>
    <w:sectPr w:rsidR="00DC5AB1" w:rsidSect="00336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6A72E7C"/>
    <w:multiLevelType w:val="hybridMultilevel"/>
    <w:tmpl w:val="0444FEE4"/>
    <w:lvl w:ilvl="0" w:tplc="04190001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3">
    <w:nsid w:val="3FB66510"/>
    <w:multiLevelType w:val="hybridMultilevel"/>
    <w:tmpl w:val="8180A0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2BB390A"/>
    <w:multiLevelType w:val="hybridMultilevel"/>
    <w:tmpl w:val="FCD62E3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CC"/>
    <w:rsid w:val="00336B00"/>
    <w:rsid w:val="00B864CC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36B00"/>
    <w:rPr>
      <w:rFonts w:ascii="Georgia" w:hAnsi="Georgia" w:cs="Georgi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36B00"/>
    <w:pPr>
      <w:shd w:val="clear" w:color="auto" w:fill="FFFFFF"/>
      <w:spacing w:after="480" w:line="240" w:lineRule="atLeast"/>
      <w:ind w:firstLine="340"/>
      <w:jc w:val="both"/>
      <w:outlineLvl w:val="0"/>
    </w:pPr>
    <w:rPr>
      <w:rFonts w:ascii="Georgia" w:eastAsiaTheme="minorHAnsi" w:hAnsi="Georgia" w:cs="Georgia"/>
      <w:b/>
      <w:bCs/>
      <w:color w:val="auto"/>
      <w:sz w:val="22"/>
      <w:szCs w:val="22"/>
      <w:lang w:eastAsia="en-US"/>
    </w:rPr>
  </w:style>
  <w:style w:type="character" w:customStyle="1" w:styleId="a3">
    <w:name w:val="Основной текст Знак"/>
    <w:link w:val="a4"/>
    <w:rsid w:val="00336B00"/>
    <w:rPr>
      <w:rFonts w:ascii="Georgia" w:hAnsi="Georgia" w:cs="Georgia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336B00"/>
    <w:pPr>
      <w:shd w:val="clear" w:color="auto" w:fill="FFFFFF"/>
      <w:spacing w:before="480" w:after="240" w:line="240" w:lineRule="exact"/>
      <w:ind w:firstLine="340"/>
      <w:jc w:val="both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36B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36B00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B00"/>
    <w:pPr>
      <w:shd w:val="clear" w:color="auto" w:fill="FFFFFF"/>
      <w:spacing w:before="240" w:after="240" w:line="240" w:lineRule="atLeast"/>
      <w:ind w:firstLine="340"/>
      <w:jc w:val="both"/>
    </w:pPr>
    <w:rPr>
      <w:rFonts w:ascii="Georgia" w:eastAsiaTheme="minorHAnsi" w:hAnsi="Georgia" w:cs="Georgia"/>
      <w:b/>
      <w:bCs/>
      <w:color w:val="auto"/>
      <w:sz w:val="18"/>
      <w:szCs w:val="18"/>
      <w:lang w:eastAsia="en-US"/>
    </w:rPr>
  </w:style>
  <w:style w:type="character" w:customStyle="1" w:styleId="3">
    <w:name w:val="Основной текст (3)_"/>
    <w:link w:val="30"/>
    <w:rsid w:val="00336B00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6B00"/>
    <w:pPr>
      <w:shd w:val="clear" w:color="auto" w:fill="FFFFFF"/>
      <w:spacing w:before="120" w:line="235" w:lineRule="exact"/>
      <w:ind w:firstLine="3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Sylfaen">
    <w:name w:val="Основной текст + Sylfaen"/>
    <w:aliases w:val="10 pt"/>
    <w:rsid w:val="00336B00"/>
    <w:rPr>
      <w:rFonts w:ascii="Sylfaen" w:hAnsi="Sylfaen" w:cs="Sylfaen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336B0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_"/>
    <w:link w:val="8"/>
    <w:rsid w:val="00336B00"/>
    <w:rPr>
      <w:rFonts w:ascii="Arial" w:hAnsi="Arial" w:cs="Arial"/>
      <w:sz w:val="19"/>
      <w:szCs w:val="19"/>
      <w:shd w:val="clear" w:color="auto" w:fill="FFFFFF"/>
    </w:rPr>
  </w:style>
  <w:style w:type="paragraph" w:customStyle="1" w:styleId="21">
    <w:name w:val="Средняя сетка 21"/>
    <w:basedOn w:val="a"/>
    <w:uiPriority w:val="1"/>
    <w:qFormat/>
    <w:rsid w:val="00336B00"/>
    <w:pPr>
      <w:widowControl/>
      <w:numPr>
        <w:numId w:val="2"/>
      </w:numPr>
      <w:spacing w:line="360" w:lineRule="auto"/>
      <w:contextualSpacing/>
      <w:jc w:val="both"/>
      <w:outlineLvl w:val="1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12">
    <w:name w:val="Основной текст1"/>
    <w:rsid w:val="00336B00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6"/>
    <w:rsid w:val="00336B00"/>
    <w:pPr>
      <w:shd w:val="clear" w:color="auto" w:fill="FFFFFF"/>
      <w:spacing w:line="211" w:lineRule="exact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a7">
    <w:name w:val="Основной"/>
    <w:basedOn w:val="a"/>
    <w:link w:val="a8"/>
    <w:rsid w:val="00336B00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sz w:val="21"/>
      <w:szCs w:val="21"/>
      <w:lang w:val="x-none"/>
    </w:rPr>
  </w:style>
  <w:style w:type="character" w:customStyle="1" w:styleId="a8">
    <w:name w:val="Основной Знак"/>
    <w:link w:val="a7"/>
    <w:rsid w:val="00336B00"/>
    <w:rPr>
      <w:rFonts w:ascii="NewtonCSanPin" w:eastAsia="Courier New" w:hAnsi="NewtonCSanPin" w:cs="Courier New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336B00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</w:rPr>
  </w:style>
  <w:style w:type="paragraph" w:customStyle="1" w:styleId="ConsPlusNormal">
    <w:name w:val="ConsPlusNormal"/>
    <w:rsid w:val="0033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B0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36B00"/>
    <w:rPr>
      <w:rFonts w:ascii="Georgia" w:hAnsi="Georgia" w:cs="Georgi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36B00"/>
    <w:pPr>
      <w:shd w:val="clear" w:color="auto" w:fill="FFFFFF"/>
      <w:spacing w:after="480" w:line="240" w:lineRule="atLeast"/>
      <w:ind w:firstLine="340"/>
      <w:jc w:val="both"/>
      <w:outlineLvl w:val="0"/>
    </w:pPr>
    <w:rPr>
      <w:rFonts w:ascii="Georgia" w:eastAsiaTheme="minorHAnsi" w:hAnsi="Georgia" w:cs="Georgia"/>
      <w:b/>
      <w:bCs/>
      <w:color w:val="auto"/>
      <w:sz w:val="22"/>
      <w:szCs w:val="22"/>
      <w:lang w:eastAsia="en-US"/>
    </w:rPr>
  </w:style>
  <w:style w:type="character" w:customStyle="1" w:styleId="a3">
    <w:name w:val="Основной текст Знак"/>
    <w:link w:val="a4"/>
    <w:rsid w:val="00336B00"/>
    <w:rPr>
      <w:rFonts w:ascii="Georgia" w:hAnsi="Georgia" w:cs="Georgia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336B00"/>
    <w:pPr>
      <w:shd w:val="clear" w:color="auto" w:fill="FFFFFF"/>
      <w:spacing w:before="480" w:after="240" w:line="240" w:lineRule="exact"/>
      <w:ind w:firstLine="340"/>
      <w:jc w:val="both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36B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36B00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B00"/>
    <w:pPr>
      <w:shd w:val="clear" w:color="auto" w:fill="FFFFFF"/>
      <w:spacing w:before="240" w:after="240" w:line="240" w:lineRule="atLeast"/>
      <w:ind w:firstLine="340"/>
      <w:jc w:val="both"/>
    </w:pPr>
    <w:rPr>
      <w:rFonts w:ascii="Georgia" w:eastAsiaTheme="minorHAnsi" w:hAnsi="Georgia" w:cs="Georgia"/>
      <w:b/>
      <w:bCs/>
      <w:color w:val="auto"/>
      <w:sz w:val="18"/>
      <w:szCs w:val="18"/>
      <w:lang w:eastAsia="en-US"/>
    </w:rPr>
  </w:style>
  <w:style w:type="character" w:customStyle="1" w:styleId="3">
    <w:name w:val="Основной текст (3)_"/>
    <w:link w:val="30"/>
    <w:rsid w:val="00336B00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6B00"/>
    <w:pPr>
      <w:shd w:val="clear" w:color="auto" w:fill="FFFFFF"/>
      <w:spacing w:before="120" w:line="235" w:lineRule="exact"/>
      <w:ind w:firstLine="3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Sylfaen">
    <w:name w:val="Основной текст + Sylfaen"/>
    <w:aliases w:val="10 pt"/>
    <w:rsid w:val="00336B00"/>
    <w:rPr>
      <w:rFonts w:ascii="Sylfaen" w:hAnsi="Sylfaen" w:cs="Sylfaen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336B0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_"/>
    <w:link w:val="8"/>
    <w:rsid w:val="00336B00"/>
    <w:rPr>
      <w:rFonts w:ascii="Arial" w:hAnsi="Arial" w:cs="Arial"/>
      <w:sz w:val="19"/>
      <w:szCs w:val="19"/>
      <w:shd w:val="clear" w:color="auto" w:fill="FFFFFF"/>
    </w:rPr>
  </w:style>
  <w:style w:type="paragraph" w:customStyle="1" w:styleId="21">
    <w:name w:val="Средняя сетка 21"/>
    <w:basedOn w:val="a"/>
    <w:uiPriority w:val="1"/>
    <w:qFormat/>
    <w:rsid w:val="00336B00"/>
    <w:pPr>
      <w:widowControl/>
      <w:numPr>
        <w:numId w:val="2"/>
      </w:numPr>
      <w:spacing w:line="360" w:lineRule="auto"/>
      <w:contextualSpacing/>
      <w:jc w:val="both"/>
      <w:outlineLvl w:val="1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12">
    <w:name w:val="Основной текст1"/>
    <w:rsid w:val="00336B00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6"/>
    <w:rsid w:val="00336B00"/>
    <w:pPr>
      <w:shd w:val="clear" w:color="auto" w:fill="FFFFFF"/>
      <w:spacing w:line="211" w:lineRule="exact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a7">
    <w:name w:val="Основной"/>
    <w:basedOn w:val="a"/>
    <w:link w:val="a8"/>
    <w:rsid w:val="00336B00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sz w:val="21"/>
      <w:szCs w:val="21"/>
      <w:lang w:val="x-none"/>
    </w:rPr>
  </w:style>
  <w:style w:type="character" w:customStyle="1" w:styleId="a8">
    <w:name w:val="Основной Знак"/>
    <w:link w:val="a7"/>
    <w:rsid w:val="00336B00"/>
    <w:rPr>
      <w:rFonts w:ascii="NewtonCSanPin" w:eastAsia="Courier New" w:hAnsi="NewtonCSanPin" w:cs="Courier New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336B00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</w:rPr>
  </w:style>
  <w:style w:type="paragraph" w:customStyle="1" w:styleId="ConsPlusNormal">
    <w:name w:val="ConsPlusNormal"/>
    <w:rsid w:val="0033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B0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4231</Words>
  <Characters>24119</Characters>
  <Application>Microsoft Office Word</Application>
  <DocSecurity>0</DocSecurity>
  <Lines>200</Lines>
  <Paragraphs>56</Paragraphs>
  <ScaleCrop>false</ScaleCrop>
  <Company/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2019-10-13T05:13:00Z</dcterms:created>
  <dcterms:modified xsi:type="dcterms:W3CDTF">2019-10-13T05:14:00Z</dcterms:modified>
</cp:coreProperties>
</file>