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E4" w:rsidRDefault="003C72E4" w:rsidP="003C72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8966"/>
      </w:tblGrid>
      <w:tr w:rsidR="003C72E4" w:rsidTr="003C72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3C72E4" w:rsidTr="003C72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3C72E4" w:rsidTr="003C72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E4" w:rsidRDefault="003C72E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разработана на основе: </w:t>
            </w:r>
          </w:p>
          <w:p w:rsidR="003C72E4" w:rsidRDefault="003C72E4" w:rsidP="00F26E33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государственного образовательного стандарта основного общего образования  от 17.12.2010 №1897. (в действующей редакции от 31.12.2015)</w:t>
            </w:r>
          </w:p>
          <w:p w:rsidR="003C72E4" w:rsidRDefault="003C72E4" w:rsidP="00F26E33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Style w:val="af0"/>
                <w:b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Основная образовательная программа образовательного учреждения,  </w:t>
            </w:r>
            <w:r>
              <w:rPr>
                <w:rFonts w:ascii="Times New Roman" w:hAnsi="Times New Roman"/>
              </w:rPr>
              <w:t xml:space="preserve"> протокол педагогического совета от </w:t>
            </w:r>
            <w:r>
              <w:rPr>
                <w:rFonts w:ascii="Times New Roman" w:hAnsi="Times New Roman"/>
                <w:color w:val="000000" w:themeColor="text1"/>
              </w:rPr>
              <w:t xml:space="preserve">31.08 2021 г. </w:t>
            </w:r>
            <w:r w:rsidRPr="003C72E4">
              <w:rPr>
                <w:rFonts w:ascii="Times New Roman" w:hAnsi="Times New Roman"/>
                <w:color w:val="000000" w:themeColor="text1"/>
              </w:rPr>
              <w:t>№ 12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3C72E4" w:rsidRDefault="003C72E4" w:rsidP="00F26E33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</w:pPr>
            <w:r>
              <w:rPr>
                <w:rFonts w:ascii="Times New Roman" w:hAnsi="Times New Roman"/>
              </w:rPr>
              <w:t>Приказа Министерства образования и науки РФ от 31 марта 2014г.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 от 05.07.2017г.).</w:t>
            </w:r>
          </w:p>
          <w:p w:rsidR="003C72E4" w:rsidRDefault="003C72E4" w:rsidP="00F26E33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Учебного плана МАОУ Маслянская СОШ на 2021-2022 учебный год.</w:t>
            </w:r>
          </w:p>
          <w:p w:rsidR="003C72E4" w:rsidRDefault="003C72E4" w:rsidP="00F26E33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Примерной основной образовательной программы основного  общего образования раздел   1.2.10, одобренной Федеральным учебно-методическим объединением по общему образованию Протокол заседания от 8 апреля 2015 г. № 1/15.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C72E4" w:rsidRDefault="003C72E4">
            <w:pPr>
              <w:spacing w:after="0" w:line="240" w:lineRule="auto"/>
              <w:ind w:lef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Примерной программы основного общего образования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C72E4" w:rsidRDefault="003C72E4">
            <w:pPr>
              <w:spacing w:after="0" w:line="240" w:lineRule="auto"/>
              <w:ind w:lef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предметам-география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5-9 классы: 3-е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Просвещение, 2012 -75 </w:t>
            </w:r>
          </w:p>
          <w:p w:rsidR="003C72E4" w:rsidRDefault="003C72E4">
            <w:pPr>
              <w:spacing w:after="0" w:line="240" w:lineRule="auto"/>
              <w:ind w:lef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стандарты второго поколения).</w:t>
            </w:r>
          </w:p>
          <w:p w:rsidR="003C72E4" w:rsidRDefault="003C72E4">
            <w:pPr>
              <w:pStyle w:val="11"/>
              <w:suppressAutoHyphens w:val="0"/>
              <w:ind w:left="7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7. Авторской программы основного общего образования по географии 5-9 </w:t>
            </w:r>
          </w:p>
          <w:p w:rsidR="003C72E4" w:rsidRDefault="003C72E4">
            <w:pPr>
              <w:pStyle w:val="11"/>
              <w:suppressAutoHyphens w:val="0"/>
              <w:ind w:left="7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классы. Авторы И.И. Баринова, В.П. Дронов, И.В.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Душина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В.И. Сиротин. </w:t>
            </w:r>
          </w:p>
          <w:p w:rsidR="003C72E4" w:rsidRDefault="003C72E4">
            <w:pPr>
              <w:pStyle w:val="11"/>
              <w:suppressAutoHyphens w:val="0"/>
              <w:ind w:left="7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Рабочие программы. География. 5-9 классы: учебно-методическое пособие/ </w:t>
            </w:r>
          </w:p>
          <w:p w:rsidR="003C72E4" w:rsidRDefault="003C72E4">
            <w:pPr>
              <w:pStyle w:val="11"/>
              <w:suppressAutoHyphens w:val="0"/>
              <w:ind w:left="7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сост. С.В. Курчина.-4-е изд., стереотип.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–М</w:t>
            </w:r>
            <w:proofErr w:type="gramEnd"/>
            <w:r>
              <w:rPr>
                <w:rFonts w:ascii="Times New Roman" w:hAnsi="Times New Roman"/>
                <w:lang w:eastAsia="en-US"/>
              </w:rPr>
              <w:t>.: Дрофа, 2015.-409 с.</w:t>
            </w:r>
          </w:p>
          <w:p w:rsidR="003C72E4" w:rsidRDefault="003C72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Авторской программы В.П. Дронов.  География. Рабочие программы. Предметная  линия учебников «Сферы». 5–9 классы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пособие для учителей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 учреждений / В.П. Дронов, Л.Е. Савельева. - М.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Просвещение, 2011. — 176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72E4" w:rsidTr="003C72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E4" w:rsidRDefault="003C72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 класс:</w:t>
            </w:r>
            <w:r>
              <w:rPr>
                <w:rFonts w:ascii="Times New Roman" w:hAnsi="Times New Roman"/>
              </w:rPr>
              <w:t xml:space="preserve"> География 5-6 </w:t>
            </w:r>
            <w:proofErr w:type="spellStart"/>
            <w:r>
              <w:rPr>
                <w:rFonts w:ascii="Times New Roman" w:hAnsi="Times New Roman"/>
              </w:rPr>
              <w:t>классы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чебник</w:t>
            </w:r>
            <w:proofErr w:type="spellEnd"/>
            <w:r>
              <w:rPr>
                <w:rFonts w:ascii="Times New Roman" w:hAnsi="Times New Roman"/>
              </w:rPr>
              <w:t xml:space="preserve"> «Полярная звезда», /Алексеев А.И., Липкина Е.К., Николина В.В. и др.-2-е изд. М.6 2020.-192 с.</w:t>
            </w:r>
          </w:p>
          <w:p w:rsidR="003C72E4" w:rsidRDefault="003C72E4">
            <w:pPr>
              <w:spacing w:after="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 класс: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География. Начальный курс.6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.: учебник/ Т.П.. Герасимова.-3-е изд., стереотип.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.: Дрофа, 2020.-140 с.: ил., карт.</w:t>
            </w:r>
          </w:p>
          <w:p w:rsidR="003C72E4" w:rsidRPr="003C72E4" w:rsidRDefault="003C72E4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lang w:eastAsia="en-US"/>
              </w:rPr>
              <w:t>7 класс: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C72E4">
              <w:rPr>
                <w:rFonts w:ascii="Times New Roman" w:hAnsi="Times New Roman"/>
                <w:szCs w:val="22"/>
                <w:lang w:eastAsia="en-US"/>
              </w:rPr>
              <w:t xml:space="preserve">География.  7 класс. Учебник для </w:t>
            </w:r>
            <w:proofErr w:type="spellStart"/>
            <w:r w:rsidRPr="003C72E4">
              <w:rPr>
                <w:rFonts w:ascii="Times New Roman" w:hAnsi="Times New Roman"/>
                <w:szCs w:val="22"/>
                <w:lang w:eastAsia="en-US"/>
              </w:rPr>
              <w:t>общеобразоват</w:t>
            </w:r>
            <w:proofErr w:type="spellEnd"/>
            <w:r w:rsidRPr="003C72E4">
              <w:rPr>
                <w:rFonts w:ascii="Times New Roman" w:hAnsi="Times New Roman"/>
                <w:szCs w:val="22"/>
                <w:lang w:eastAsia="en-US"/>
              </w:rPr>
              <w:t>. организаций./А.И. Алексеев, В.В. Николина, Е.К. Липкина и др.-М.: Просвещение, 2020.-256 с.: ил.</w:t>
            </w:r>
          </w:p>
          <w:p w:rsidR="003C72E4" w:rsidRDefault="003C72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8 класс: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География России. Природа. 8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.: учеб. для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. учреждений/ И.И. Баринова. – 18-ое изд., стереотип.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–М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.: Дрофа, 2014. -308 с. ил., карт.</w:t>
            </w:r>
          </w:p>
          <w:p w:rsidR="003C72E4" w:rsidRDefault="003C72E4">
            <w:pPr>
              <w:pStyle w:val="1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 класс: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В.П. Дронов, Л.Е. Савельева. География. Россия: природа, население, хозяйство. 9 класс: учебник для общеобразовательных учреждений. М: Просвещение, 2018г.</w:t>
            </w:r>
          </w:p>
        </w:tc>
      </w:tr>
      <w:tr w:rsidR="003C72E4" w:rsidTr="003C72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формирование системы географических знаний как компонента научной картины мира;</w:t>
            </w:r>
          </w:p>
          <w:p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• познание на конкретных примерах многообразия совре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  <w:proofErr w:type="gramEnd"/>
          </w:p>
          <w:p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познание характера, сущности и динамики главных природных, экологических, социально-экономических, геопо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литических и иных процессов, происходящих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ком пространстве России и мира;</w:t>
            </w:r>
          </w:p>
          <w:p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понимание главных особенностей взаимодействия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роды и общества на современном этапе его развития, значе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охраны окружающей среды и рационального природо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пользования, осуществления стратегии устойчивого развития в масштабах России и мира;</w:t>
            </w:r>
          </w:p>
          <w:p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понимание закономерностей размещения населения и территориальной организации хозяйства в связи с природны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ми, социально-экономическими и экологическими фактора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ми, зависимости проблем адаптации и здоровья человека от географических условий проживания;</w:t>
            </w:r>
          </w:p>
          <w:p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допользования в их взаимозависимости;</w:t>
            </w:r>
          </w:p>
          <w:p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• выработка у обучающихся понимания общественной потребности в географических знаниях, а также формирова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у них отношения к географии как возможной области бу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дущей практической деятельности;</w:t>
            </w:r>
            <w:proofErr w:type="gramEnd"/>
          </w:p>
          <w:p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формирование навыков и умений безопасного и эколо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гически целесообразного поведения в окружающей среде.</w:t>
            </w:r>
          </w:p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2E4" w:rsidTr="003C72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E4" w:rsidRDefault="003C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2E4" w:rsidRDefault="003C72E4" w:rsidP="003C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</w:tr>
      <w:tr w:rsidR="003C72E4" w:rsidTr="003C72E4">
        <w:trPr>
          <w:trHeight w:val="11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E4" w:rsidRDefault="003C72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E4" w:rsidRDefault="003C72E4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план предусматривает  272  часа для 5-9 классов обязательного изучения учебного предмета « География 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из расчета:</w:t>
            </w:r>
          </w:p>
          <w:p w:rsidR="003C72E4" w:rsidRDefault="003C72E4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6 классы- 1 час в неделю; 7, 8,9 классы-2 часа в неделю</w:t>
            </w:r>
          </w:p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2E4" w:rsidTr="003C72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E4" w:rsidRDefault="003C72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:rsidR="003C72E4" w:rsidRDefault="003C72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3C72E4" w:rsidRDefault="003C72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тематическое планирование с указанием количества часов, отводимых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2E4" w:rsidRDefault="003C72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освоение каждой темы.</w:t>
            </w:r>
          </w:p>
          <w:p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2E4" w:rsidRDefault="003C72E4" w:rsidP="003C72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72E4" w:rsidRDefault="003C72E4" w:rsidP="003C72E4">
      <w:pPr>
        <w:spacing w:line="240" w:lineRule="auto"/>
      </w:pPr>
    </w:p>
    <w:sectPr w:rsidR="003C72E4" w:rsidSect="00D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2A" w:rsidRDefault="00CC142A" w:rsidP="00D12C4D">
      <w:pPr>
        <w:spacing w:after="0" w:line="240" w:lineRule="auto"/>
      </w:pPr>
      <w:r>
        <w:separator/>
      </w:r>
    </w:p>
  </w:endnote>
  <w:endnote w:type="continuationSeparator" w:id="0">
    <w:p w:rsidR="00CC142A" w:rsidRDefault="00CC142A" w:rsidP="00D1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2A" w:rsidRDefault="00CC142A" w:rsidP="00D12C4D">
      <w:pPr>
        <w:spacing w:after="0" w:line="240" w:lineRule="auto"/>
      </w:pPr>
      <w:r>
        <w:separator/>
      </w:r>
    </w:p>
  </w:footnote>
  <w:footnote w:type="continuationSeparator" w:id="0">
    <w:p w:rsidR="00CC142A" w:rsidRDefault="00CC142A" w:rsidP="00D1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9A43243"/>
    <w:multiLevelType w:val="hybridMultilevel"/>
    <w:tmpl w:val="403E12FA"/>
    <w:lvl w:ilvl="0" w:tplc="1B981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5D4EE6"/>
    <w:multiLevelType w:val="hybridMultilevel"/>
    <w:tmpl w:val="F24E4B9A"/>
    <w:lvl w:ilvl="0" w:tplc="D21E57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54F95"/>
    <w:multiLevelType w:val="hybridMultilevel"/>
    <w:tmpl w:val="FF9E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C4D"/>
    <w:rsid w:val="000D1F3A"/>
    <w:rsid w:val="000D418D"/>
    <w:rsid w:val="000E1EDB"/>
    <w:rsid w:val="00245E40"/>
    <w:rsid w:val="00284AE8"/>
    <w:rsid w:val="002943AB"/>
    <w:rsid w:val="002A0189"/>
    <w:rsid w:val="002C222A"/>
    <w:rsid w:val="002E6723"/>
    <w:rsid w:val="00377703"/>
    <w:rsid w:val="003C72E4"/>
    <w:rsid w:val="00480D2D"/>
    <w:rsid w:val="005053B4"/>
    <w:rsid w:val="0054230F"/>
    <w:rsid w:val="005A38FC"/>
    <w:rsid w:val="005B216C"/>
    <w:rsid w:val="005B5C23"/>
    <w:rsid w:val="007A175E"/>
    <w:rsid w:val="007E7F09"/>
    <w:rsid w:val="00837B06"/>
    <w:rsid w:val="0084421D"/>
    <w:rsid w:val="0091157A"/>
    <w:rsid w:val="00B27515"/>
    <w:rsid w:val="00B3591E"/>
    <w:rsid w:val="00B671B1"/>
    <w:rsid w:val="00C3007F"/>
    <w:rsid w:val="00C72BD3"/>
    <w:rsid w:val="00CA307E"/>
    <w:rsid w:val="00CC142A"/>
    <w:rsid w:val="00D0066D"/>
    <w:rsid w:val="00D12783"/>
    <w:rsid w:val="00D12C4D"/>
    <w:rsid w:val="00D85DF0"/>
    <w:rsid w:val="00DC40CB"/>
    <w:rsid w:val="00DE773B"/>
    <w:rsid w:val="00E03CC0"/>
    <w:rsid w:val="00E70583"/>
    <w:rsid w:val="00F04128"/>
    <w:rsid w:val="00F60FF6"/>
    <w:rsid w:val="00F66A9D"/>
    <w:rsid w:val="00F966BA"/>
    <w:rsid w:val="00FB5785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2C4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2C4D"/>
    <w:rPr>
      <w:sz w:val="24"/>
      <w:szCs w:val="24"/>
    </w:rPr>
  </w:style>
  <w:style w:type="character" w:styleId="af0">
    <w:name w:val="Hyperlink"/>
    <w:basedOn w:val="a0"/>
    <w:semiHidden/>
    <w:unhideWhenUsed/>
    <w:rsid w:val="00D12C4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12C4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12C4D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12C4D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12C4D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table" w:styleId="af1">
    <w:name w:val="Table Grid"/>
    <w:basedOn w:val="a1"/>
    <w:uiPriority w:val="59"/>
    <w:rsid w:val="00D12C4D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30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dcterms:created xsi:type="dcterms:W3CDTF">2019-09-25T03:13:00Z</dcterms:created>
  <dcterms:modified xsi:type="dcterms:W3CDTF">2021-11-16T16:08:00Z</dcterms:modified>
</cp:coreProperties>
</file>