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1" w:rsidRPr="00345DEF" w:rsidRDefault="00345DEF" w:rsidP="00345DEF">
      <w:pPr>
        <w:jc w:val="center"/>
        <w:rPr>
          <w:rFonts w:ascii="Arial" w:hAnsi="Arial" w:cs="Arial"/>
          <w:b/>
        </w:rPr>
      </w:pPr>
      <w:r w:rsidRPr="00345DEF">
        <w:rPr>
          <w:rFonts w:ascii="Arial" w:hAnsi="Arial" w:cs="Arial"/>
          <w:b/>
        </w:rPr>
        <w:t>Аннотация к рабочей программе по изобразительному искусству 5-8 классы.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45DEF" w:rsidRPr="00345DEF" w:rsidTr="00345DEF">
        <w:tc>
          <w:tcPr>
            <w:tcW w:w="1809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Предмет</w:t>
            </w:r>
          </w:p>
        </w:tc>
        <w:tc>
          <w:tcPr>
            <w:tcW w:w="7762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Изобразительное искусство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Класс</w:t>
            </w:r>
          </w:p>
        </w:tc>
        <w:tc>
          <w:tcPr>
            <w:tcW w:w="7762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5-8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Нормативная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база</w:t>
            </w:r>
          </w:p>
        </w:tc>
        <w:tc>
          <w:tcPr>
            <w:tcW w:w="7762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Рабочие программы разработаны на основе следующих нормативных документов: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1. Федерального закона от 29 декабря 2012 года № 273-ФЗ «Об образовании в Российской Федерации» (в действующей редакции).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2. Федерального государственного образовательного стандарта основного общего образования (2010 г.) (в действующей редакции).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3. Приказа М</w:t>
            </w:r>
            <w:r w:rsidRPr="00345DEF">
              <w:rPr>
                <w:rFonts w:ascii="Arial" w:hAnsi="Arial" w:cs="Arial"/>
              </w:rPr>
              <w:t>инистерства Просвещения РФ от 23 декабря 2020 г. №766</w:t>
            </w:r>
            <w:r w:rsidRPr="00345DEF">
              <w:rPr>
                <w:rFonts w:ascii="Arial" w:hAnsi="Arial" w:cs="Arial"/>
              </w:rPr>
              <w:t xml:space="preserve">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4. Примерной программы по учебным предметам. Изобразительное искусство. 5-8 классы</w:t>
            </w:r>
            <w:r w:rsidRPr="00345DEF">
              <w:rPr>
                <w:rFonts w:ascii="Arial" w:hAnsi="Arial" w:cs="Arial"/>
              </w:rPr>
              <w:t>: проект.- М.: Просвещение, 2018</w:t>
            </w:r>
            <w:r w:rsidRPr="00345DEF">
              <w:rPr>
                <w:rFonts w:ascii="Arial" w:hAnsi="Arial" w:cs="Arial"/>
              </w:rPr>
              <w:t xml:space="preserve">. (Стандарты второго поколения).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5. Авторской программой «Изобразительное искусство 5-8 классы»: авторы: Т. Я. </w:t>
            </w:r>
            <w:proofErr w:type="spellStart"/>
            <w:r w:rsidRPr="00345DEF">
              <w:rPr>
                <w:rFonts w:ascii="Arial" w:hAnsi="Arial" w:cs="Arial"/>
              </w:rPr>
              <w:t>Шпикалова</w:t>
            </w:r>
            <w:proofErr w:type="spellEnd"/>
            <w:proofErr w:type="gramStart"/>
            <w:r w:rsidRPr="00345DEF">
              <w:rPr>
                <w:rFonts w:ascii="Arial" w:hAnsi="Arial" w:cs="Arial"/>
              </w:rPr>
              <w:t xml:space="preserve"> ,</w:t>
            </w:r>
            <w:proofErr w:type="gramEnd"/>
            <w:r w:rsidRPr="00345DEF">
              <w:rPr>
                <w:rFonts w:ascii="Arial" w:hAnsi="Arial" w:cs="Arial"/>
              </w:rPr>
              <w:t xml:space="preserve"> Л. В. Ершова, Г. А. Покровская – М. Просвещение, 2018г.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6. Основной образовательной программы школы по изобразительному искусству 5-8 классы (в действующей редакции).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7. Учебного плана МАОУ </w:t>
            </w:r>
            <w:proofErr w:type="spellStart"/>
            <w:r w:rsidRPr="00345DEF">
              <w:rPr>
                <w:rFonts w:ascii="Arial" w:hAnsi="Arial" w:cs="Arial"/>
              </w:rPr>
              <w:t>Мас</w:t>
            </w:r>
            <w:r w:rsidRPr="00345DEF">
              <w:rPr>
                <w:rFonts w:ascii="Arial" w:hAnsi="Arial" w:cs="Arial"/>
              </w:rPr>
              <w:t>лянская</w:t>
            </w:r>
            <w:proofErr w:type="spellEnd"/>
            <w:r w:rsidRPr="00345DEF">
              <w:rPr>
                <w:rFonts w:ascii="Arial" w:hAnsi="Arial" w:cs="Arial"/>
              </w:rPr>
              <w:t xml:space="preserve"> СОШ на 2021-20222</w:t>
            </w:r>
            <w:r w:rsidRPr="00345DEF">
              <w:rPr>
                <w:rFonts w:ascii="Arial" w:hAnsi="Arial" w:cs="Arial"/>
              </w:rPr>
              <w:t xml:space="preserve"> учебный год.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Учебники</w:t>
            </w:r>
          </w:p>
        </w:tc>
        <w:tc>
          <w:tcPr>
            <w:tcW w:w="7762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5, 6, 7, 8 </w:t>
            </w:r>
            <w:proofErr w:type="spellStart"/>
            <w:r w:rsidRPr="00345DEF">
              <w:rPr>
                <w:rFonts w:ascii="Arial" w:hAnsi="Arial" w:cs="Arial"/>
              </w:rPr>
              <w:t>кл</w:t>
            </w:r>
            <w:proofErr w:type="spellEnd"/>
            <w:r w:rsidRPr="00345DEF">
              <w:rPr>
                <w:rFonts w:ascii="Arial" w:hAnsi="Arial" w:cs="Arial"/>
              </w:rPr>
              <w:t xml:space="preserve">.: </w:t>
            </w:r>
            <w:proofErr w:type="spellStart"/>
            <w:r w:rsidRPr="00345DEF">
              <w:rPr>
                <w:rFonts w:ascii="Arial" w:hAnsi="Arial" w:cs="Arial"/>
              </w:rPr>
              <w:t>Шпикалова</w:t>
            </w:r>
            <w:proofErr w:type="spellEnd"/>
            <w:r w:rsidRPr="00345DEF">
              <w:rPr>
                <w:rFonts w:ascii="Arial" w:hAnsi="Arial" w:cs="Arial"/>
              </w:rPr>
              <w:t xml:space="preserve"> Т. Я., Л. В. Ершова, Г. А. Покровская. М.: Просвещение, 2018 г.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Основные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цели и задачи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реализации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содержания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предмета</w:t>
            </w:r>
          </w:p>
        </w:tc>
        <w:tc>
          <w:tcPr>
            <w:tcW w:w="7762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Цели: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развитие эмоционально-ценностного отношения к миру, явлениям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жизни и искусства;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воспитание и развитие художественного вкуса учащегося, его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интеллектуальной и эмоциональной сферы, </w:t>
            </w:r>
            <w:proofErr w:type="gramStart"/>
            <w:r w:rsidRPr="00345DEF">
              <w:rPr>
                <w:rFonts w:ascii="Arial" w:hAnsi="Arial" w:cs="Arial"/>
              </w:rPr>
              <w:t>творческого</w:t>
            </w:r>
            <w:proofErr w:type="gramEnd"/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потенциала, способности оценивать окружающий мир по законам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красоты;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освоение знаний о классическом и современном искусстве;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 ознакомление с выдающимися произведениями </w:t>
            </w:r>
            <w:proofErr w:type="gramStart"/>
            <w:r w:rsidRPr="00345DEF">
              <w:rPr>
                <w:rFonts w:ascii="Arial" w:hAnsi="Arial" w:cs="Arial"/>
              </w:rPr>
              <w:t>отечественной</w:t>
            </w:r>
            <w:proofErr w:type="gramEnd"/>
            <w:r w:rsidRPr="00345DEF">
              <w:rPr>
                <w:rFonts w:ascii="Arial" w:hAnsi="Arial" w:cs="Arial"/>
              </w:rPr>
              <w:t xml:space="preserve">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зарубежной художественной культуры;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 овладение практическими умениями и навыками </w:t>
            </w:r>
            <w:proofErr w:type="spellStart"/>
            <w:r w:rsidRPr="00345DEF">
              <w:rPr>
                <w:rFonts w:ascii="Arial" w:hAnsi="Arial" w:cs="Arial"/>
              </w:rPr>
              <w:t>художественнотворческой</w:t>
            </w:r>
            <w:proofErr w:type="spellEnd"/>
            <w:r w:rsidRPr="00345DEF">
              <w:rPr>
                <w:rFonts w:ascii="Arial" w:hAnsi="Arial" w:cs="Arial"/>
              </w:rPr>
              <w:t xml:space="preserve"> деятельности;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 формирование устойчивого интереса к искусству, </w:t>
            </w:r>
            <w:proofErr w:type="gramStart"/>
            <w:r w:rsidRPr="00345DEF">
              <w:rPr>
                <w:rFonts w:ascii="Arial" w:hAnsi="Arial" w:cs="Arial"/>
              </w:rPr>
              <w:t>художественным</w:t>
            </w:r>
            <w:proofErr w:type="gramEnd"/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традициям своего народа и достижениям мировой культуры.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Задачи: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развитие художественно-творческих способностей учащихся,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образного и ассоциативного мышления, фантазии, </w:t>
            </w:r>
            <w:proofErr w:type="spellStart"/>
            <w:r w:rsidRPr="00345DEF">
              <w:rPr>
                <w:rFonts w:ascii="Arial" w:hAnsi="Arial" w:cs="Arial"/>
              </w:rPr>
              <w:t>зрительнообразной</w:t>
            </w:r>
            <w:proofErr w:type="spellEnd"/>
            <w:r w:rsidRPr="00345DEF">
              <w:rPr>
                <w:rFonts w:ascii="Arial" w:hAnsi="Arial" w:cs="Arial"/>
              </w:rPr>
              <w:t xml:space="preserve"> памяти, эмоционально-эстетического восприятия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действительности;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воспитание культуры восприятия произведений изобразительного,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декоративно-прикладного искусства, архитектуры и дизайна;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освоение знаний об изобразительном искусстве как способе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эмоционально-практического освоения окружающего мира; 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выразительных </w:t>
            </w:r>
            <w:proofErr w:type="gramStart"/>
            <w:r w:rsidRPr="00345DEF">
              <w:rPr>
                <w:rFonts w:ascii="Arial" w:hAnsi="Arial" w:cs="Arial"/>
              </w:rPr>
              <w:t>средствах</w:t>
            </w:r>
            <w:proofErr w:type="gramEnd"/>
            <w:r w:rsidRPr="00345DEF">
              <w:rPr>
                <w:rFonts w:ascii="Arial" w:hAnsi="Arial" w:cs="Arial"/>
              </w:rPr>
              <w:t xml:space="preserve"> и социальных функциях живописи,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графики, декоративно-прикладного искусства, скульптуры,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дизайна, архитектуры; знакомство с образным языком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изобразительных (пластических) искусств на основе </w:t>
            </w:r>
            <w:proofErr w:type="gramStart"/>
            <w:r w:rsidRPr="00345DEF">
              <w:rPr>
                <w:rFonts w:ascii="Arial" w:hAnsi="Arial" w:cs="Arial"/>
              </w:rPr>
              <w:t>творческого</w:t>
            </w:r>
            <w:proofErr w:type="gramEnd"/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опыта;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овладение умениями и навыками художественной деятельности,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разнообразными формами изображения на плоскости и в объеме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(с натуры, по памяти, представлению, воображению); 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 формирование устойчивого интереса к </w:t>
            </w:r>
            <w:proofErr w:type="gramStart"/>
            <w:r w:rsidRPr="00345DEF">
              <w:rPr>
                <w:rFonts w:ascii="Arial" w:hAnsi="Arial" w:cs="Arial"/>
              </w:rPr>
              <w:t>изобразительному</w:t>
            </w:r>
            <w:proofErr w:type="gramEnd"/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lastRenderedPageBreak/>
              <w:t>искусству, способности воспринимать его исторические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национальные особенности;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 углублять постижение образа человека и рукотворного мира </w:t>
            </w:r>
            <w:proofErr w:type="gramStart"/>
            <w:r w:rsidRPr="00345DEF">
              <w:rPr>
                <w:rFonts w:ascii="Arial" w:hAnsi="Arial" w:cs="Arial"/>
              </w:rPr>
              <w:t>в</w:t>
            </w:r>
            <w:proofErr w:type="gramEnd"/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различных </w:t>
            </w:r>
            <w:proofErr w:type="gramStart"/>
            <w:r w:rsidRPr="00345DEF">
              <w:rPr>
                <w:rFonts w:ascii="Arial" w:hAnsi="Arial" w:cs="Arial"/>
              </w:rPr>
              <w:t>видах</w:t>
            </w:r>
            <w:proofErr w:type="gramEnd"/>
            <w:r w:rsidRPr="00345DEF">
              <w:rPr>
                <w:rFonts w:ascii="Arial" w:hAnsi="Arial" w:cs="Arial"/>
              </w:rPr>
              <w:t xml:space="preserve"> и жанрах искусства: натюрморте, интерьере,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архитектурном </w:t>
            </w:r>
            <w:proofErr w:type="gramStart"/>
            <w:r w:rsidRPr="00345DEF">
              <w:rPr>
                <w:rFonts w:ascii="Arial" w:hAnsi="Arial" w:cs="Arial"/>
              </w:rPr>
              <w:t>пейзаже</w:t>
            </w:r>
            <w:proofErr w:type="gramEnd"/>
            <w:r w:rsidRPr="00345DEF">
              <w:rPr>
                <w:rFonts w:ascii="Arial" w:hAnsi="Arial" w:cs="Arial"/>
              </w:rPr>
              <w:t>, портрете, бытовом жанре, скульптуре,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народном </w:t>
            </w:r>
            <w:proofErr w:type="gramStart"/>
            <w:r w:rsidRPr="00345DEF">
              <w:rPr>
                <w:rFonts w:ascii="Arial" w:hAnsi="Arial" w:cs="Arial"/>
              </w:rPr>
              <w:t>искусстве</w:t>
            </w:r>
            <w:proofErr w:type="gramEnd"/>
            <w:r w:rsidRPr="00345DEF">
              <w:rPr>
                <w:rFonts w:ascii="Arial" w:hAnsi="Arial" w:cs="Arial"/>
              </w:rPr>
              <w:t>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формировать зрительскую компетентность в процессе дальнейшего знакомства с художественными произведениями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разных видов и жанров отечественного и зарубежного искусства;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знакомить с основными принципами художественных стилей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развивать чувство стиля и художественный вкус в процессе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восприятия произведений, созданных отечественными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зарубежными художниками, и в процессе выполнения </w:t>
            </w:r>
            <w:proofErr w:type="gramStart"/>
            <w:r w:rsidRPr="00345DEF">
              <w:rPr>
                <w:rFonts w:ascii="Arial" w:hAnsi="Arial" w:cs="Arial"/>
              </w:rPr>
              <w:t>творческих</w:t>
            </w:r>
            <w:proofErr w:type="gramEnd"/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работ учащимися;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давать представления об основах перспективного изображения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интерьера и городского пейзажа;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раскрыть основы построения фигуры человека в движении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развивать умение изображать человека и окружающую его среду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различными средствами изобразительного искусства, передавать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через художественные образы собственное отношение к </w:t>
            </w:r>
            <w:proofErr w:type="gramStart"/>
            <w:r w:rsidRPr="00345DEF">
              <w:rPr>
                <w:rFonts w:ascii="Arial" w:hAnsi="Arial" w:cs="Arial"/>
              </w:rPr>
              <w:t>изображаемому</w:t>
            </w:r>
            <w:proofErr w:type="gramEnd"/>
            <w:r w:rsidRPr="00345DEF">
              <w:rPr>
                <w:rFonts w:ascii="Arial" w:hAnsi="Arial" w:cs="Arial"/>
              </w:rPr>
              <w:t>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 углублять представления учащихся о </w:t>
            </w:r>
            <w:proofErr w:type="spellStart"/>
            <w:r w:rsidRPr="00345DEF">
              <w:rPr>
                <w:rFonts w:ascii="Arial" w:hAnsi="Arial" w:cs="Arial"/>
              </w:rPr>
              <w:t>синкретичности</w:t>
            </w:r>
            <w:proofErr w:type="spellEnd"/>
            <w:r w:rsidRPr="00345DEF">
              <w:rPr>
                <w:rFonts w:ascii="Arial" w:hAnsi="Arial" w:cs="Arial"/>
              </w:rPr>
              <w:t xml:space="preserve"> народного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искусства на примере традиций ярмарочных праздников как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синтеза музыкального, театрального, устного и </w:t>
            </w:r>
            <w:proofErr w:type="spellStart"/>
            <w:r w:rsidRPr="00345DEF">
              <w:rPr>
                <w:rFonts w:ascii="Arial" w:hAnsi="Arial" w:cs="Arial"/>
              </w:rPr>
              <w:t>декоративноприкладного</w:t>
            </w:r>
            <w:proofErr w:type="spellEnd"/>
            <w:r w:rsidRPr="00345DEF">
              <w:rPr>
                <w:rFonts w:ascii="Arial" w:hAnsi="Arial" w:cs="Arial"/>
              </w:rPr>
              <w:t xml:space="preserve"> творчества, а также о взаимодействии профессионального и народного искусства на примере архитектуры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культуры быта;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продолжать воспитывать уважительное отношение к творчеству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народных мастеров в процессе формирования умений и навыков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выполнения декоративных работ с элементами художественного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конструирования с использованием приемов </w:t>
            </w:r>
            <w:proofErr w:type="gramStart"/>
            <w:r w:rsidRPr="00345DEF">
              <w:rPr>
                <w:rFonts w:ascii="Arial" w:hAnsi="Arial" w:cs="Arial"/>
              </w:rPr>
              <w:t>художественной</w:t>
            </w:r>
            <w:proofErr w:type="gramEnd"/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обработки материалов народными мастерами из различных центров традиционных художественных промыслов;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развивать умение выражать эмоционально-личностное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отношение к особенностям семейной культуры в </w:t>
            </w:r>
            <w:proofErr w:type="gramStart"/>
            <w:r w:rsidRPr="00345DEF">
              <w:rPr>
                <w:rFonts w:ascii="Arial" w:hAnsi="Arial" w:cs="Arial"/>
              </w:rPr>
              <w:t>разных</w:t>
            </w:r>
            <w:proofErr w:type="gramEnd"/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proofErr w:type="gramStart"/>
            <w:r w:rsidRPr="00345DEF">
              <w:rPr>
                <w:rFonts w:ascii="Arial" w:hAnsi="Arial" w:cs="Arial"/>
              </w:rPr>
              <w:t>слоях</w:t>
            </w:r>
            <w:proofErr w:type="gramEnd"/>
            <w:r w:rsidRPr="00345DEF">
              <w:rPr>
                <w:rFonts w:ascii="Arial" w:hAnsi="Arial" w:cs="Arial"/>
              </w:rPr>
              <w:t xml:space="preserve"> общества с помощью рисунка или пластического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образа;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развивать творческую активность учащихся через расширение их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контактов с миром </w:t>
            </w:r>
            <w:proofErr w:type="gramStart"/>
            <w:r w:rsidRPr="00345DEF">
              <w:rPr>
                <w:rFonts w:ascii="Arial" w:hAnsi="Arial" w:cs="Arial"/>
              </w:rPr>
              <w:t>прекрасного</w:t>
            </w:r>
            <w:proofErr w:type="gramEnd"/>
            <w:r w:rsidRPr="00345DEF">
              <w:rPr>
                <w:rFonts w:ascii="Arial" w:hAnsi="Arial" w:cs="Arial"/>
              </w:rPr>
              <w:t xml:space="preserve"> в повседневной жизни и участие в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эстетическом </w:t>
            </w:r>
            <w:proofErr w:type="gramStart"/>
            <w:r w:rsidRPr="00345DEF">
              <w:rPr>
                <w:rFonts w:ascii="Arial" w:hAnsi="Arial" w:cs="Arial"/>
              </w:rPr>
              <w:t>преобразовании</w:t>
            </w:r>
            <w:proofErr w:type="gramEnd"/>
            <w:r w:rsidRPr="00345DEF">
              <w:rPr>
                <w:rFonts w:ascii="Arial" w:hAnsi="Arial" w:cs="Arial"/>
              </w:rPr>
              <w:t xml:space="preserve"> среды (семьи, школы, города, села).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lastRenderedPageBreak/>
              <w:t>Срок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реализации</w:t>
            </w:r>
          </w:p>
        </w:tc>
        <w:tc>
          <w:tcPr>
            <w:tcW w:w="7762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2021-2022 учебный год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Место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предмета </w:t>
            </w:r>
            <w:proofErr w:type="gramStart"/>
            <w:r w:rsidRPr="00345DEF">
              <w:rPr>
                <w:rFonts w:ascii="Arial" w:hAnsi="Arial" w:cs="Arial"/>
              </w:rPr>
              <w:t>в</w:t>
            </w:r>
            <w:proofErr w:type="gramEnd"/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учебном </w:t>
            </w:r>
            <w:proofErr w:type="gramStart"/>
            <w:r w:rsidRPr="00345DEF">
              <w:rPr>
                <w:rFonts w:ascii="Arial" w:hAnsi="Arial" w:cs="Arial"/>
              </w:rPr>
              <w:t>плане</w:t>
            </w:r>
            <w:proofErr w:type="gramEnd"/>
          </w:p>
        </w:tc>
        <w:tc>
          <w:tcPr>
            <w:tcW w:w="7762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Согласно учеб</w:t>
            </w:r>
            <w:r w:rsidRPr="00345DEF">
              <w:rPr>
                <w:rFonts w:ascii="Arial" w:hAnsi="Arial" w:cs="Arial"/>
              </w:rPr>
              <w:t>ному плану на изучение отводится: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5 класс – 34 часа – 1 час в неделю;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6 класс - 34 часа – 1 час в неделю;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7 класс - 34 часа – 1 час в неделю;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8 класс - 34 часа – 1 час в неделю.</w:t>
            </w:r>
          </w:p>
        </w:tc>
      </w:tr>
    </w:tbl>
    <w:p w:rsidR="00345DEF" w:rsidRPr="00345DEF" w:rsidRDefault="00345DEF">
      <w:pPr>
        <w:rPr>
          <w:rFonts w:ascii="Arial" w:hAnsi="Arial" w:cs="Arial"/>
        </w:rPr>
      </w:pPr>
      <w:bookmarkStart w:id="0" w:name="_GoBack"/>
      <w:bookmarkEnd w:id="0"/>
    </w:p>
    <w:sectPr w:rsidR="00345DEF" w:rsidRPr="0034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5A"/>
    <w:rsid w:val="00345DEF"/>
    <w:rsid w:val="003972F1"/>
    <w:rsid w:val="0060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2021-11-16T15:56:00Z</dcterms:created>
  <dcterms:modified xsi:type="dcterms:W3CDTF">2021-11-16T16:02:00Z</dcterms:modified>
</cp:coreProperties>
</file>