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06" w:rsidRPr="00865E61" w:rsidRDefault="00545706" w:rsidP="00545706">
      <w:pPr>
        <w:jc w:val="center"/>
        <w:rPr>
          <w:rFonts w:ascii="Times New Roman" w:hAnsi="Times New Roman" w:cs="Times New Roman"/>
          <w:sz w:val="20"/>
          <w:szCs w:val="20"/>
        </w:rPr>
      </w:pPr>
      <w:r w:rsidRPr="00865E61">
        <w:rPr>
          <w:rFonts w:ascii="Times New Roman" w:hAnsi="Times New Roman" w:cs="Times New Roman"/>
          <w:sz w:val="20"/>
          <w:szCs w:val="20"/>
        </w:rPr>
        <w:t>Аннотация к рабочей программе.</w:t>
      </w:r>
    </w:p>
    <w:tbl>
      <w:tblPr>
        <w:tblStyle w:val="a7"/>
        <w:tblW w:w="10774" w:type="dxa"/>
        <w:tblInd w:w="-885" w:type="dxa"/>
        <w:tblLook w:val="04A0" w:firstRow="1" w:lastRow="0" w:firstColumn="1" w:lastColumn="0" w:noHBand="0" w:noVBand="1"/>
      </w:tblPr>
      <w:tblGrid>
        <w:gridCol w:w="1560"/>
        <w:gridCol w:w="9214"/>
      </w:tblGrid>
      <w:tr w:rsidR="00545706" w:rsidRPr="00865E61" w:rsidTr="00D0647A">
        <w:tc>
          <w:tcPr>
            <w:tcW w:w="1560" w:type="dxa"/>
          </w:tcPr>
          <w:p w:rsidR="00545706" w:rsidRPr="00865E61" w:rsidRDefault="00545706" w:rsidP="00D0647A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Предмет</w:t>
            </w:r>
          </w:p>
        </w:tc>
        <w:tc>
          <w:tcPr>
            <w:tcW w:w="9214" w:type="dxa"/>
          </w:tcPr>
          <w:p w:rsidR="00545706" w:rsidRPr="00865E61" w:rsidRDefault="00545706" w:rsidP="00E97E14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 xml:space="preserve"> Р</w:t>
            </w:r>
            <w:r w:rsidR="00E97E14">
              <w:rPr>
                <w:rFonts w:ascii="Times New Roman" w:hAnsi="Times New Roman"/>
              </w:rPr>
              <w:t>усский</w:t>
            </w:r>
            <w:r w:rsidR="00820856">
              <w:rPr>
                <w:rFonts w:ascii="Times New Roman" w:hAnsi="Times New Roman"/>
              </w:rPr>
              <w:t xml:space="preserve"> </w:t>
            </w:r>
            <w:r w:rsidR="00E97E14">
              <w:rPr>
                <w:rFonts w:ascii="Times New Roman" w:hAnsi="Times New Roman"/>
              </w:rPr>
              <w:t xml:space="preserve">родной </w:t>
            </w:r>
            <w:r w:rsidRPr="00865E61">
              <w:rPr>
                <w:rFonts w:ascii="Times New Roman" w:hAnsi="Times New Roman"/>
              </w:rPr>
              <w:t>язык</w:t>
            </w:r>
          </w:p>
        </w:tc>
      </w:tr>
      <w:tr w:rsidR="00545706" w:rsidRPr="00865E61" w:rsidTr="00001FE4">
        <w:trPr>
          <w:trHeight w:val="328"/>
        </w:trPr>
        <w:tc>
          <w:tcPr>
            <w:tcW w:w="1560" w:type="dxa"/>
          </w:tcPr>
          <w:p w:rsidR="00545706" w:rsidRPr="00865E61" w:rsidRDefault="00545706" w:rsidP="00D0647A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Класс</w:t>
            </w:r>
          </w:p>
        </w:tc>
        <w:tc>
          <w:tcPr>
            <w:tcW w:w="9214" w:type="dxa"/>
          </w:tcPr>
          <w:p w:rsidR="00545706" w:rsidRPr="00865E61" w:rsidRDefault="00820856" w:rsidP="00D06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01FE4">
              <w:rPr>
                <w:rFonts w:ascii="Times New Roman" w:hAnsi="Times New Roman"/>
              </w:rPr>
              <w:t>,8,9</w:t>
            </w:r>
          </w:p>
        </w:tc>
      </w:tr>
      <w:tr w:rsidR="00545706" w:rsidRPr="00865E61" w:rsidTr="00D0647A">
        <w:tc>
          <w:tcPr>
            <w:tcW w:w="1560" w:type="dxa"/>
          </w:tcPr>
          <w:p w:rsidR="00545706" w:rsidRPr="00865E61" w:rsidRDefault="00545706" w:rsidP="00D0647A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Нормативная  база</w:t>
            </w:r>
          </w:p>
          <w:p w:rsidR="00545706" w:rsidRPr="00865E61" w:rsidRDefault="00545706" w:rsidP="00D0647A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545706" w:rsidRPr="00865E61" w:rsidRDefault="00545706" w:rsidP="00D0647A">
            <w:pPr>
              <w:pStyle w:val="a3"/>
              <w:jc w:val="both"/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Рабочие программы разработаны на основе следующих нормативных документов:</w:t>
            </w:r>
          </w:p>
          <w:p w:rsidR="00545706" w:rsidRPr="00865E61" w:rsidRDefault="00545706" w:rsidP="0054570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 xml:space="preserve">Федерального закона «Об Образовании в Российской Федерации» 29.12.2012 г. № 273 (в </w:t>
            </w:r>
            <w:r>
              <w:rPr>
                <w:rFonts w:ascii="Times New Roman" w:hAnsi="Times New Roman"/>
              </w:rPr>
              <w:t>действующей редакции).</w:t>
            </w:r>
          </w:p>
          <w:p w:rsidR="00545706" w:rsidRPr="00865E61" w:rsidRDefault="00545706" w:rsidP="0054570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Федерального государственного образовательного стандарта соотве</w:t>
            </w:r>
            <w:r>
              <w:rPr>
                <w:rFonts w:ascii="Times New Roman" w:hAnsi="Times New Roman"/>
              </w:rPr>
              <w:t>тствующего уровня обучения 5 -9</w:t>
            </w:r>
            <w:r w:rsidRPr="00865E61">
              <w:rPr>
                <w:rFonts w:ascii="Times New Roman" w:hAnsi="Times New Roman"/>
              </w:rPr>
              <w:t xml:space="preserve"> класс) с действующими изменениями и дополнениями,</w:t>
            </w:r>
            <w:r>
              <w:rPr>
                <w:rFonts w:ascii="Times New Roman" w:hAnsi="Times New Roman"/>
              </w:rPr>
              <w:t xml:space="preserve"> от 17.12.2010 № 1897 (</w:t>
            </w:r>
            <w:r w:rsidRPr="00865E61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действующей редакции).</w:t>
            </w:r>
          </w:p>
          <w:p w:rsidR="00545706" w:rsidRDefault="00545706" w:rsidP="0054570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Приказа Министерства  Просвещения   РФ  «О федеральном перечне учебников</w:t>
            </w:r>
            <w:r w:rsidR="003866F7">
              <w:rPr>
                <w:rFonts w:ascii="Times New Roman" w:hAnsi="Times New Roman"/>
              </w:rPr>
              <w:t xml:space="preserve">, </w:t>
            </w:r>
            <w:r w:rsidRPr="00865E61">
              <w:rPr>
                <w:rFonts w:ascii="Times New Roman" w:hAnsi="Times New Roman"/>
              </w:rPr>
              <w:t xml:space="preserve">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>
              <w:rPr>
                <w:rFonts w:ascii="Times New Roman" w:hAnsi="Times New Roman"/>
              </w:rPr>
              <w:t>.</w:t>
            </w:r>
            <w:r w:rsidRPr="00865E61">
              <w:rPr>
                <w:rFonts w:ascii="Times New Roman" w:hAnsi="Times New Roman"/>
              </w:rPr>
              <w:t xml:space="preserve"> </w:t>
            </w:r>
          </w:p>
          <w:p w:rsidR="003866F7" w:rsidRPr="00865E61" w:rsidRDefault="003866F7" w:rsidP="0054570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3866F7">
              <w:rPr>
                <w:rFonts w:ascii="Times New Roman" w:hAnsi="Times New Roman"/>
              </w:rPr>
              <w:t>Закон Российской Федерации от 25 октября 1991 г. № 1807-1 «О языках народов Российской Федерации» (в редакции Федерального закона № 185-ФЗ);</w:t>
            </w:r>
          </w:p>
          <w:p w:rsidR="00545706" w:rsidRPr="002E68AD" w:rsidRDefault="002E68AD" w:rsidP="002E68A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2E68AD">
              <w:rPr>
                <w:rFonts w:ascii="Times New Roman" w:hAnsi="Times New Roman"/>
              </w:rPr>
              <w:t>Примерн</w:t>
            </w:r>
            <w:r>
              <w:rPr>
                <w:rFonts w:ascii="Times New Roman" w:hAnsi="Times New Roman"/>
              </w:rPr>
              <w:t>ой</w:t>
            </w:r>
            <w:r w:rsidRPr="002E68AD">
              <w:rPr>
                <w:rFonts w:ascii="Times New Roman" w:hAnsi="Times New Roman"/>
              </w:rPr>
              <w:t xml:space="preserve"> рабоче</w:t>
            </w:r>
            <w:r>
              <w:rPr>
                <w:rFonts w:ascii="Times New Roman" w:hAnsi="Times New Roman"/>
              </w:rPr>
              <w:t>й</w:t>
            </w:r>
            <w:r w:rsidRPr="002E68AD">
              <w:rPr>
                <w:rFonts w:ascii="Times New Roman" w:hAnsi="Times New Roman"/>
              </w:rPr>
              <w:t xml:space="preserve"> программы. Русский родной язык. 5–9 классы: учеб.</w:t>
            </w:r>
            <w:r>
              <w:rPr>
                <w:rFonts w:ascii="Times New Roman" w:hAnsi="Times New Roman"/>
              </w:rPr>
              <w:t xml:space="preserve"> </w:t>
            </w:r>
            <w:r w:rsidRPr="002E68AD">
              <w:rPr>
                <w:rFonts w:ascii="Times New Roman" w:hAnsi="Times New Roman"/>
              </w:rPr>
              <w:t xml:space="preserve">пособие для </w:t>
            </w:r>
            <w:proofErr w:type="spellStart"/>
            <w:r w:rsidRPr="002E68AD">
              <w:rPr>
                <w:rFonts w:ascii="Times New Roman" w:hAnsi="Times New Roman"/>
              </w:rPr>
              <w:t>общеобразоват</w:t>
            </w:r>
            <w:proofErr w:type="spellEnd"/>
            <w:r w:rsidRPr="002E68AD">
              <w:rPr>
                <w:rFonts w:ascii="Times New Roman" w:hAnsi="Times New Roman"/>
              </w:rPr>
              <w:t>. Организаций</w:t>
            </w:r>
            <w:proofErr w:type="gramStart"/>
            <w:r w:rsidRPr="002E68AD">
              <w:rPr>
                <w:rFonts w:ascii="Times New Roman" w:hAnsi="Times New Roman"/>
              </w:rPr>
              <w:t>.</w:t>
            </w:r>
            <w:proofErr w:type="gramEnd"/>
            <w:r w:rsidRPr="002E68AD">
              <w:rPr>
                <w:rFonts w:ascii="Times New Roman" w:hAnsi="Times New Roman"/>
              </w:rPr>
              <w:t xml:space="preserve"> </w:t>
            </w:r>
            <w:proofErr w:type="gramStart"/>
            <w:r w:rsidRPr="002E68AD">
              <w:rPr>
                <w:rFonts w:ascii="Times New Roman" w:hAnsi="Times New Roman"/>
              </w:rPr>
              <w:t>п</w:t>
            </w:r>
            <w:proofErr w:type="gramEnd"/>
            <w:r w:rsidRPr="002E68AD">
              <w:rPr>
                <w:rFonts w:ascii="Times New Roman" w:hAnsi="Times New Roman"/>
              </w:rPr>
              <w:t>од ред. О. М. Александровой.– М.: Просвещение, 2020.</w:t>
            </w:r>
          </w:p>
          <w:p w:rsidR="00545706" w:rsidRPr="00865E61" w:rsidRDefault="00545706" w:rsidP="00545706">
            <w:pPr>
              <w:pStyle w:val="a3"/>
              <w:numPr>
                <w:ilvl w:val="0"/>
                <w:numId w:val="2"/>
              </w:numPr>
              <w:jc w:val="both"/>
              <w:rPr>
                <w:rStyle w:val="a8"/>
                <w:rFonts w:ascii="Times New Roman" w:hAnsi="Times New Roman"/>
                <w:color w:val="auto"/>
                <w:u w:val="none"/>
              </w:rPr>
            </w:pPr>
            <w:r w:rsidRPr="00865E61">
              <w:rPr>
                <w:rFonts w:ascii="Times New Roman" w:hAnsi="Times New Roman"/>
              </w:rPr>
              <w:t>Основной образовательной программы МАОУ Маслянская СОШ</w:t>
            </w:r>
            <w:r>
              <w:rPr>
                <w:rFonts w:ascii="Times New Roman" w:hAnsi="Times New Roman"/>
              </w:rPr>
              <w:t>. Основная школа (5-9 классы) в действующей редак</w:t>
            </w:r>
            <w:r w:rsidR="00E97E14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ии.</w:t>
            </w:r>
          </w:p>
          <w:p w:rsidR="003866F7" w:rsidRPr="003866F7" w:rsidRDefault="00545706" w:rsidP="003866F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Учебного п</w:t>
            </w:r>
            <w:r w:rsidR="00001FE4">
              <w:rPr>
                <w:rFonts w:ascii="Times New Roman" w:hAnsi="Times New Roman"/>
              </w:rPr>
              <w:t>лана МАОУ Маслянская СОШ на 2021-2022</w:t>
            </w:r>
            <w:r w:rsidRPr="00865E61">
              <w:rPr>
                <w:rFonts w:ascii="Times New Roman" w:hAnsi="Times New Roman"/>
              </w:rPr>
              <w:t xml:space="preserve"> учебный год.</w:t>
            </w:r>
          </w:p>
        </w:tc>
      </w:tr>
      <w:tr w:rsidR="00545706" w:rsidRPr="00865E61" w:rsidTr="00D0647A">
        <w:tc>
          <w:tcPr>
            <w:tcW w:w="1560" w:type="dxa"/>
          </w:tcPr>
          <w:p w:rsidR="00545706" w:rsidRPr="00865E61" w:rsidRDefault="00545706" w:rsidP="00D0647A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Учебники</w:t>
            </w:r>
          </w:p>
          <w:p w:rsidR="00545706" w:rsidRPr="00865E61" w:rsidRDefault="00545706" w:rsidP="00D0647A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001FE4" w:rsidRDefault="00545706" w:rsidP="00D06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866F7">
              <w:rPr>
                <w:rFonts w:ascii="Times New Roman" w:hAnsi="Times New Roman"/>
              </w:rPr>
              <w:t>Учебник</w:t>
            </w:r>
            <w:r w:rsidR="00001FE4">
              <w:rPr>
                <w:rFonts w:ascii="Times New Roman" w:hAnsi="Times New Roman"/>
              </w:rPr>
              <w:t>и</w:t>
            </w:r>
            <w:r w:rsidR="003866F7">
              <w:rPr>
                <w:rFonts w:ascii="Times New Roman" w:hAnsi="Times New Roman"/>
              </w:rPr>
              <w:t xml:space="preserve">: </w:t>
            </w:r>
          </w:p>
          <w:p w:rsidR="00545706" w:rsidRDefault="00E97E14" w:rsidP="00D06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Александрова О.М. </w:t>
            </w:r>
            <w:r w:rsidR="00545706" w:rsidRPr="00865E61">
              <w:rPr>
                <w:rFonts w:ascii="Times New Roman" w:hAnsi="Times New Roman"/>
              </w:rPr>
              <w:t xml:space="preserve">«Русский </w:t>
            </w:r>
            <w:r>
              <w:rPr>
                <w:rFonts w:ascii="Times New Roman" w:hAnsi="Times New Roman"/>
              </w:rPr>
              <w:t xml:space="preserve">родной </w:t>
            </w:r>
            <w:r w:rsidR="00545706" w:rsidRPr="00865E61">
              <w:rPr>
                <w:rFonts w:ascii="Times New Roman" w:hAnsi="Times New Roman"/>
              </w:rPr>
              <w:t>язык</w:t>
            </w:r>
            <w:r>
              <w:rPr>
                <w:rFonts w:ascii="Times New Roman" w:hAnsi="Times New Roman"/>
              </w:rPr>
              <w:t>, 7 класс» М, «Просвещение» 2020</w:t>
            </w:r>
            <w:r w:rsidR="00545706" w:rsidRPr="00865E61">
              <w:rPr>
                <w:rFonts w:ascii="Times New Roman" w:hAnsi="Times New Roman"/>
              </w:rPr>
              <w:t xml:space="preserve"> год;</w:t>
            </w:r>
          </w:p>
          <w:p w:rsidR="00001FE4" w:rsidRPr="00865E61" w:rsidRDefault="00001FE4" w:rsidP="00D06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Александрова О.М. </w:t>
            </w:r>
            <w:r w:rsidRPr="00865E61">
              <w:rPr>
                <w:rFonts w:ascii="Times New Roman" w:hAnsi="Times New Roman"/>
              </w:rPr>
              <w:t xml:space="preserve">«Русский </w:t>
            </w:r>
            <w:r>
              <w:rPr>
                <w:rFonts w:ascii="Times New Roman" w:hAnsi="Times New Roman"/>
              </w:rPr>
              <w:t xml:space="preserve">родной </w:t>
            </w:r>
            <w:r w:rsidRPr="00865E61">
              <w:rPr>
                <w:rFonts w:ascii="Times New Roman" w:hAnsi="Times New Roman"/>
              </w:rPr>
              <w:t>язык</w:t>
            </w:r>
            <w:r>
              <w:rPr>
                <w:rFonts w:ascii="Times New Roman" w:hAnsi="Times New Roman"/>
              </w:rPr>
              <w:t>, 8</w:t>
            </w:r>
            <w:r>
              <w:rPr>
                <w:rFonts w:ascii="Times New Roman" w:hAnsi="Times New Roman"/>
              </w:rPr>
              <w:t xml:space="preserve"> класс» М, «Просвещение» </w:t>
            </w:r>
            <w:r>
              <w:rPr>
                <w:rFonts w:ascii="Times New Roman" w:hAnsi="Times New Roman"/>
              </w:rPr>
              <w:t>2020</w:t>
            </w:r>
            <w:r w:rsidRPr="00865E61">
              <w:rPr>
                <w:rFonts w:ascii="Times New Roman" w:hAnsi="Times New Roman"/>
              </w:rPr>
              <w:t xml:space="preserve"> год;</w:t>
            </w:r>
          </w:p>
          <w:p w:rsidR="00545706" w:rsidRPr="00865E61" w:rsidRDefault="00001FE4" w:rsidP="00D06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Александрова О.М. </w:t>
            </w:r>
            <w:r w:rsidRPr="00865E61">
              <w:rPr>
                <w:rFonts w:ascii="Times New Roman" w:hAnsi="Times New Roman"/>
              </w:rPr>
              <w:t xml:space="preserve">«Русский </w:t>
            </w:r>
            <w:r>
              <w:rPr>
                <w:rFonts w:ascii="Times New Roman" w:hAnsi="Times New Roman"/>
              </w:rPr>
              <w:t xml:space="preserve">родной </w:t>
            </w:r>
            <w:r w:rsidRPr="00865E61">
              <w:rPr>
                <w:rFonts w:ascii="Times New Roman" w:hAnsi="Times New Roman"/>
              </w:rPr>
              <w:t>язык</w:t>
            </w:r>
            <w:r>
              <w:rPr>
                <w:rFonts w:ascii="Times New Roman" w:hAnsi="Times New Roman"/>
              </w:rPr>
              <w:t>, 9</w:t>
            </w:r>
            <w:r>
              <w:rPr>
                <w:rFonts w:ascii="Times New Roman" w:hAnsi="Times New Roman"/>
              </w:rPr>
              <w:t xml:space="preserve"> класс» М, «Просвещение» </w:t>
            </w:r>
            <w:r>
              <w:rPr>
                <w:rFonts w:ascii="Times New Roman" w:hAnsi="Times New Roman"/>
              </w:rPr>
              <w:t>2020</w:t>
            </w:r>
            <w:r w:rsidRPr="00865E61">
              <w:rPr>
                <w:rFonts w:ascii="Times New Roman" w:hAnsi="Times New Roman"/>
              </w:rPr>
              <w:t xml:space="preserve"> год;</w:t>
            </w:r>
          </w:p>
        </w:tc>
      </w:tr>
      <w:tr w:rsidR="00545706" w:rsidRPr="00865E61" w:rsidTr="00D0647A">
        <w:tc>
          <w:tcPr>
            <w:tcW w:w="1560" w:type="dxa"/>
          </w:tcPr>
          <w:p w:rsidR="00545706" w:rsidRPr="00865E61" w:rsidRDefault="00545706" w:rsidP="00D0647A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Основные цели и  задачи реализации содержания предмета</w:t>
            </w:r>
          </w:p>
          <w:p w:rsidR="00545706" w:rsidRPr="00865E61" w:rsidRDefault="00545706" w:rsidP="00D0647A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CA48AE" w:rsidRPr="00CA48AE" w:rsidRDefault="00CA48AE" w:rsidP="00CA4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CA48AE">
              <w:rPr>
                <w:rFonts w:ascii="Times New Roman" w:hAnsi="Times New Roman"/>
              </w:rPr>
              <w:t>В курсе русского родного языка актуализируются</w:t>
            </w:r>
            <w:r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 xml:space="preserve">следующие </w:t>
            </w:r>
            <w:r w:rsidRPr="00CA48AE">
              <w:rPr>
                <w:rFonts w:ascii="Times New Roman" w:hAnsi="Times New Roman"/>
                <w:b/>
              </w:rPr>
              <w:t>цели</w:t>
            </w:r>
            <w:r w:rsidRPr="00CA48AE">
              <w:rPr>
                <w:rFonts w:ascii="Times New Roman" w:hAnsi="Times New Roman"/>
              </w:rPr>
              <w:t>:</w:t>
            </w:r>
          </w:p>
          <w:p w:rsidR="00CA48AE" w:rsidRPr="00CA48AE" w:rsidRDefault="00CA48AE" w:rsidP="00CA48AE">
            <w:pPr>
              <w:rPr>
                <w:rFonts w:ascii="Times New Roman" w:hAnsi="Times New Roman"/>
              </w:rPr>
            </w:pPr>
            <w:r w:rsidRPr="00CA48AE">
              <w:rPr>
                <w:rFonts w:ascii="Times New Roman" w:hAnsi="Times New Roman"/>
              </w:rPr>
              <w:t>- воспитание гражданина и патриота; формирование представления о русском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>языке как духовной, нравственной и культурной ценности народа; осознание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>национального своеобразия русского языка; формирование познавательного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>интереса, любви, уважительного отношения к русскому языку, а через него – к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>родной культуре; воспитание ответственного отношения к сохранению и развитию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>родного языка, формирование волонтёрской позиции в отношении популяризации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>родного языка; воспитание уважительного отношения к культурам и языкам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>народов России; овладение культурой</w:t>
            </w:r>
            <w:r w:rsidR="00256AA0">
              <w:rPr>
                <w:rFonts w:ascii="Times New Roman" w:hAnsi="Times New Roman"/>
              </w:rPr>
              <w:t xml:space="preserve"> </w:t>
            </w:r>
            <w:proofErr w:type="spellStart"/>
            <w:r w:rsidRPr="00CA48AE">
              <w:rPr>
                <w:rFonts w:ascii="Times New Roman" w:hAnsi="Times New Roman"/>
              </w:rPr>
              <w:t>межнациональ</w:t>
            </w:r>
            <w:r w:rsidR="00256AA0">
              <w:rPr>
                <w:rFonts w:ascii="Times New Roman" w:hAnsi="Times New Roman"/>
              </w:rPr>
              <w:t>-</w:t>
            </w:r>
            <w:r w:rsidRPr="00CA48AE">
              <w:rPr>
                <w:rFonts w:ascii="Times New Roman" w:hAnsi="Times New Roman"/>
              </w:rPr>
              <w:t>ного</w:t>
            </w:r>
            <w:proofErr w:type="spellEnd"/>
            <w:r w:rsidRPr="00CA48AE">
              <w:rPr>
                <w:rFonts w:ascii="Times New Roman" w:hAnsi="Times New Roman"/>
              </w:rPr>
              <w:t xml:space="preserve"> общения;</w:t>
            </w:r>
          </w:p>
          <w:p w:rsidR="00CA48AE" w:rsidRPr="00CA48AE" w:rsidRDefault="00CA48AE" w:rsidP="00CA48AE">
            <w:pPr>
              <w:rPr>
                <w:rFonts w:ascii="Times New Roman" w:hAnsi="Times New Roman"/>
              </w:rPr>
            </w:pPr>
            <w:r w:rsidRPr="00CA48AE">
              <w:rPr>
                <w:rFonts w:ascii="Times New Roman" w:hAnsi="Times New Roman"/>
              </w:rPr>
              <w:t>- совершенствование коммуникативных умений и культуры речи,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>обеспечивающих свободное владение русским литературным языком в разных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>сферах и ситуациях его использования; обогащение словарного запаса и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>грамматического строя речи учащихся; развитие готовности и способности к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>речевому взаимодействию и взаимопониманию, потребности к речевому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>самосовершенствованию;</w:t>
            </w:r>
          </w:p>
          <w:p w:rsidR="00CA48AE" w:rsidRPr="00CA48AE" w:rsidRDefault="00CA48AE" w:rsidP="00CA48AE">
            <w:pPr>
              <w:rPr>
                <w:rFonts w:ascii="Times New Roman" w:hAnsi="Times New Roman"/>
              </w:rPr>
            </w:pPr>
            <w:r w:rsidRPr="00CA48AE">
              <w:rPr>
                <w:rFonts w:ascii="Times New Roman" w:hAnsi="Times New Roman"/>
              </w:rPr>
              <w:t>- углубление и при необходимости расширение знаний о таких явлениях и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>категориях современного русского литературного языка, которые обеспечивают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 xml:space="preserve">его нормативное, уместное, этичное </w:t>
            </w:r>
            <w:proofErr w:type="spellStart"/>
            <w:r w:rsidRPr="00CA48AE">
              <w:rPr>
                <w:rFonts w:ascii="Times New Roman" w:hAnsi="Times New Roman"/>
              </w:rPr>
              <w:t>исполь</w:t>
            </w:r>
            <w:r w:rsidR="00256AA0">
              <w:rPr>
                <w:rFonts w:ascii="Times New Roman" w:hAnsi="Times New Roman"/>
              </w:rPr>
              <w:t>-</w:t>
            </w:r>
            <w:r w:rsidRPr="00CA48AE">
              <w:rPr>
                <w:rFonts w:ascii="Times New Roman" w:hAnsi="Times New Roman"/>
              </w:rPr>
              <w:t>зование</w:t>
            </w:r>
            <w:proofErr w:type="spellEnd"/>
            <w:r w:rsidRPr="00CA48AE">
              <w:rPr>
                <w:rFonts w:ascii="Times New Roman" w:hAnsi="Times New Roman"/>
              </w:rPr>
              <w:t xml:space="preserve"> в различных сферах и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>ситуациях общения; о стилистических ресурсах русского языка; об основных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 xml:space="preserve">нормах русского литературного языка; о национальной специфике русского языка 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>и языковых единицах, прежде всего о лексике и фразеологии с национально</w:t>
            </w:r>
            <w:r w:rsidR="00256AA0">
              <w:rPr>
                <w:rFonts w:ascii="Times New Roman" w:hAnsi="Times New Roman"/>
              </w:rPr>
              <w:t>-</w:t>
            </w:r>
            <w:r w:rsidRPr="00CA48AE">
              <w:rPr>
                <w:rFonts w:ascii="Times New Roman" w:hAnsi="Times New Roman"/>
              </w:rPr>
              <w:t>культурной семантикой; о русском речевом этикете;</w:t>
            </w:r>
          </w:p>
          <w:p w:rsidR="00CA48AE" w:rsidRPr="00CA48AE" w:rsidRDefault="00CA48AE" w:rsidP="00CA48AE">
            <w:pPr>
              <w:rPr>
                <w:rFonts w:ascii="Times New Roman" w:hAnsi="Times New Roman"/>
              </w:rPr>
            </w:pPr>
            <w:r w:rsidRPr="00CA48AE">
              <w:rPr>
                <w:rFonts w:ascii="Times New Roman" w:hAnsi="Times New Roman"/>
              </w:rPr>
              <w:t>- совершенствование умений опознавать, анализировать, классифицировать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>языковые факты, оценивать их с точки зрения нормативности, соответствия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>ситуации и сфере общения; умений работать с текстом, осуществлять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>информационный поиск, извлекать и преобразовывать необходимую информацию;</w:t>
            </w:r>
          </w:p>
          <w:p w:rsidR="00CA48AE" w:rsidRPr="00CA48AE" w:rsidRDefault="00CA48AE" w:rsidP="00CA48AE">
            <w:pPr>
              <w:rPr>
                <w:rFonts w:ascii="Times New Roman" w:hAnsi="Times New Roman"/>
              </w:rPr>
            </w:pPr>
            <w:r w:rsidRPr="00CA48AE">
              <w:rPr>
                <w:rFonts w:ascii="Times New Roman" w:hAnsi="Times New Roman"/>
              </w:rPr>
              <w:t>- развитие проектного и исследовательского мышления, приобретение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 xml:space="preserve">практического опыта </w:t>
            </w:r>
            <w:proofErr w:type="spellStart"/>
            <w:proofErr w:type="gramStart"/>
            <w:r w:rsidRPr="00CA48AE">
              <w:rPr>
                <w:rFonts w:ascii="Times New Roman" w:hAnsi="Times New Roman"/>
              </w:rPr>
              <w:t>исследо</w:t>
            </w:r>
            <w:r w:rsidR="00256AA0">
              <w:rPr>
                <w:rFonts w:ascii="Times New Roman" w:hAnsi="Times New Roman"/>
              </w:rPr>
              <w:t>-</w:t>
            </w:r>
            <w:r w:rsidRPr="00CA48AE">
              <w:rPr>
                <w:rFonts w:ascii="Times New Roman" w:hAnsi="Times New Roman"/>
              </w:rPr>
              <w:t>вательской</w:t>
            </w:r>
            <w:proofErr w:type="spellEnd"/>
            <w:proofErr w:type="gramEnd"/>
            <w:r w:rsidRPr="00CA48AE">
              <w:rPr>
                <w:rFonts w:ascii="Times New Roman" w:hAnsi="Times New Roman"/>
              </w:rPr>
              <w:t xml:space="preserve"> работы по русскому языку, воспитание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>самостоятельности в приобретении знаний.</w:t>
            </w:r>
          </w:p>
          <w:p w:rsidR="00CA48AE" w:rsidRPr="00CA48AE" w:rsidRDefault="00CA48AE" w:rsidP="00CA48AE">
            <w:pPr>
              <w:rPr>
                <w:rFonts w:ascii="Times New Roman" w:hAnsi="Times New Roman"/>
              </w:rPr>
            </w:pPr>
            <w:r w:rsidRPr="00CA48AE">
              <w:rPr>
                <w:rFonts w:ascii="Times New Roman" w:hAnsi="Times New Roman"/>
              </w:rPr>
              <w:t xml:space="preserve">Данные цели обусловливают решение следующих </w:t>
            </w:r>
            <w:r w:rsidRPr="00CA48AE">
              <w:rPr>
                <w:rFonts w:ascii="Times New Roman" w:hAnsi="Times New Roman"/>
                <w:b/>
              </w:rPr>
              <w:t>задач</w:t>
            </w:r>
            <w:r w:rsidRPr="00CA48AE">
              <w:rPr>
                <w:rFonts w:ascii="Times New Roman" w:hAnsi="Times New Roman"/>
              </w:rPr>
              <w:t>:</w:t>
            </w:r>
          </w:p>
          <w:p w:rsidR="00CA48AE" w:rsidRPr="00CA48AE" w:rsidRDefault="00CA48AE" w:rsidP="00CA48AE">
            <w:pPr>
              <w:rPr>
                <w:rFonts w:ascii="Times New Roman" w:hAnsi="Times New Roman"/>
              </w:rPr>
            </w:pPr>
            <w:r w:rsidRPr="00CA48AE">
              <w:rPr>
                <w:rFonts w:ascii="Times New Roman" w:hAnsi="Times New Roman"/>
              </w:rPr>
              <w:t>- основами знаний о родном русском языке (его устройстве и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>функционировании), развивать языковой и эстетический идеал, т.е. представления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>о прекрасном в языке и речи;</w:t>
            </w:r>
          </w:p>
          <w:p w:rsidR="00CA48AE" w:rsidRPr="00CA48AE" w:rsidRDefault="00CA48AE" w:rsidP="00CA48AE">
            <w:pPr>
              <w:rPr>
                <w:rFonts w:ascii="Times New Roman" w:hAnsi="Times New Roman"/>
              </w:rPr>
            </w:pPr>
            <w:r w:rsidRPr="00CA48AE">
              <w:rPr>
                <w:rFonts w:ascii="Times New Roman" w:hAnsi="Times New Roman"/>
              </w:rPr>
              <w:t>- формировать прочные орфографические и пунктуационные умения и навыки</w:t>
            </w:r>
            <w:r w:rsidR="00256AA0">
              <w:rPr>
                <w:rFonts w:ascii="Times New Roman" w:hAnsi="Times New Roman"/>
              </w:rPr>
              <w:t xml:space="preserve"> </w:t>
            </w:r>
            <w:r w:rsidRPr="00CA48AE">
              <w:rPr>
                <w:rFonts w:ascii="Times New Roman" w:hAnsi="Times New Roman"/>
              </w:rPr>
              <w:t>(в пределах программных требований);</w:t>
            </w:r>
          </w:p>
          <w:p w:rsidR="00CA48AE" w:rsidRPr="00CA48AE" w:rsidRDefault="00CA48AE" w:rsidP="00CA48AE">
            <w:pPr>
              <w:rPr>
                <w:rFonts w:ascii="Times New Roman" w:hAnsi="Times New Roman"/>
              </w:rPr>
            </w:pPr>
            <w:r w:rsidRPr="00CA48AE">
              <w:rPr>
                <w:rFonts w:ascii="Times New Roman" w:hAnsi="Times New Roman"/>
              </w:rPr>
              <w:t>- обучать умению связно излагать свои мысли в устной и письменной форме;</w:t>
            </w:r>
          </w:p>
          <w:p w:rsidR="00CA48AE" w:rsidRPr="00CA48AE" w:rsidRDefault="00CA48AE" w:rsidP="00CA48AE">
            <w:pPr>
              <w:rPr>
                <w:rFonts w:ascii="Times New Roman" w:hAnsi="Times New Roman"/>
              </w:rPr>
            </w:pPr>
            <w:r w:rsidRPr="00CA48AE">
              <w:rPr>
                <w:rFonts w:ascii="Times New Roman" w:hAnsi="Times New Roman"/>
              </w:rPr>
              <w:t>- обучать умению самостоятельно пополнять знания по рус</w:t>
            </w:r>
            <w:r>
              <w:rPr>
                <w:rFonts w:ascii="Times New Roman" w:hAnsi="Times New Roman"/>
              </w:rPr>
              <w:t>с</w:t>
            </w:r>
            <w:r w:rsidRPr="00CA48AE">
              <w:rPr>
                <w:rFonts w:ascii="Times New Roman" w:hAnsi="Times New Roman"/>
              </w:rPr>
              <w:t>кому языку;</w:t>
            </w:r>
          </w:p>
          <w:p w:rsidR="00CA48AE" w:rsidRPr="00CA48AE" w:rsidRDefault="00CA48AE" w:rsidP="00CA48AE">
            <w:pPr>
              <w:rPr>
                <w:rFonts w:ascii="Times New Roman" w:hAnsi="Times New Roman"/>
              </w:rPr>
            </w:pPr>
            <w:r w:rsidRPr="00CA48AE">
              <w:rPr>
                <w:rFonts w:ascii="Times New Roman" w:hAnsi="Times New Roman"/>
              </w:rPr>
              <w:t>- воспитывать учащихся средствами данного предмета</w:t>
            </w:r>
          </w:p>
        </w:tc>
      </w:tr>
      <w:tr w:rsidR="00545706" w:rsidRPr="00865E61" w:rsidTr="00D0647A">
        <w:tc>
          <w:tcPr>
            <w:tcW w:w="1560" w:type="dxa"/>
          </w:tcPr>
          <w:p w:rsidR="00545706" w:rsidRPr="00865E61" w:rsidRDefault="00545706" w:rsidP="00D0647A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214" w:type="dxa"/>
          </w:tcPr>
          <w:p w:rsidR="00545706" w:rsidRPr="00865E61" w:rsidRDefault="00001FE4" w:rsidP="00D06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</w:t>
            </w:r>
            <w:r w:rsidR="00545706" w:rsidRPr="00865E61">
              <w:rPr>
                <w:rFonts w:ascii="Times New Roman" w:hAnsi="Times New Roman"/>
              </w:rPr>
              <w:t xml:space="preserve"> учебный год.</w:t>
            </w:r>
          </w:p>
        </w:tc>
      </w:tr>
      <w:tr w:rsidR="00545706" w:rsidRPr="00865E61" w:rsidTr="00D0647A">
        <w:tc>
          <w:tcPr>
            <w:tcW w:w="1560" w:type="dxa"/>
          </w:tcPr>
          <w:p w:rsidR="00545706" w:rsidRPr="00865E61" w:rsidRDefault="00545706" w:rsidP="00D0647A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Место предмета в учебном плане</w:t>
            </w:r>
          </w:p>
          <w:p w:rsidR="00545706" w:rsidRPr="00865E61" w:rsidRDefault="00545706" w:rsidP="00D0647A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545706" w:rsidRPr="00865E61" w:rsidRDefault="00545706" w:rsidP="00D0647A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Согласно учебному плану на изучение отводится</w:t>
            </w:r>
          </w:p>
          <w:p w:rsidR="00545706" w:rsidRPr="00865E61" w:rsidRDefault="00545706" w:rsidP="00D0647A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7 класс</w:t>
            </w:r>
            <w:r w:rsidR="00820856">
              <w:rPr>
                <w:rFonts w:ascii="Times New Roman" w:hAnsi="Times New Roman"/>
              </w:rPr>
              <w:t xml:space="preserve"> – 17 ч  - 0,5</w:t>
            </w:r>
            <w:r w:rsidRPr="00865E61">
              <w:rPr>
                <w:rFonts w:ascii="Times New Roman" w:hAnsi="Times New Roman"/>
              </w:rPr>
              <w:t xml:space="preserve"> ч в неделю;</w:t>
            </w:r>
          </w:p>
          <w:p w:rsidR="00001FE4" w:rsidRPr="00865E61" w:rsidRDefault="00001FE4" w:rsidP="00001F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65E61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 xml:space="preserve"> – 17 ч  - 0,5</w:t>
            </w:r>
            <w:r w:rsidRPr="00865E61">
              <w:rPr>
                <w:rFonts w:ascii="Times New Roman" w:hAnsi="Times New Roman"/>
              </w:rPr>
              <w:t xml:space="preserve"> ч в неделю;</w:t>
            </w:r>
          </w:p>
          <w:p w:rsidR="00001FE4" w:rsidRPr="00865E61" w:rsidRDefault="00001FE4" w:rsidP="00001F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865E61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 xml:space="preserve"> – 17 ч  - 0,5</w:t>
            </w:r>
            <w:r w:rsidRPr="00865E61">
              <w:rPr>
                <w:rFonts w:ascii="Times New Roman" w:hAnsi="Times New Roman"/>
              </w:rPr>
              <w:t xml:space="preserve"> ч в неделю;</w:t>
            </w:r>
          </w:p>
          <w:p w:rsidR="00545706" w:rsidRPr="00865E61" w:rsidRDefault="00545706" w:rsidP="00D0647A">
            <w:pPr>
              <w:rPr>
                <w:rFonts w:ascii="Times New Roman" w:hAnsi="Times New Roman"/>
              </w:rPr>
            </w:pPr>
          </w:p>
        </w:tc>
      </w:tr>
    </w:tbl>
    <w:p w:rsidR="007F2276" w:rsidRDefault="007F2276">
      <w:bookmarkStart w:id="0" w:name="_GoBack"/>
      <w:bookmarkEnd w:id="0"/>
    </w:p>
    <w:sectPr w:rsidR="007F2276" w:rsidSect="007F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A1E"/>
    <w:multiLevelType w:val="hybridMultilevel"/>
    <w:tmpl w:val="017E94FE"/>
    <w:lvl w:ilvl="0" w:tplc="52C275C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706"/>
    <w:rsid w:val="00001FE4"/>
    <w:rsid w:val="00120DFC"/>
    <w:rsid w:val="00256AA0"/>
    <w:rsid w:val="002E68AD"/>
    <w:rsid w:val="003866F7"/>
    <w:rsid w:val="00545706"/>
    <w:rsid w:val="007F2276"/>
    <w:rsid w:val="00820856"/>
    <w:rsid w:val="00CA48AE"/>
    <w:rsid w:val="00E97E14"/>
    <w:rsid w:val="00F27BD6"/>
    <w:rsid w:val="00F3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457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54570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99"/>
    <w:qFormat/>
    <w:rsid w:val="005457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545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45706"/>
    <w:rPr>
      <w:color w:val="6300FF"/>
      <w:u w:val="single"/>
    </w:rPr>
  </w:style>
  <w:style w:type="character" w:customStyle="1" w:styleId="a6">
    <w:name w:val="Абзац списка Знак"/>
    <w:link w:val="a5"/>
    <w:uiPriority w:val="99"/>
    <w:locked/>
    <w:rsid w:val="0054570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2019-10-07T11:25:00Z</dcterms:created>
  <dcterms:modified xsi:type="dcterms:W3CDTF">2021-11-17T04:14:00Z</dcterms:modified>
</cp:coreProperties>
</file>