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6" w:rsidRDefault="00631AB6" w:rsidP="0013328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-457200</wp:posOffset>
            </wp:positionV>
            <wp:extent cx="10668000" cy="7552690"/>
            <wp:effectExtent l="0" t="0" r="0" b="0"/>
            <wp:wrapThrough wrapText="bothSides">
              <wp:wrapPolygon edited="0">
                <wp:start x="0" y="0"/>
                <wp:lineTo x="0" y="21520"/>
                <wp:lineTo x="21561" y="21520"/>
                <wp:lineTo x="21561" y="0"/>
                <wp:lineTo x="0" y="0"/>
              </wp:wrapPolygon>
            </wp:wrapThrough>
            <wp:docPr id="1" name="Рисунок 1" descr="F:\Скан.общеобразовательные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7C" w:rsidRPr="00133281" w:rsidRDefault="002B1D7C" w:rsidP="00133281">
      <w:pPr>
        <w:spacing w:line="276" w:lineRule="auto"/>
        <w:jc w:val="center"/>
        <w:rPr>
          <w:rFonts w:ascii="Arial" w:hAnsi="Arial" w:cs="Arial"/>
          <w:b/>
        </w:rPr>
      </w:pPr>
      <w:r w:rsidRPr="00133281">
        <w:rPr>
          <w:rFonts w:ascii="Arial" w:hAnsi="Arial" w:cs="Arial"/>
          <w:b/>
        </w:rPr>
        <w:lastRenderedPageBreak/>
        <w:t>МАТЕМАТИКА</w:t>
      </w:r>
    </w:p>
    <w:p w:rsidR="003D674F" w:rsidRPr="00D91D82" w:rsidRDefault="003D674F" w:rsidP="00D91D8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D674F" w:rsidRPr="00D91D82" w:rsidRDefault="003D674F" w:rsidP="00D91D82">
      <w:pPr>
        <w:widowControl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</w:rPr>
      </w:pPr>
      <w:r w:rsidRPr="00D91D82">
        <w:rPr>
          <w:rFonts w:ascii="Arial" w:hAnsi="Arial" w:cs="Arial"/>
          <w:b/>
          <w:bCs/>
        </w:rPr>
        <w:t>Планируемые результаты освоения учебного предмета, курса</w:t>
      </w:r>
    </w:p>
    <w:p w:rsidR="003D674F" w:rsidRPr="00D91D82" w:rsidRDefault="003D674F" w:rsidP="00D91D82">
      <w:pPr>
        <w:spacing w:line="276" w:lineRule="auto"/>
        <w:ind w:left="1080"/>
        <w:rPr>
          <w:rFonts w:ascii="Arial" w:hAnsi="Arial" w:cs="Arial"/>
          <w:b/>
          <w:bCs/>
        </w:rPr>
      </w:pP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  <w:b/>
          <w:i/>
          <w:iCs/>
        </w:rPr>
        <w:t xml:space="preserve">Личностными </w:t>
      </w:r>
      <w:r w:rsidRPr="00D91D82">
        <w:rPr>
          <w:rFonts w:ascii="Arial" w:hAnsi="Arial" w:cs="Arial"/>
        </w:rPr>
        <w:t>результатами обучения учащихся являются: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самостоятельность мышления; умение устанавливать, с какими учебными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задачами ученик может самостоятельно успешно справиться;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готовность и способность к саморазвитию;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</w:t>
      </w:r>
      <w:proofErr w:type="spellStart"/>
      <w:r w:rsidRPr="00D91D82">
        <w:rPr>
          <w:rFonts w:ascii="Arial" w:hAnsi="Arial" w:cs="Arial"/>
        </w:rPr>
        <w:t>сформированность</w:t>
      </w:r>
      <w:proofErr w:type="spellEnd"/>
      <w:r w:rsidRPr="00D91D82">
        <w:rPr>
          <w:rFonts w:ascii="Arial" w:hAnsi="Arial" w:cs="Arial"/>
        </w:rPr>
        <w:t xml:space="preserve"> мотивации к обучению;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способность характеризовать и оценивать собственные математические знания и умения;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заинтересованность в расширении и углублении получаемых математических знаний;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готовность использовать получаемую математическую подготовку в учебной деятельности и при решении практических задач, возникающих </w:t>
      </w:r>
      <w:proofErr w:type="gramStart"/>
      <w:r w:rsidRPr="00D91D82">
        <w:rPr>
          <w:rFonts w:ascii="Arial" w:hAnsi="Arial" w:cs="Arial"/>
        </w:rPr>
        <w:t>в</w:t>
      </w:r>
      <w:proofErr w:type="gramEnd"/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повседневной жизни;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способность преодолевать трудности, доводить начатую работу до ее завершения;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способность к </w:t>
      </w:r>
      <w:proofErr w:type="spellStart"/>
      <w:r w:rsidRPr="00D91D82">
        <w:rPr>
          <w:rFonts w:ascii="Arial" w:hAnsi="Arial" w:cs="Arial"/>
        </w:rPr>
        <w:t>самоорганизованности</w:t>
      </w:r>
      <w:proofErr w:type="spellEnd"/>
      <w:r w:rsidRPr="00D91D82">
        <w:rPr>
          <w:rFonts w:ascii="Arial" w:hAnsi="Arial" w:cs="Arial"/>
        </w:rPr>
        <w:t>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высказывать собственные суждения и давать им обоснование;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proofErr w:type="spellStart"/>
      <w:r w:rsidRPr="00D91D82">
        <w:rPr>
          <w:rFonts w:ascii="Arial" w:hAnsi="Arial" w:cs="Arial"/>
          <w:b/>
          <w:i/>
          <w:iCs/>
        </w:rPr>
        <w:t>Метапредметными</w:t>
      </w:r>
      <w:proofErr w:type="spellEnd"/>
      <w:r w:rsidRPr="00D91D82">
        <w:rPr>
          <w:rFonts w:ascii="Arial" w:hAnsi="Arial" w:cs="Arial"/>
          <w:b/>
          <w:i/>
          <w:iCs/>
        </w:rPr>
        <w:t xml:space="preserve"> </w:t>
      </w:r>
      <w:r w:rsidRPr="00D91D82">
        <w:rPr>
          <w:rFonts w:ascii="Arial" w:hAnsi="Arial" w:cs="Arial"/>
        </w:rPr>
        <w:t>результатами обучения являются: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понимание и принятие учебной задачи, поиск и нахождение способов ее решения;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выполнение учебных действий в разных формах (практические работы, работа с моделями и др.);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создание моделей изучаемых объектов с использованием </w:t>
      </w:r>
      <w:proofErr w:type="spellStart"/>
      <w:r w:rsidRPr="00D91D82">
        <w:rPr>
          <w:rFonts w:ascii="Arial" w:hAnsi="Arial" w:cs="Arial"/>
        </w:rPr>
        <w:t>знаково</w:t>
      </w:r>
      <w:proofErr w:type="spellEnd"/>
      <w:r w:rsidRPr="00D91D82">
        <w:rPr>
          <w:rFonts w:ascii="Arial" w:hAnsi="Arial" w:cs="Arial"/>
        </w:rPr>
        <w:t xml:space="preserve"> - символических средств;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адекватное оценивание результатов своей деятельности;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активное использование математической речи для решения разнообразных коммуникативных задач;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готовность слушать собеседника, вести диалог;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- умение работать в информационной среде.</w:t>
      </w:r>
    </w:p>
    <w:p w:rsidR="003D674F" w:rsidRPr="00D91D82" w:rsidRDefault="003D674F" w:rsidP="00D91D8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D674F" w:rsidRPr="00D91D82" w:rsidRDefault="003D674F" w:rsidP="00D91D82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1D82">
        <w:rPr>
          <w:rFonts w:ascii="Arial" w:hAnsi="Arial" w:cs="Arial"/>
          <w:b/>
          <w:sz w:val="24"/>
          <w:szCs w:val="24"/>
          <w:u w:val="single"/>
        </w:rPr>
        <w:t>Предметные результаты</w:t>
      </w:r>
    </w:p>
    <w:p w:rsidR="003D674F" w:rsidRPr="00D91D82" w:rsidRDefault="003D674F" w:rsidP="00D91D82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t>В результате изучения предметной области «Математика и информатика» обучающиеся на уровне НОО научатся</w:t>
      </w:r>
      <w:r w:rsidR="00F27A5E" w:rsidRPr="00D91D82">
        <w:rPr>
          <w:rFonts w:ascii="Arial" w:hAnsi="Arial" w:cs="Arial"/>
          <w:sz w:val="24"/>
          <w:szCs w:val="24"/>
        </w:rPr>
        <w:t>:</w:t>
      </w:r>
    </w:p>
    <w:p w:rsidR="003D674F" w:rsidRPr="00D91D82" w:rsidRDefault="003D674F" w:rsidP="00D91D8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lastRenderedPageBreak/>
        <w:t>1)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D674F" w:rsidRPr="00D91D82" w:rsidRDefault="003D674F" w:rsidP="00D91D8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D674F" w:rsidRPr="00D91D82" w:rsidRDefault="003D674F" w:rsidP="00D91D8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D674F" w:rsidRPr="00D91D82" w:rsidRDefault="003D674F" w:rsidP="00D91D8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t>4)   научатся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D674F" w:rsidRPr="00D91D82" w:rsidRDefault="003D674F" w:rsidP="00D91D8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91D82">
        <w:rPr>
          <w:rFonts w:ascii="Arial" w:hAnsi="Arial" w:cs="Arial"/>
          <w:sz w:val="24"/>
          <w:szCs w:val="24"/>
        </w:rPr>
        <w:t>5) приобретут первоначальные представления о компьютерной грамотности.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Основная задача реализации содержания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– развитие математической речи, логического и алгоритмического мышления, воображения, обеспечение </w:t>
      </w:r>
      <w:proofErr w:type="gramStart"/>
      <w:r w:rsidRPr="00D91D82">
        <w:rPr>
          <w:rFonts w:ascii="Arial" w:hAnsi="Arial" w:cs="Arial"/>
        </w:rPr>
        <w:t>первоначальных</w:t>
      </w:r>
      <w:proofErr w:type="gramEnd"/>
      <w:r w:rsidRPr="00D91D82">
        <w:rPr>
          <w:rFonts w:ascii="Arial" w:hAnsi="Arial" w:cs="Arial"/>
        </w:rPr>
        <w:t xml:space="preserve"> представление о компьютерной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грамотности.</w:t>
      </w:r>
    </w:p>
    <w:p w:rsidR="003D674F" w:rsidRPr="00D91D82" w:rsidRDefault="003D674F" w:rsidP="00D91D8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91D82">
        <w:rPr>
          <w:rFonts w:ascii="Arial" w:hAnsi="Arial" w:cs="Arial"/>
          <w:b/>
          <w:u w:val="single"/>
        </w:rPr>
        <w:t>Требования к уровню подготовки учащихся 3 класса</w:t>
      </w:r>
    </w:p>
    <w:p w:rsidR="002B0675" w:rsidRPr="00D91D82" w:rsidRDefault="002B0675" w:rsidP="00D91D8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91D82">
        <w:rPr>
          <w:rFonts w:ascii="Arial" w:hAnsi="Arial" w:cs="Arial"/>
        </w:rPr>
        <w:t xml:space="preserve">К </w:t>
      </w:r>
      <w:r w:rsidRPr="00D91D82">
        <w:rPr>
          <w:rFonts w:ascii="Arial" w:hAnsi="Arial" w:cs="Arial"/>
          <w:b/>
        </w:rPr>
        <w:t xml:space="preserve">концу обучения </w:t>
      </w:r>
      <w:r w:rsidRPr="00D91D82">
        <w:rPr>
          <w:rFonts w:ascii="Arial" w:hAnsi="Arial" w:cs="Arial"/>
          <w:b/>
          <w:i/>
          <w:u w:val="single"/>
        </w:rPr>
        <w:t xml:space="preserve">в третьем классе </w:t>
      </w:r>
      <w:r w:rsidRPr="00D91D82">
        <w:rPr>
          <w:rFonts w:ascii="Arial" w:hAnsi="Arial" w:cs="Arial"/>
          <w:b/>
        </w:rPr>
        <w:t>ученик</w:t>
      </w:r>
      <w:r w:rsidRPr="00D91D82">
        <w:rPr>
          <w:rFonts w:ascii="Arial" w:hAnsi="Arial" w:cs="Arial"/>
          <w:b/>
          <w:i/>
        </w:rPr>
        <w:t xml:space="preserve"> научится: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называть: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компоненты действия деления с остатком;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единицы массы, времени, длины;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геометрическую фигуру (</w:t>
      </w:r>
      <w:proofErr w:type="gramStart"/>
      <w:r w:rsidRPr="00D91D82">
        <w:rPr>
          <w:rFonts w:ascii="Arial" w:hAnsi="Arial" w:cs="Arial"/>
        </w:rPr>
        <w:t>ломаная</w:t>
      </w:r>
      <w:proofErr w:type="gramEnd"/>
      <w:r w:rsidRPr="00D91D82">
        <w:rPr>
          <w:rFonts w:ascii="Arial" w:hAnsi="Arial" w:cs="Arial"/>
        </w:rPr>
        <w:t xml:space="preserve">); 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сравнивать: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числа в пределах 1000;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различать: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</w:t>
      </w:r>
      <w:r w:rsidR="00F27A5E" w:rsidRPr="00D91D82">
        <w:rPr>
          <w:rFonts w:ascii="Arial" w:hAnsi="Arial" w:cs="Arial"/>
        </w:rPr>
        <w:t>знаки&gt;</w:t>
      </w:r>
      <w:r w:rsidRPr="00D91D82">
        <w:rPr>
          <w:rFonts w:ascii="Arial" w:hAnsi="Arial" w:cs="Arial"/>
        </w:rPr>
        <w:t xml:space="preserve"> и </w:t>
      </w:r>
      <w:r w:rsidRPr="00D91D82">
        <w:rPr>
          <w:rFonts w:ascii="Arial" w:hAnsi="Arial" w:cs="Arial"/>
          <w:b/>
        </w:rPr>
        <w:t>&lt;</w:t>
      </w:r>
      <w:r w:rsidRPr="00D91D82">
        <w:rPr>
          <w:rFonts w:ascii="Arial" w:hAnsi="Arial" w:cs="Arial"/>
        </w:rPr>
        <w:t>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числовые равенства и неравенства; 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читать: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записи вида 120 </w:t>
      </w:r>
      <w:r w:rsidR="00F27A5E" w:rsidRPr="00D91D82">
        <w:rPr>
          <w:rFonts w:ascii="Arial" w:hAnsi="Arial" w:cs="Arial"/>
        </w:rPr>
        <w:t>&lt;365, 900&gt;</w:t>
      </w:r>
      <w:r w:rsidRPr="00D91D82">
        <w:rPr>
          <w:rFonts w:ascii="Arial" w:hAnsi="Arial" w:cs="Arial"/>
        </w:rPr>
        <w:t xml:space="preserve"> 850; 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воспроизводить: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lastRenderedPageBreak/>
        <w:t>— соотношения между единицами массы, длины, времени;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устные и письменные алгоритмы арифметических действий в пределах 1000;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приводить примеры: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числовых равенств и неравенств;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моделировать: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ситуацию, представленную в тексте арифметической задачи, в виде схемы (графа), таблицы, рисунка;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способ деления с остатком с помощью фишек;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упорядочивать: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натуральные числа в пределах 1000;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анализировать: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структуру числового выражения;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текст арифметической (в том числе логической) задачи;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классифицировать: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числа в пределах 1000 (однозначные, двузначные, трехзначные);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конструировать: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план решения составной арифметической (в том числе логической) задачи;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контролировать: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решать учебные и практические задачи: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читать и записывать цифрами любое трехзначное число;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читать и составлять несложные числовые выражения;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выполнять несложные устные вычисления в пределах 1000;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выполнять деление с остатком;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определять время по часам;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изображать ломаные линии разных видов;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вычислять значения числовых выражений, содержащих 2–3 действия (со скобками и без скобок);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решать текстовые арифметические задачи в три действия.</w:t>
      </w:r>
    </w:p>
    <w:p w:rsidR="002B0675" w:rsidRPr="00D91D82" w:rsidRDefault="002B0675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u w:val="single"/>
        </w:rPr>
      </w:pPr>
      <w:r w:rsidRPr="00D91D82">
        <w:rPr>
          <w:rFonts w:ascii="Arial" w:hAnsi="Arial" w:cs="Arial"/>
          <w:b/>
          <w:u w:val="single"/>
        </w:rPr>
        <w:t xml:space="preserve">К концу обучения </w:t>
      </w:r>
      <w:r w:rsidRPr="00D91D82">
        <w:rPr>
          <w:rFonts w:ascii="Arial" w:hAnsi="Arial" w:cs="Arial"/>
          <w:b/>
          <w:i/>
          <w:u w:val="single"/>
        </w:rPr>
        <w:t xml:space="preserve">в третьем классе </w:t>
      </w:r>
      <w:r w:rsidRPr="00D91D82">
        <w:rPr>
          <w:rFonts w:ascii="Arial" w:hAnsi="Arial" w:cs="Arial"/>
          <w:b/>
          <w:u w:val="single"/>
        </w:rPr>
        <w:t>ученик</w:t>
      </w:r>
      <w:r w:rsidRPr="00D91D82">
        <w:rPr>
          <w:rFonts w:ascii="Arial" w:hAnsi="Arial" w:cs="Arial"/>
          <w:b/>
          <w:i/>
          <w:u w:val="single"/>
        </w:rPr>
        <w:t xml:space="preserve"> может научиться: 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lastRenderedPageBreak/>
        <w:t>формулировать: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сочетательное свойство умножения;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распределительное свойство умножения относительно сложения (вычитания);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читать: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обозначения </w:t>
      </w:r>
      <w:proofErr w:type="gramStart"/>
      <w:r w:rsidRPr="00D91D82">
        <w:rPr>
          <w:rFonts w:ascii="Arial" w:hAnsi="Arial" w:cs="Arial"/>
        </w:rPr>
        <w:t>прямой</w:t>
      </w:r>
      <w:proofErr w:type="gramEnd"/>
      <w:r w:rsidRPr="00D91D82">
        <w:rPr>
          <w:rFonts w:ascii="Arial" w:hAnsi="Arial" w:cs="Arial"/>
        </w:rPr>
        <w:t>, ломаной;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приводить примеры: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высказываний и предложений, не являющихся высказываниями;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верных и неверных высказываний;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различать: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числовое и буквенное выражение;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</w:t>
      </w:r>
      <w:proofErr w:type="gramStart"/>
      <w:r w:rsidRPr="00D91D82">
        <w:rPr>
          <w:rFonts w:ascii="Arial" w:hAnsi="Arial" w:cs="Arial"/>
        </w:rPr>
        <w:t>прямую</w:t>
      </w:r>
      <w:proofErr w:type="gramEnd"/>
      <w:r w:rsidRPr="00D91D82">
        <w:rPr>
          <w:rFonts w:ascii="Arial" w:hAnsi="Arial" w:cs="Arial"/>
        </w:rPr>
        <w:t xml:space="preserve"> и луч, прямую и отрезок;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замкнутую и незамкнутую ломаную линии;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характеризовать: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ломаную линию (вид, число вершин, звеньев);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взаимное расположение лучей, отрезков, прямых на плоскости;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конструировать: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буквенное выражение, в том числе для решения задач с буквенными данными;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воспроизводить: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способы деления окружности на 2, 4, 6 и 8 равных частей;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решать учебные и практические задачи: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— вычислять значения буквенных выражений </w:t>
      </w:r>
      <w:r w:rsidR="00F27A5E" w:rsidRPr="00D91D82">
        <w:rPr>
          <w:rFonts w:ascii="Arial" w:hAnsi="Arial" w:cs="Arial"/>
        </w:rPr>
        <w:t>при заданных числовых значениях,</w:t>
      </w:r>
      <w:r w:rsidRPr="00D91D82">
        <w:rPr>
          <w:rFonts w:ascii="Arial" w:hAnsi="Arial" w:cs="Arial"/>
        </w:rPr>
        <w:t xml:space="preserve"> входящих в них букв;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 w:rsidRPr="00D91D82">
        <w:rPr>
          <w:rFonts w:ascii="Arial" w:hAnsi="Arial" w:cs="Arial"/>
        </w:rPr>
        <w:t>— изображать прямую и ломаную линии с помощью линейки;</w:t>
      </w:r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proofErr w:type="gramStart"/>
      <w:r w:rsidRPr="00D91D82">
        <w:rPr>
          <w:rFonts w:ascii="Arial" w:hAnsi="Arial" w:cs="Arial"/>
        </w:rPr>
        <w:t>— проводить прямую через одну и через две точки;</w:t>
      </w:r>
      <w:proofErr w:type="gramEnd"/>
    </w:p>
    <w:p w:rsidR="003D674F" w:rsidRPr="00D91D82" w:rsidRDefault="003D674F" w:rsidP="00D91D82">
      <w:pPr>
        <w:tabs>
          <w:tab w:val="left" w:pos="10632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proofErr w:type="gramStart"/>
      <w:r w:rsidRPr="00D91D82">
        <w:rPr>
          <w:rFonts w:ascii="Arial" w:hAnsi="Arial" w:cs="Arial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3D674F" w:rsidRPr="00D91D82" w:rsidRDefault="00F27A5E" w:rsidP="00D91D82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 xml:space="preserve">Планируемые результаты модуля </w:t>
      </w:r>
      <w:r w:rsidR="003D674F" w:rsidRPr="00D91D82">
        <w:rPr>
          <w:rFonts w:ascii="Arial" w:hAnsi="Arial" w:cs="Arial"/>
          <w:b/>
        </w:rPr>
        <w:t xml:space="preserve">«Информатика»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 xml:space="preserve">Ученик научится: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исполнять правила поведения в компьютерном классе;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называть основные устройства персонального компьютера (процессор, монитор, клавиатура, мышь, память);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proofErr w:type="gramStart"/>
      <w:r w:rsidRPr="00D91D82">
        <w:rPr>
          <w:rFonts w:ascii="Arial" w:hAnsi="Arial" w:cs="Arial"/>
        </w:rPr>
        <w:t xml:space="preserve">приводить примеры: источников информации, работа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информацией; </w:t>
      </w:r>
      <w:proofErr w:type="gramEnd"/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запускать программы с рабочего стола;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lastRenderedPageBreak/>
        <w:sym w:font="Symbol" w:char="F0B7"/>
      </w:r>
      <w:r w:rsidRPr="00D91D82">
        <w:rPr>
          <w:rFonts w:ascii="Arial" w:hAnsi="Arial" w:cs="Arial"/>
        </w:rPr>
        <w:t xml:space="preserve">выбирать нужные пункты меню с помощью мыши;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пользоваться клавишами со стрелками, клавишей </w:t>
      </w:r>
      <w:proofErr w:type="spellStart"/>
      <w:r w:rsidRPr="00D91D82">
        <w:rPr>
          <w:rFonts w:ascii="Arial" w:hAnsi="Arial" w:cs="Arial"/>
        </w:rPr>
        <w:t>Enter</w:t>
      </w:r>
      <w:proofErr w:type="spellEnd"/>
      <w:r w:rsidRPr="00D91D82">
        <w:rPr>
          <w:rFonts w:ascii="Arial" w:hAnsi="Arial" w:cs="Arial"/>
        </w:rPr>
        <w:t xml:space="preserve">, вводить с клавиатуры числа;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Ученик получит возможность научиться: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ставить учебные задачи и создавать линейные алгоритмы решения поставленных задач;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 xml:space="preserve">составлять и исполнять линейные алгоритмы для знакомых формальных исполнителей; </w:t>
      </w: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sym w:font="Symbol" w:char="F0B7"/>
      </w:r>
      <w:r w:rsidRPr="00D91D82">
        <w:rPr>
          <w:rFonts w:ascii="Arial" w:hAnsi="Arial" w:cs="Arial"/>
        </w:rPr>
        <w:t>определять истинность простых высказываний, записанных повествовательным предложением русского языка.</w:t>
      </w:r>
    </w:p>
    <w:p w:rsidR="00F27A5E" w:rsidRPr="00D91D82" w:rsidRDefault="00F27A5E" w:rsidP="00D91D82">
      <w:pPr>
        <w:spacing w:line="276" w:lineRule="auto"/>
        <w:rPr>
          <w:rFonts w:ascii="Arial" w:hAnsi="Arial" w:cs="Arial"/>
        </w:rPr>
      </w:pPr>
    </w:p>
    <w:p w:rsidR="003D674F" w:rsidRPr="00D91D82" w:rsidRDefault="003D674F" w:rsidP="00D91D82">
      <w:pPr>
        <w:spacing w:line="276" w:lineRule="auto"/>
        <w:rPr>
          <w:rFonts w:ascii="Arial" w:hAnsi="Arial" w:cs="Arial"/>
        </w:rPr>
      </w:pPr>
    </w:p>
    <w:p w:rsidR="003D674F" w:rsidRPr="00D91D82" w:rsidRDefault="003D674F" w:rsidP="00D91D82">
      <w:pPr>
        <w:pStyle w:val="ParagraphStyle"/>
        <w:numPr>
          <w:ilvl w:val="0"/>
          <w:numId w:val="1"/>
        </w:numPr>
        <w:spacing w:line="276" w:lineRule="auto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Содержание учебного курса, предмета</w:t>
      </w:r>
    </w:p>
    <w:p w:rsidR="002B0675" w:rsidRPr="00D91D82" w:rsidRDefault="002B0675" w:rsidP="00D91D82">
      <w:pPr>
        <w:pStyle w:val="ParagraphStyle"/>
        <w:spacing w:line="276" w:lineRule="auto"/>
        <w:ind w:left="1080"/>
        <w:rPr>
          <w:rStyle w:val="1"/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Числа и величины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Счёт предметов. Чтение и запись чисел от нуля до милли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91D82">
        <w:rPr>
          <w:rStyle w:val="1"/>
          <w:rFonts w:ascii="Arial" w:hAnsi="Arial" w:cs="Arial"/>
          <w:sz w:val="24"/>
          <w:szCs w:val="24"/>
        </w:rPr>
        <w:t>Единицы массы (грамм, килограмм, центнер, тонна), вмести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мости (литр), времени (секунда, минута, час).</w:t>
      </w:r>
      <w:proofErr w:type="gramEnd"/>
      <w:r w:rsidRPr="00D91D82">
        <w:rPr>
          <w:rStyle w:val="1"/>
          <w:rFonts w:ascii="Arial" w:hAnsi="Arial" w:cs="Arial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вина, треть, четверть, десятая, сотая, тысячная).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Арифметические действия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ка и группировка слагаемых в сумме, множителей в произве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дении; умножение суммы и разности на число).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Style w:val="1"/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ности вычислений (алгоритм, обратное действие, оценка достоверности, прикидка результата, вычисление на калькуляторе).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Работа с текстовыми задачами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3D674F" w:rsidRPr="00D91D82" w:rsidRDefault="003D674F" w:rsidP="00D91D82">
      <w:pPr>
        <w:pStyle w:val="a5"/>
        <w:spacing w:line="276" w:lineRule="auto"/>
        <w:ind w:firstLine="454"/>
        <w:rPr>
          <w:rFonts w:ascii="Arial" w:hAnsi="Arial" w:cs="Arial"/>
          <w:color w:val="auto"/>
          <w:sz w:val="24"/>
          <w:szCs w:val="24"/>
        </w:rPr>
      </w:pPr>
      <w:proofErr w:type="gramStart"/>
      <w:r w:rsidRPr="00D91D82">
        <w:rPr>
          <w:rStyle w:val="1"/>
          <w:rFonts w:ascii="Arial" w:hAnsi="Arial" w:cs="Arial"/>
          <w:sz w:val="24"/>
          <w:szCs w:val="24"/>
        </w:rPr>
        <w:lastRenderedPageBreak/>
        <w:t>Задачи, содержащие отношения «больше (меньше) на...», «больше (меньше) в.». Зависимости между величинами, харак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теризующими процессы: движения, работы, купли-прода</w:t>
      </w:r>
      <w:r w:rsidR="00F27A5E" w:rsidRPr="00D91D82">
        <w:rPr>
          <w:rStyle w:val="1"/>
          <w:rFonts w:ascii="Arial" w:hAnsi="Arial" w:cs="Arial"/>
          <w:sz w:val="24"/>
          <w:szCs w:val="24"/>
        </w:rPr>
        <w:t>жи и др. Скорость, время, путь;</w:t>
      </w:r>
      <w:r w:rsidRPr="00D91D82">
        <w:rPr>
          <w:rStyle w:val="1"/>
          <w:rFonts w:ascii="Arial" w:hAnsi="Arial" w:cs="Arial"/>
          <w:sz w:val="24"/>
          <w:szCs w:val="24"/>
        </w:rPr>
        <w:t xml:space="preserve"> объём работы, время, производитель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 xml:space="preserve">ность труда; количество товара, его цена и стоимость и др. </w:t>
      </w:r>
      <w:r w:rsidRPr="00D91D82">
        <w:rPr>
          <w:rFonts w:ascii="Arial" w:hAnsi="Arial" w:cs="Arial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D91D82">
        <w:rPr>
          <w:rFonts w:ascii="Arial" w:hAnsi="Arial" w:cs="Arial"/>
          <w:color w:val="auto"/>
          <w:spacing w:val="2"/>
          <w:sz w:val="24"/>
          <w:szCs w:val="24"/>
        </w:rPr>
        <w:t xml:space="preserve"> Представление текста </w:t>
      </w:r>
      <w:r w:rsidRPr="00D91D82">
        <w:rPr>
          <w:rFonts w:ascii="Arial" w:hAnsi="Arial" w:cs="Arial"/>
          <w:color w:val="auto"/>
          <w:sz w:val="24"/>
          <w:szCs w:val="24"/>
        </w:rPr>
        <w:t>задачи (схема, таблица, диаграмма и другие модели).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firstLine="340"/>
        <w:rPr>
          <w:rStyle w:val="1"/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Задачи на нахождение доли целого и целого по его доле.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rPr>
          <w:rFonts w:ascii="Arial" w:hAnsi="Arial" w:cs="Arial"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Пространственные о</w:t>
      </w:r>
      <w:r w:rsidR="002B0675" w:rsidRPr="00D91D82">
        <w:rPr>
          <w:rStyle w:val="1"/>
          <w:rFonts w:ascii="Arial" w:hAnsi="Arial" w:cs="Arial"/>
          <w:b/>
          <w:sz w:val="24"/>
          <w:szCs w:val="24"/>
        </w:rPr>
        <w:t>тношения. Геометрические фигуры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D91D82">
        <w:rPr>
          <w:rStyle w:val="1"/>
          <w:rFonts w:ascii="Arial" w:hAnsi="Arial" w:cs="Arial"/>
          <w:sz w:val="24"/>
          <w:szCs w:val="24"/>
        </w:rPr>
        <w:t>да</w:t>
      </w:r>
      <w:proofErr w:type="gramEnd"/>
      <w:r w:rsidRPr="00D91D82">
        <w:rPr>
          <w:rStyle w:val="1"/>
          <w:rFonts w:ascii="Arial" w:hAnsi="Arial" w:cs="Arial"/>
          <w:sz w:val="24"/>
          <w:szCs w:val="24"/>
        </w:rPr>
        <w:t>льше, между и пр.).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proofErr w:type="gramStart"/>
      <w:r w:rsidRPr="00D91D82">
        <w:rPr>
          <w:rStyle w:val="1"/>
          <w:rFonts w:ascii="Arial" w:hAnsi="Arial" w:cs="Arial"/>
          <w:sz w:val="24"/>
          <w:szCs w:val="24"/>
        </w:rPr>
        <w:t>Распознавание и изображение геометрических фигур: точ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ка, линия (кривая, прямая), отрезок, ломаная, угол, много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угольник, треугольник, прямоугольник, квадрат, окружность, круг.</w:t>
      </w:r>
      <w:proofErr w:type="gramEnd"/>
      <w:r w:rsidRPr="00D91D82">
        <w:rPr>
          <w:rStyle w:val="1"/>
          <w:rFonts w:ascii="Arial" w:hAnsi="Arial" w:cs="Arial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Геометрические формы в окружающем мире. Распознава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ние и называние: куб, шар, параллелепипед, пирамида, ци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линдр, конус.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rPr>
          <w:rStyle w:val="1"/>
          <w:rFonts w:ascii="Arial" w:hAnsi="Arial" w:cs="Arial"/>
          <w:b/>
          <w:sz w:val="24"/>
          <w:szCs w:val="24"/>
        </w:rPr>
      </w:pPr>
    </w:p>
    <w:p w:rsidR="003D674F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D91D82">
        <w:rPr>
          <w:rStyle w:val="1"/>
          <w:rFonts w:ascii="Arial" w:hAnsi="Arial" w:cs="Arial"/>
          <w:b/>
          <w:sz w:val="24"/>
          <w:szCs w:val="24"/>
        </w:rPr>
        <w:t>Геометрические величины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firstLine="340"/>
        <w:rPr>
          <w:rFonts w:ascii="Arial" w:hAnsi="Arial" w:cs="Arial"/>
          <w:b/>
          <w:sz w:val="24"/>
          <w:szCs w:val="24"/>
        </w:rPr>
      </w:pP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Геометрические величины и их измерение. Измерение дли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ны отрезка. Единицы длины (миллиметр, сантиметр, деци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метр, метр, километр). Периметр. Вычисление периметра многоугольника.</w:t>
      </w:r>
    </w:p>
    <w:p w:rsidR="003D674F" w:rsidRPr="00D91D82" w:rsidRDefault="003D674F" w:rsidP="00D91D82">
      <w:pPr>
        <w:pStyle w:val="8"/>
        <w:shd w:val="clear" w:color="auto" w:fill="auto"/>
        <w:spacing w:line="276" w:lineRule="auto"/>
        <w:ind w:left="20" w:right="20" w:firstLine="340"/>
        <w:rPr>
          <w:rStyle w:val="1"/>
          <w:rFonts w:ascii="Arial" w:hAnsi="Arial" w:cs="Arial"/>
          <w:sz w:val="24"/>
          <w:szCs w:val="24"/>
        </w:rPr>
      </w:pPr>
      <w:r w:rsidRPr="00D91D82">
        <w:rPr>
          <w:rStyle w:val="1"/>
          <w:rFonts w:ascii="Arial" w:hAnsi="Arial" w:cs="Arial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</w:t>
      </w:r>
      <w:r w:rsidRPr="00D91D82">
        <w:rPr>
          <w:rStyle w:val="1"/>
          <w:rFonts w:ascii="Arial" w:hAnsi="Arial" w:cs="Arial"/>
          <w:sz w:val="24"/>
          <w:szCs w:val="24"/>
        </w:rPr>
        <w:softHyphen/>
        <w:t>ческой фигуры. Вычисление площади прямоугольника.</w:t>
      </w:r>
    </w:p>
    <w:p w:rsidR="002B0675" w:rsidRPr="00D91D82" w:rsidRDefault="002B0675" w:rsidP="00D91D82">
      <w:pPr>
        <w:pStyle w:val="8"/>
        <w:shd w:val="clear" w:color="auto" w:fill="auto"/>
        <w:spacing w:line="276" w:lineRule="auto"/>
        <w:ind w:left="20" w:right="20" w:firstLine="340"/>
        <w:rPr>
          <w:rStyle w:val="1"/>
          <w:rFonts w:ascii="Arial" w:hAnsi="Arial" w:cs="Arial"/>
          <w:sz w:val="24"/>
          <w:szCs w:val="24"/>
        </w:rPr>
      </w:pP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Работа с информацией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D91D82">
        <w:rPr>
          <w:rFonts w:ascii="Arial" w:hAnsi="Arial" w:cs="Arial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proofErr w:type="gramStart"/>
      <w:r w:rsidRPr="00D91D82">
        <w:rPr>
          <w:rFonts w:ascii="Arial" w:hAnsi="Arial" w:cs="Arial"/>
        </w:rPr>
        <w:t xml:space="preserve">Построение простейших логических выражений с помощью </w:t>
      </w:r>
      <w:r w:rsidRPr="00D91D82">
        <w:rPr>
          <w:rFonts w:ascii="Arial" w:hAnsi="Arial" w:cs="Arial"/>
          <w:b/>
        </w:rPr>
        <w:t>логических связок</w:t>
      </w:r>
      <w:r w:rsidRPr="00D91D82">
        <w:rPr>
          <w:rFonts w:ascii="Arial" w:hAnsi="Arial" w:cs="Arial"/>
        </w:rPr>
        <w:t xml:space="preserve"> и слов («... и/или ...», «если ..., то ...», «верно/неверно, что ...», «каждый», «все», «найдётся», «не»); истинность утверждений.</w:t>
      </w:r>
      <w:proofErr w:type="gramEnd"/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D91D82">
        <w:rPr>
          <w:rFonts w:ascii="Arial" w:hAnsi="Arial" w:cs="Arial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rPr>
          <w:rFonts w:ascii="Arial" w:hAnsi="Arial" w:cs="Arial"/>
          <w:b/>
        </w:rPr>
      </w:pPr>
      <w:r w:rsidRPr="00D91D82">
        <w:rPr>
          <w:rFonts w:ascii="Arial" w:hAnsi="Arial" w:cs="Arial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91D82">
        <w:rPr>
          <w:rFonts w:ascii="Arial" w:hAnsi="Arial" w:cs="Arial"/>
          <w:b/>
        </w:rPr>
        <w:t xml:space="preserve">Информатика </w:t>
      </w:r>
      <w:r w:rsidRPr="00D91D82">
        <w:rPr>
          <w:rFonts w:ascii="Arial" w:hAnsi="Arial" w:cs="Arial"/>
        </w:rPr>
        <w:t>(</w:t>
      </w:r>
      <w:r w:rsidR="00523FEE" w:rsidRPr="00D91D82">
        <w:rPr>
          <w:rFonts w:ascii="Arial" w:hAnsi="Arial" w:cs="Arial"/>
        </w:rPr>
        <w:t>внутри предметный</w:t>
      </w:r>
      <w:r w:rsidRPr="00D91D82">
        <w:rPr>
          <w:rFonts w:ascii="Arial" w:hAnsi="Arial" w:cs="Arial"/>
        </w:rPr>
        <w:t xml:space="preserve"> модуль)</w:t>
      </w: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lastRenderedPageBreak/>
        <w:t xml:space="preserve">Информация, ее сбор, анализ и систематизация. Способы получения, хранения, переработки информации. </w:t>
      </w:r>
      <w:proofErr w:type="gramStart"/>
      <w:r w:rsidRPr="00D91D82">
        <w:rPr>
          <w:rFonts w:ascii="Arial" w:hAnsi="Arial" w:cs="Arial"/>
        </w:rPr>
        <w:t>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</w:t>
      </w:r>
      <w:proofErr w:type="gramEnd"/>
      <w:r w:rsidRPr="00D91D82">
        <w:rPr>
          <w:rFonts w:ascii="Arial" w:hAnsi="Arial" w:cs="Arial"/>
        </w:rPr>
        <w:t xml:space="preserve">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</w:t>
      </w:r>
    </w:p>
    <w:p w:rsidR="003D674F" w:rsidRPr="00D91D82" w:rsidRDefault="003D674F" w:rsidP="00D91D82">
      <w:pPr>
        <w:pStyle w:val="ParagraphStyle"/>
        <w:spacing w:line="276" w:lineRule="auto"/>
        <w:ind w:left="360" w:firstLine="348"/>
        <w:jc w:val="both"/>
      </w:pPr>
      <w:r w:rsidRPr="00D91D82">
        <w:t xml:space="preserve">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 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D91D82">
        <w:rPr>
          <w:rFonts w:ascii="Arial" w:hAnsi="Arial" w:cs="Arial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91D82">
        <w:rPr>
          <w:rFonts w:ascii="Arial" w:hAnsi="Arial" w:cs="Arial"/>
        </w:rPr>
        <w:t xml:space="preserve"> Создание небольшого текста </w:t>
      </w:r>
      <w:r w:rsidR="00F27A5E" w:rsidRPr="00D91D82">
        <w:rPr>
          <w:rFonts w:ascii="Arial" w:hAnsi="Arial" w:cs="Arial"/>
        </w:rPr>
        <w:t>по интересным детям</w:t>
      </w:r>
      <w:r w:rsidRPr="00D91D82">
        <w:rPr>
          <w:rFonts w:ascii="Arial" w:hAnsi="Arial" w:cs="Arial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D91D82">
        <w:rPr>
          <w:rFonts w:ascii="Arial" w:hAnsi="Arial" w:cs="Arial"/>
        </w:rPr>
        <w:t>Word</w:t>
      </w:r>
      <w:proofErr w:type="spellEnd"/>
      <w:r w:rsidRPr="00D91D82">
        <w:rPr>
          <w:rFonts w:ascii="Arial" w:hAnsi="Arial" w:cs="Arial"/>
        </w:rPr>
        <w:t xml:space="preserve"> и </w:t>
      </w:r>
      <w:proofErr w:type="spellStart"/>
      <w:r w:rsidRPr="00D91D82">
        <w:rPr>
          <w:rFonts w:ascii="Arial" w:hAnsi="Arial" w:cs="Arial"/>
        </w:rPr>
        <w:t>PowerPoint</w:t>
      </w:r>
      <w:proofErr w:type="spellEnd"/>
      <w:r w:rsidRPr="00D91D82">
        <w:rPr>
          <w:rFonts w:ascii="Arial" w:hAnsi="Arial" w:cs="Arial"/>
        </w:rPr>
        <w:t>.</w:t>
      </w:r>
    </w:p>
    <w:p w:rsidR="003D674F" w:rsidRPr="00D91D82" w:rsidRDefault="003D674F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t>Кроме этого, в учебном предмете «Математика» изучается интегрированно основы курса «Финансовая грамотность».</w:t>
      </w: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2B0675" w:rsidRPr="00D91D82" w:rsidRDefault="002B0675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Pr="00D91D82" w:rsidRDefault="00F27A5E" w:rsidP="00D91D8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F27A5E" w:rsidRDefault="00F27A5E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D91D82" w:rsidRPr="00D91D82" w:rsidRDefault="00D91D82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23FEE" w:rsidRPr="00D91D82" w:rsidRDefault="00523FEE" w:rsidP="00D91D82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27A5E" w:rsidRPr="00D91D82" w:rsidRDefault="00F27A5E" w:rsidP="00D91D82">
      <w:pPr>
        <w:spacing w:line="276" w:lineRule="auto"/>
        <w:rPr>
          <w:rFonts w:ascii="Arial" w:hAnsi="Arial" w:cs="Arial"/>
          <w:b/>
        </w:rPr>
      </w:pPr>
    </w:p>
    <w:p w:rsidR="00F27A5E" w:rsidRPr="00D91D82" w:rsidRDefault="00F27A5E" w:rsidP="00D91D82">
      <w:pPr>
        <w:pStyle w:val="a7"/>
        <w:widowControl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</w:rPr>
      </w:pPr>
      <w:r w:rsidRPr="00D91D82">
        <w:rPr>
          <w:rFonts w:ascii="Arial" w:hAnsi="Arial" w:cs="Arial"/>
          <w:b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F27A5E" w:rsidRPr="00D91D82" w:rsidRDefault="00F27A5E" w:rsidP="00D91D82">
      <w:pPr>
        <w:widowControl/>
        <w:spacing w:line="276" w:lineRule="auto"/>
        <w:rPr>
          <w:rFonts w:ascii="Arial" w:hAnsi="Arial" w:cs="Arial"/>
          <w:b/>
        </w:rPr>
      </w:pPr>
    </w:p>
    <w:p w:rsidR="00F27A5E" w:rsidRPr="00D91D82" w:rsidRDefault="00F27A5E" w:rsidP="00D91D82">
      <w:pPr>
        <w:spacing w:line="276" w:lineRule="auto"/>
        <w:ind w:firstLine="708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91D82">
        <w:rPr>
          <w:rFonts w:ascii="Arial" w:hAnsi="Arial" w:cs="Arial"/>
        </w:rPr>
        <w:t>обучающимися</w:t>
      </w:r>
      <w:proofErr w:type="gramEnd"/>
      <w:r w:rsidRPr="00D91D82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91D82">
        <w:rPr>
          <w:rFonts w:ascii="Arial" w:hAnsi="Arial" w:cs="Arial"/>
        </w:rPr>
        <w:t>обучающимися</w:t>
      </w:r>
      <w:proofErr w:type="gramEnd"/>
      <w:r w:rsidRPr="00D91D82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D91D82">
        <w:rPr>
          <w:rFonts w:ascii="Arial" w:hAnsi="Arial" w:cs="Arial"/>
        </w:rPr>
        <w:t>обучающимися</w:t>
      </w:r>
      <w:proofErr w:type="gramEnd"/>
      <w:r w:rsidRPr="00D91D82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91D82">
        <w:rPr>
          <w:rFonts w:ascii="Arial" w:hAnsi="Arial" w:cs="Arial"/>
        </w:rPr>
        <w:t>квестов</w:t>
      </w:r>
      <w:proofErr w:type="spellEnd"/>
      <w:r w:rsidRPr="00D91D82">
        <w:rPr>
          <w:rFonts w:ascii="Arial" w:hAnsi="Arial" w:cs="Arial"/>
        </w:rPr>
        <w:t>, игр-экспериментов, дискуссии и др.;</w:t>
      </w:r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proofErr w:type="gramStart"/>
      <w:r w:rsidRPr="00D91D82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F27A5E" w:rsidRPr="00D91D82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- приобщение </w:t>
      </w:r>
      <w:proofErr w:type="gramStart"/>
      <w:r w:rsidRPr="00D91D82">
        <w:rPr>
          <w:rFonts w:ascii="Arial" w:hAnsi="Arial" w:cs="Arial"/>
        </w:rPr>
        <w:t>обучающихся</w:t>
      </w:r>
      <w:proofErr w:type="gramEnd"/>
      <w:r w:rsidRPr="00D91D82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3D674F" w:rsidRDefault="00F27A5E" w:rsidP="00D91D82">
      <w:pPr>
        <w:spacing w:line="276" w:lineRule="auto"/>
        <w:jc w:val="both"/>
        <w:rPr>
          <w:rFonts w:ascii="Arial" w:hAnsi="Arial" w:cs="Arial"/>
        </w:rPr>
      </w:pPr>
      <w:r w:rsidRPr="00D91D82">
        <w:rPr>
          <w:rFonts w:ascii="Arial" w:hAnsi="Arial" w:cs="Arial"/>
        </w:rPr>
        <w:t xml:space="preserve"> - побуждение </w:t>
      </w:r>
      <w:proofErr w:type="gramStart"/>
      <w:r w:rsidRPr="00D91D82">
        <w:rPr>
          <w:rFonts w:ascii="Arial" w:hAnsi="Arial" w:cs="Arial"/>
        </w:rPr>
        <w:t>обучающихся</w:t>
      </w:r>
      <w:proofErr w:type="gramEnd"/>
      <w:r w:rsidRPr="00D91D82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D91D82" w:rsidRPr="00D91D82" w:rsidRDefault="00D91D82" w:rsidP="00D91D82">
      <w:pPr>
        <w:spacing w:line="276" w:lineRule="auto"/>
        <w:jc w:val="both"/>
        <w:rPr>
          <w:rFonts w:ascii="Arial" w:hAnsi="Arial" w:cs="Arial"/>
        </w:rPr>
      </w:pPr>
    </w:p>
    <w:p w:rsidR="002B0675" w:rsidRPr="00D91D82" w:rsidRDefault="002B0675" w:rsidP="00D91D8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"/>
        <w:gridCol w:w="11812"/>
        <w:gridCol w:w="6"/>
        <w:gridCol w:w="2044"/>
      </w:tblGrid>
      <w:tr w:rsidR="001F48D3" w:rsidRPr="00D91D82" w:rsidTr="00BC1B5E">
        <w:trPr>
          <w:trHeight w:val="317"/>
        </w:trPr>
        <w:tc>
          <w:tcPr>
            <w:tcW w:w="2009" w:type="dxa"/>
            <w:gridSpan w:val="2"/>
            <w:vMerge w:val="restart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lastRenderedPageBreak/>
              <w:t>№</w:t>
            </w:r>
          </w:p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урока</w:t>
            </w:r>
          </w:p>
        </w:tc>
        <w:tc>
          <w:tcPr>
            <w:tcW w:w="11812" w:type="dxa"/>
            <w:vMerge w:val="restart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Тема урока</w:t>
            </w:r>
          </w:p>
        </w:tc>
        <w:tc>
          <w:tcPr>
            <w:tcW w:w="2050" w:type="dxa"/>
            <w:gridSpan w:val="2"/>
            <w:vMerge w:val="restart"/>
            <w:shd w:val="clear" w:color="auto" w:fill="auto"/>
          </w:tcPr>
          <w:p w:rsidR="003D674F" w:rsidRPr="00D91D82" w:rsidRDefault="00F27A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Количество часов</w:t>
            </w:r>
          </w:p>
        </w:tc>
      </w:tr>
      <w:tr w:rsidR="001F48D3" w:rsidRPr="00D91D82" w:rsidTr="00BC1B5E">
        <w:trPr>
          <w:trHeight w:val="317"/>
        </w:trPr>
        <w:tc>
          <w:tcPr>
            <w:tcW w:w="2009" w:type="dxa"/>
            <w:gridSpan w:val="2"/>
            <w:vMerge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vMerge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vMerge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82AED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8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Числа от 100 до 1000 </w:t>
            </w:r>
          </w:p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44" w:type="dxa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3 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Числа от 100 до 1000.Счёт сотнями, чтение и запись цифрами чисел, оканчивающихся нулями.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Числа от 100 до 1000. Чтение и запись. Таблица разрядов трехзначны</w:t>
            </w:r>
            <w:r w:rsidR="00523FEE" w:rsidRPr="00D91D82">
              <w:rPr>
                <w:rFonts w:ascii="Arial" w:eastAsia="Calibri" w:hAnsi="Arial" w:cs="Arial"/>
              </w:rPr>
              <w:t xml:space="preserve">х чисел. 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Числа от 100 до 1000.  </w:t>
            </w:r>
            <w:r w:rsidR="003D674F" w:rsidRPr="00D91D82">
              <w:rPr>
                <w:rFonts w:ascii="Arial" w:eastAsia="Calibri" w:hAnsi="Arial" w:cs="Arial"/>
              </w:rPr>
              <w:t>Запись и чтение трехзначных чисел.</w:t>
            </w:r>
          </w:p>
          <w:p w:rsidR="00523FEE" w:rsidRPr="00D91D82" w:rsidRDefault="007C2259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  <w:b/>
                <w:i/>
              </w:rPr>
              <w:t xml:space="preserve">Мозговой штурм «Решай, </w:t>
            </w:r>
            <w:proofErr w:type="gramStart"/>
            <w:r w:rsidRPr="00D91D82">
              <w:rPr>
                <w:rFonts w:ascii="Arial" w:eastAsia="Calibri" w:hAnsi="Arial" w:cs="Arial"/>
                <w:b/>
                <w:i/>
              </w:rPr>
              <w:t>смекай</w:t>
            </w:r>
            <w:proofErr w:type="gramEnd"/>
            <w:r w:rsidRPr="00D91D82">
              <w:rPr>
                <w:rFonts w:ascii="Arial" w:eastAsia="Calibri" w:hAnsi="Arial" w:cs="Arial"/>
                <w:b/>
                <w:i/>
              </w:rPr>
              <w:t>, отгадывай».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Сравнение чисел. Знаки «&lt;» и «&gt;»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226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1812" w:type="dxa"/>
            <w:shd w:val="clear" w:color="auto" w:fill="auto"/>
          </w:tcPr>
          <w:p w:rsidR="00523FEE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Сравнение трехзначных чисел. Знаки «&lt;» и «&gt;».</w:t>
            </w:r>
          </w:p>
          <w:p w:rsidR="00D91D82" w:rsidRPr="00D91D82" w:rsidRDefault="00D91D8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37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Сравнение трехзначных чисел. Знаки «&lt;» и «&gt;»</w:t>
            </w:r>
            <w:r w:rsidR="00523FEE" w:rsidRPr="00D91D82">
              <w:rPr>
                <w:rFonts w:ascii="Arial" w:eastAsia="Calibri" w:hAnsi="Arial" w:cs="Arial"/>
              </w:rPr>
              <w:t>. Неравенства.</w:t>
            </w:r>
          </w:p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Использование</w:t>
            </w:r>
            <w:r w:rsidRPr="00D91D82">
              <w:rPr>
                <w:rFonts w:ascii="Arial" w:eastAsia="Calibri" w:hAnsi="Arial" w:cs="Arial"/>
                <w:b/>
              </w:rPr>
              <w:t xml:space="preserve"> </w:t>
            </w:r>
            <w:r w:rsidRPr="00D91D82">
              <w:rPr>
                <w:rFonts w:ascii="Arial" w:eastAsia="Calibri" w:hAnsi="Arial" w:cs="Arial"/>
              </w:rPr>
              <w:t>знаков «&lt;» и «&gt;» для записи результатов сравнения чисел.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Текущая контрольная работа по теме: «Чтение, запись и сравнение трёхзначных чисел»</w:t>
            </w:r>
            <w:r w:rsidR="00523FEE" w:rsidRPr="00D91D82">
              <w:rPr>
                <w:rFonts w:ascii="Arial" w:eastAsia="Calibri" w:hAnsi="Arial" w:cs="Arial"/>
              </w:rPr>
              <w:t>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Единицы длины: километр, миллиметр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 Единицы длины: километр, миллиметр их обозначение.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Единицы длины. Километр. Миллиметр. Соотношение между единицами длины.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Единицы длины. Километр. Миллиметр. Измерение длины в метрах, сантиметрах, миллиметрах.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11812" w:type="dxa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 Единицы длины. Километр. Миллиметр. Решение задач с величинами длины.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Ломанная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lastRenderedPageBreak/>
              <w:t>12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</w:rPr>
              <w:t xml:space="preserve">Ломаная линия. </w:t>
            </w:r>
            <w:r w:rsidR="007C2259" w:rsidRPr="00D91D82">
              <w:rPr>
                <w:rFonts w:ascii="Arial" w:eastAsia="Calibri" w:hAnsi="Arial" w:cs="Arial"/>
                <w:b/>
                <w:i/>
              </w:rPr>
              <w:t>Аукцион «Покупка».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Ломаная линия.  Элементы ломаной: вершины, звенья</w:t>
            </w:r>
            <w:r w:rsidR="00523FEE" w:rsidRPr="00D91D82">
              <w:rPr>
                <w:rFonts w:ascii="Arial" w:eastAsia="Calibri" w:hAnsi="Arial" w:cs="Arial"/>
              </w:rPr>
              <w:t>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Ломаная линия. Решение задач на построение ломаных линий.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Длина ломаной линии. Измерение длин звеньев </w:t>
            </w:r>
            <w:proofErr w:type="gramStart"/>
            <w:r w:rsidRPr="00D91D82">
              <w:rPr>
                <w:rFonts w:ascii="Arial" w:eastAsia="Calibri" w:hAnsi="Arial" w:cs="Arial"/>
              </w:rPr>
              <w:t>ломаной</w:t>
            </w:r>
            <w:proofErr w:type="gramEnd"/>
            <w:r w:rsidRPr="00D91D82">
              <w:rPr>
                <w:rFonts w:ascii="Arial" w:eastAsia="Calibri" w:hAnsi="Arial" w:cs="Arial"/>
              </w:rPr>
              <w:t>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Длина ломаной линии. Вычисление длины ломаной.</w:t>
            </w:r>
          </w:p>
          <w:p w:rsidR="00523FEE" w:rsidRPr="00D91D82" w:rsidRDefault="00523FE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Длина </w:t>
            </w:r>
            <w:proofErr w:type="gramStart"/>
            <w:r w:rsidRPr="00D91D82">
              <w:rPr>
                <w:rFonts w:ascii="Arial" w:eastAsia="Calibri" w:hAnsi="Arial" w:cs="Arial"/>
              </w:rPr>
              <w:t>ломаной</w:t>
            </w:r>
            <w:proofErr w:type="gramEnd"/>
            <w:r w:rsidRPr="00D91D82">
              <w:rPr>
                <w:rFonts w:ascii="Arial" w:eastAsia="Calibri" w:hAnsi="Arial" w:cs="Arial"/>
              </w:rPr>
              <w:t>. Построение ломаной по заданным длинам её звеньев. Решение задач.</w:t>
            </w:r>
          </w:p>
          <w:p w:rsidR="00C83F64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523FE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C83F64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C83F64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Единицы массы: килограмм, грамм</w:t>
            </w:r>
          </w:p>
          <w:p w:rsidR="00C83F64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C83F64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523FEE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11812" w:type="dxa"/>
            <w:shd w:val="clear" w:color="auto" w:fill="auto"/>
          </w:tcPr>
          <w:p w:rsidR="00523FEE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Понятие о массе предмета.</w:t>
            </w:r>
          </w:p>
          <w:p w:rsidR="00C83F64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523FEE" w:rsidRPr="00D91D82" w:rsidRDefault="00C83F6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Единицы </w:t>
            </w:r>
            <w:proofErr w:type="gramStart"/>
            <w:r w:rsidRPr="00D91D82">
              <w:rPr>
                <w:rFonts w:ascii="Arial" w:eastAsia="Calibri" w:hAnsi="Arial" w:cs="Arial"/>
              </w:rPr>
              <w:t>массы-килограмм</w:t>
            </w:r>
            <w:proofErr w:type="gramEnd"/>
            <w:r w:rsidRPr="00D91D82">
              <w:rPr>
                <w:rFonts w:ascii="Arial" w:eastAsia="Calibri" w:hAnsi="Arial" w:cs="Arial"/>
              </w:rPr>
              <w:t>, грамм-и их обозначения: кг, г.</w:t>
            </w:r>
          </w:p>
          <w:p w:rsidR="00C83F64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20</w:t>
            </w:r>
          </w:p>
        </w:tc>
        <w:tc>
          <w:tcPr>
            <w:tcW w:w="11812" w:type="dxa"/>
            <w:shd w:val="clear" w:color="auto" w:fill="auto"/>
          </w:tcPr>
          <w:p w:rsidR="00C83F64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Соотношение между единицами массы – килограммом и граммом</w:t>
            </w:r>
            <w:r w:rsidR="00C83F64" w:rsidRPr="00D91D82">
              <w:rPr>
                <w:rFonts w:ascii="Arial" w:eastAsia="Calibri" w:hAnsi="Arial" w:cs="Arial"/>
              </w:rPr>
              <w:t>.</w:t>
            </w:r>
          </w:p>
          <w:p w:rsidR="00D91D82" w:rsidRPr="00D91D82" w:rsidRDefault="00D91D8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Решение задач, связанных с вычислением массы предметов.</w:t>
            </w:r>
          </w:p>
          <w:p w:rsidR="00C83F64" w:rsidRPr="00D91D82" w:rsidRDefault="00C83F6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C83F6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Единица вместимости – литр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071C6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Вместимость и </w:t>
            </w:r>
            <w:r w:rsidR="00071C6F" w:rsidRPr="00D91D82">
              <w:rPr>
                <w:rFonts w:ascii="Arial" w:eastAsia="Calibri" w:hAnsi="Arial" w:cs="Arial"/>
              </w:rPr>
              <w:t xml:space="preserve">её </w:t>
            </w:r>
            <w:r w:rsidRPr="00D91D82">
              <w:rPr>
                <w:rFonts w:ascii="Arial" w:eastAsia="Calibri" w:hAnsi="Arial" w:cs="Arial"/>
              </w:rPr>
              <w:t>единица – литр.</w:t>
            </w:r>
            <w:r w:rsidRPr="00D91D82">
              <w:rPr>
                <w:rFonts w:ascii="Arial" w:hAnsi="Arial" w:cs="Arial"/>
              </w:rPr>
              <w:t xml:space="preserve"> 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1F48D3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Вместимость и единица – литр.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1F48D3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1D82">
              <w:rPr>
                <w:rFonts w:ascii="Arial" w:eastAsia="Calibri" w:hAnsi="Arial" w:cs="Arial"/>
              </w:rPr>
              <w:t>Вместимость. Литр. Решение задач с величинами</w:t>
            </w:r>
            <w:r w:rsidRPr="00D91D82">
              <w:rPr>
                <w:rFonts w:ascii="Arial" w:hAnsi="Arial" w:cs="Arial"/>
              </w:rPr>
              <w:t>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1F48D3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Сложение и вычитание в пределах 1000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071C6F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lastRenderedPageBreak/>
              <w:t>25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Сложение и вычитание в пределах 1000.</w:t>
            </w:r>
            <w:r w:rsidRPr="00D91D82">
              <w:rPr>
                <w:rFonts w:ascii="Arial" w:eastAsia="Calibri" w:hAnsi="Arial" w:cs="Arial"/>
                <w:b/>
              </w:rPr>
              <w:t xml:space="preserve"> </w:t>
            </w:r>
            <w:r w:rsidRPr="00D91D82">
              <w:rPr>
                <w:rFonts w:ascii="Arial" w:eastAsia="Calibri" w:hAnsi="Arial" w:cs="Arial"/>
              </w:rPr>
              <w:t>Устные приемы сложения.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Сложение и вычитание в пределах 1000.</w:t>
            </w:r>
            <w:r w:rsidRPr="00D91D82">
              <w:rPr>
                <w:rFonts w:ascii="Arial" w:eastAsia="Calibri" w:hAnsi="Arial" w:cs="Arial"/>
                <w:b/>
              </w:rPr>
              <w:t xml:space="preserve"> </w:t>
            </w:r>
            <w:r w:rsidRPr="00D91D82">
              <w:rPr>
                <w:rFonts w:ascii="Arial" w:eastAsia="Calibri" w:hAnsi="Arial" w:cs="Arial"/>
              </w:rPr>
              <w:t>Устные и письменные приемы сложения.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Сложение трехзначных чисел.  Письменные приемы сложения.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Сложение трехзначных чисел.  Письменные приемы сложения.</w:t>
            </w:r>
          </w:p>
          <w:p w:rsidR="00071C6F" w:rsidRPr="00D91D82" w:rsidRDefault="00071C6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29</w:t>
            </w:r>
          </w:p>
        </w:tc>
        <w:tc>
          <w:tcPr>
            <w:tcW w:w="11812" w:type="dxa"/>
            <w:shd w:val="clear" w:color="auto" w:fill="auto"/>
          </w:tcPr>
          <w:p w:rsidR="003D674F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Сложение трехзначных чисел.  Решение задач по теме «Сложение и вычитание в пределах 1000»</w:t>
            </w:r>
            <w:r w:rsidR="00071C6F" w:rsidRPr="00D91D82">
              <w:rPr>
                <w:rFonts w:ascii="Arial" w:eastAsia="Calibri" w:hAnsi="Arial" w:cs="Arial"/>
              </w:rPr>
              <w:t>.</w:t>
            </w:r>
          </w:p>
          <w:p w:rsidR="00D91D82" w:rsidRPr="00D91D82" w:rsidRDefault="00D91D8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Вычитание в пределах 1000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071C6F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</w:t>
            </w:r>
          </w:p>
          <w:p w:rsidR="00071C6F" w:rsidRPr="00D91D82" w:rsidRDefault="00071C6F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Вычитание в пределах 1000.  Письменные приемы сложения.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Вычитание в пределах 1000</w:t>
            </w:r>
            <w:r w:rsidR="00640741" w:rsidRPr="00D91D82">
              <w:rPr>
                <w:rFonts w:ascii="Arial" w:eastAsia="Calibri" w:hAnsi="Arial" w:cs="Arial"/>
              </w:rPr>
              <w:t xml:space="preserve">. </w:t>
            </w:r>
            <w:r w:rsidRPr="00D91D82">
              <w:rPr>
                <w:rFonts w:ascii="Arial" w:eastAsia="Calibri" w:hAnsi="Arial" w:cs="Arial"/>
                <w:b/>
              </w:rPr>
              <w:t xml:space="preserve"> </w:t>
            </w:r>
            <w:r w:rsidRPr="00D91D82">
              <w:rPr>
                <w:rFonts w:ascii="Arial" w:eastAsia="Calibri" w:hAnsi="Arial" w:cs="Arial"/>
              </w:rPr>
              <w:t>Устные и письменные приемы вычитания.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Контрольная работа за 1 четверть по теме «Сложение и вычитание трёхзначных чисел»</w:t>
            </w:r>
            <w:r w:rsidR="009B1AEC" w:rsidRPr="00D91D8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 Вычитание трёхзначных чисел.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Вычитание трёхзначных чисел. Решение задач на вычитание в пределах 1000.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Сложение и вычитание в пределах 1000. </w:t>
            </w:r>
            <w:r w:rsidR="00D91D82">
              <w:rPr>
                <w:rFonts w:ascii="Arial" w:eastAsia="Calibri" w:hAnsi="Arial" w:cs="Arial"/>
                <w:b/>
                <w:i/>
              </w:rPr>
              <w:t>С</w:t>
            </w:r>
            <w:r w:rsidRPr="00D91D82">
              <w:rPr>
                <w:rFonts w:ascii="Arial" w:eastAsia="Calibri" w:hAnsi="Arial" w:cs="Arial"/>
                <w:b/>
                <w:i/>
              </w:rPr>
              <w:t>оревнование</w:t>
            </w:r>
            <w:r w:rsidR="00D91D82">
              <w:rPr>
                <w:rFonts w:ascii="Arial" w:eastAsia="Calibri" w:hAnsi="Arial" w:cs="Arial"/>
                <w:b/>
                <w:i/>
              </w:rPr>
              <w:t xml:space="preserve"> «</w:t>
            </w:r>
            <w:proofErr w:type="gramStart"/>
            <w:r w:rsidR="00D91D82">
              <w:rPr>
                <w:rFonts w:ascii="Arial" w:eastAsia="Calibri" w:hAnsi="Arial" w:cs="Arial"/>
                <w:b/>
                <w:i/>
              </w:rPr>
              <w:t>Смекай</w:t>
            </w:r>
            <w:proofErr w:type="gramEnd"/>
            <w:r w:rsidR="00D91D82">
              <w:rPr>
                <w:rFonts w:ascii="Arial" w:eastAsia="Calibri" w:hAnsi="Arial" w:cs="Arial"/>
                <w:b/>
                <w:i/>
              </w:rPr>
              <w:t>, решай, отгадывай».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71C6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Сочетательное свойство сложения </w:t>
            </w:r>
          </w:p>
          <w:p w:rsidR="00D91D82" w:rsidRPr="00D91D82" w:rsidRDefault="00D91D8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9B1AEC" w:rsidRPr="00D91D82" w:rsidRDefault="00640741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Сочетательное свойство сложения</w:t>
            </w:r>
            <w:r w:rsidR="009B1AEC" w:rsidRPr="00D91D82">
              <w:rPr>
                <w:rFonts w:ascii="Arial" w:eastAsia="Calibri" w:hAnsi="Arial" w:cs="Arial"/>
              </w:rPr>
              <w:t>.</w:t>
            </w:r>
          </w:p>
          <w:p w:rsidR="009B1AEC" w:rsidRPr="00D91D82" w:rsidRDefault="009B1AEC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Сочетательное свойство сложения</w:t>
            </w:r>
            <w:r w:rsidR="009B1AEC" w:rsidRPr="00D91D82">
              <w:rPr>
                <w:rFonts w:ascii="Arial" w:eastAsia="Calibri" w:hAnsi="Arial" w:cs="Arial"/>
              </w:rPr>
              <w:t>.</w:t>
            </w:r>
            <w:r w:rsidR="00640741" w:rsidRPr="00D91D82">
              <w:rPr>
                <w:rFonts w:ascii="Arial" w:eastAsia="Calibri" w:hAnsi="Arial" w:cs="Arial"/>
              </w:rPr>
              <w:t xml:space="preserve"> Сравнение выражений на основе сочетательного свойства сложения.</w:t>
            </w:r>
          </w:p>
          <w:p w:rsidR="009B1AEC" w:rsidRPr="00D91D82" w:rsidRDefault="009B1AEC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640741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640741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38</w:t>
            </w:r>
          </w:p>
        </w:tc>
        <w:tc>
          <w:tcPr>
            <w:tcW w:w="11812" w:type="dxa"/>
            <w:shd w:val="clear" w:color="auto" w:fill="auto"/>
          </w:tcPr>
          <w:p w:rsidR="00640741" w:rsidRPr="00D91D82" w:rsidRDefault="00640741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Сочетательное свойство сложения. Решение задач разными способами (на основе применения </w:t>
            </w:r>
            <w:r w:rsidRPr="00D91D82">
              <w:rPr>
                <w:rFonts w:ascii="Arial" w:eastAsia="Calibri" w:hAnsi="Arial" w:cs="Arial"/>
              </w:rPr>
              <w:lastRenderedPageBreak/>
              <w:t>сочетательного свойства сложения).</w:t>
            </w:r>
          </w:p>
          <w:p w:rsidR="00640741" w:rsidRPr="00D91D82" w:rsidRDefault="00640741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640741" w:rsidRPr="00D91D82" w:rsidRDefault="00640741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lastRenderedPageBreak/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Сумма трёх и более слагаемых </w:t>
            </w:r>
          </w:p>
          <w:p w:rsidR="009B1AEC" w:rsidRPr="00D91D82" w:rsidRDefault="009B1AEC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640741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Сумма трёх и более слагаемых. </w:t>
            </w:r>
            <w:r w:rsidR="00640741" w:rsidRPr="00D91D82">
              <w:rPr>
                <w:rFonts w:ascii="Arial" w:eastAsia="Calibri" w:hAnsi="Arial" w:cs="Arial"/>
              </w:rPr>
              <w:t xml:space="preserve"> Устные приёмы вычислений.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Сумма трёх и более слагаемых. </w:t>
            </w:r>
            <w:r w:rsidR="00640741" w:rsidRPr="00D91D82">
              <w:rPr>
                <w:rFonts w:ascii="Arial" w:eastAsia="Calibri" w:hAnsi="Arial" w:cs="Arial"/>
              </w:rPr>
              <w:t xml:space="preserve"> Письменные приёмы вычислений.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  <w:p w:rsidR="009B1AEC" w:rsidRPr="00D91D82" w:rsidRDefault="009B1AEC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640741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640741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41</w:t>
            </w:r>
          </w:p>
        </w:tc>
        <w:tc>
          <w:tcPr>
            <w:tcW w:w="11812" w:type="dxa"/>
            <w:shd w:val="clear" w:color="auto" w:fill="auto"/>
          </w:tcPr>
          <w:p w:rsidR="00640741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Вычисление значений выражений вида: 36+25+64+75 на основе использования свой</w:t>
            </w:r>
            <w:proofErr w:type="gramStart"/>
            <w:r w:rsidRPr="00D91D82">
              <w:rPr>
                <w:rFonts w:ascii="Arial" w:eastAsia="Calibri" w:hAnsi="Arial" w:cs="Arial"/>
              </w:rPr>
              <w:t>ств сл</w:t>
            </w:r>
            <w:proofErr w:type="gramEnd"/>
            <w:r w:rsidRPr="00D91D82">
              <w:rPr>
                <w:rFonts w:ascii="Arial" w:eastAsia="Calibri" w:hAnsi="Arial" w:cs="Arial"/>
              </w:rPr>
              <w:t>ожения.</w:t>
            </w:r>
          </w:p>
          <w:p w:rsidR="00D91D82" w:rsidRPr="00D91D82" w:rsidRDefault="00D91D8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640741" w:rsidRPr="00D91D82" w:rsidRDefault="00640741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Сочетательное свойство умножения </w:t>
            </w:r>
          </w:p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>Сочетательное свойство умножения.</w:t>
            </w:r>
            <w:r w:rsidR="00D74B6C" w:rsidRPr="00D91D82">
              <w:rPr>
                <w:rFonts w:ascii="Arial" w:eastAsia="Calibri" w:hAnsi="Arial" w:cs="Arial"/>
              </w:rPr>
              <w:t xml:space="preserve"> </w:t>
            </w:r>
            <w:r w:rsidR="00D74B6C" w:rsidRPr="00D91D82">
              <w:rPr>
                <w:rFonts w:ascii="Arial" w:eastAsia="Calibri" w:hAnsi="Arial" w:cs="Arial"/>
                <w:b/>
                <w:i/>
              </w:rPr>
              <w:t>КВН «Хочу всё знать».</w:t>
            </w:r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Сочетательное свойство умножения. </w:t>
            </w:r>
            <w:r w:rsidR="00BC1B5E" w:rsidRPr="00D91D82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BC1B5E" w:rsidRPr="00D91D82">
              <w:rPr>
                <w:rFonts w:ascii="Arial" w:eastAsia="Calibri" w:hAnsi="Arial" w:cs="Arial"/>
              </w:rPr>
              <w:t>Решение задач разными способами (на основе использования сочетательного свойства умножения.</w:t>
            </w:r>
            <w:proofErr w:type="gramEnd"/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BC1B5E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BC1B5E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44</w:t>
            </w:r>
          </w:p>
        </w:tc>
        <w:tc>
          <w:tcPr>
            <w:tcW w:w="11812" w:type="dxa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Сочетательное свойство умножения при выполнении устных и письменных вычислений.</w:t>
            </w:r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1D82">
              <w:rPr>
                <w:rFonts w:ascii="Arial" w:hAnsi="Arial" w:cs="Arial"/>
                <w:b/>
              </w:rPr>
              <w:t>Произведение трёх и более множителей</w:t>
            </w:r>
          </w:p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1D82">
              <w:rPr>
                <w:rFonts w:ascii="Arial" w:hAnsi="Arial" w:cs="Arial"/>
              </w:rPr>
              <w:t>Произведение трёх и более множителей.</w:t>
            </w:r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91D82">
              <w:rPr>
                <w:rFonts w:ascii="Arial" w:hAnsi="Arial" w:cs="Arial"/>
              </w:rPr>
              <w:t xml:space="preserve">Произведение трёх и более множителей. </w:t>
            </w:r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BC1B5E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BC1B5E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47</w:t>
            </w:r>
          </w:p>
        </w:tc>
        <w:tc>
          <w:tcPr>
            <w:tcW w:w="11812" w:type="dxa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Произведение трёх и более множителей. Запись решения задачи одним выражением.</w:t>
            </w:r>
          </w:p>
          <w:p w:rsidR="00BC1B5E" w:rsidRPr="00D91D82" w:rsidRDefault="00BC1B5E" w:rsidP="00D91D8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BC1B5E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8" w:type="dxa"/>
            <w:gridSpan w:val="2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D91D82">
              <w:rPr>
                <w:rFonts w:ascii="Arial" w:hAnsi="Arial" w:cs="Arial"/>
                <w:b/>
                <w:bCs/>
              </w:rPr>
              <w:t xml:space="preserve">Симметрия на клетчатой бумаге </w:t>
            </w:r>
          </w:p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48</w:t>
            </w:r>
          </w:p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hAnsi="Arial" w:cs="Arial"/>
              </w:rPr>
              <w:t xml:space="preserve">Симметрия на клетчатой бумаге. </w:t>
            </w:r>
            <w:r w:rsidRPr="00D91D82">
              <w:rPr>
                <w:rFonts w:ascii="Arial" w:hAnsi="Arial" w:cs="Arial"/>
                <w:b/>
                <w:i/>
              </w:rPr>
              <w:t>Контроль устного счет</w:t>
            </w:r>
            <w:r w:rsidR="00BC1B5E" w:rsidRPr="00D91D82">
              <w:rPr>
                <w:rFonts w:ascii="Arial" w:hAnsi="Arial" w:cs="Arial"/>
                <w:b/>
                <w:i/>
              </w:rPr>
              <w:t>а.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49</w:t>
            </w:r>
          </w:p>
        </w:tc>
        <w:tc>
          <w:tcPr>
            <w:tcW w:w="11812" w:type="dxa"/>
            <w:shd w:val="clear" w:color="auto" w:fill="auto"/>
          </w:tcPr>
          <w:p w:rsidR="00BC1B5E" w:rsidRPr="00D91D82" w:rsidRDefault="003D674F" w:rsidP="00D91D82">
            <w:pPr>
              <w:spacing w:line="276" w:lineRule="auto"/>
              <w:rPr>
                <w:rFonts w:ascii="Arial" w:hAnsi="Arial" w:cs="Arial"/>
              </w:rPr>
            </w:pPr>
            <w:r w:rsidRPr="00D91D82">
              <w:rPr>
                <w:rFonts w:ascii="Arial" w:hAnsi="Arial" w:cs="Arial"/>
              </w:rPr>
              <w:t xml:space="preserve">Построение </w:t>
            </w:r>
            <w:proofErr w:type="gramStart"/>
            <w:r w:rsidRPr="00D91D82">
              <w:rPr>
                <w:rFonts w:ascii="Arial" w:hAnsi="Arial" w:cs="Arial"/>
              </w:rPr>
              <w:t>симметричных</w:t>
            </w:r>
            <w:proofErr w:type="gramEnd"/>
            <w:r w:rsidRPr="00D91D82">
              <w:rPr>
                <w:rFonts w:ascii="Arial" w:hAnsi="Arial" w:cs="Arial"/>
              </w:rPr>
              <w:t xml:space="preserve"> прямых на клетчатой</w:t>
            </w:r>
            <w:r w:rsidR="00BC1B5E" w:rsidRPr="00D91D82">
              <w:rPr>
                <w:rFonts w:ascii="Arial" w:hAnsi="Arial" w:cs="Arial"/>
              </w:rPr>
              <w:t>. Задачи на построение симметричных фигур.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50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pStyle w:val="ParagraphStyle"/>
              <w:spacing w:line="276" w:lineRule="auto"/>
            </w:pPr>
            <w:r w:rsidRPr="00D91D82">
              <w:t>Контрольная работа по теме «Симметрия на клетчатой бумаге»</w:t>
            </w:r>
            <w:r w:rsidR="00BC1B5E" w:rsidRPr="00D91D82">
              <w:t>.</w:t>
            </w:r>
            <w:r w:rsidRPr="00D91D82">
              <w:t xml:space="preserve"> 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BC1B5E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Поряд</w:t>
            </w:r>
            <w:r w:rsidR="002B4B3D" w:rsidRPr="00D91D82">
              <w:rPr>
                <w:rFonts w:ascii="Arial" w:eastAsia="Calibri" w:hAnsi="Arial" w:cs="Arial"/>
                <w:b/>
              </w:rPr>
              <w:t>ок</w:t>
            </w:r>
            <w:r w:rsidRPr="00D91D82">
              <w:rPr>
                <w:rFonts w:ascii="Arial" w:eastAsia="Calibri" w:hAnsi="Arial" w:cs="Arial"/>
                <w:b/>
              </w:rPr>
              <w:t xml:space="preserve"> выполнения действий в выражениях без скобок </w:t>
            </w:r>
          </w:p>
          <w:p w:rsidR="00BC1B5E" w:rsidRPr="00D91D82" w:rsidRDefault="00BC1B5E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  Правила</w:t>
            </w:r>
            <w:r w:rsidR="003D674F" w:rsidRPr="00D91D82">
              <w:rPr>
                <w:rFonts w:ascii="Arial" w:eastAsia="Calibri" w:hAnsi="Arial" w:cs="Arial"/>
              </w:rPr>
              <w:t xml:space="preserve"> порядка выполнения действий в выражениях без скобок.</w:t>
            </w:r>
          </w:p>
          <w:p w:rsidR="00775C8B" w:rsidRPr="00D91D82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</w:t>
            </w:r>
            <w:r w:rsidR="003D674F" w:rsidRPr="00D91D82">
              <w:rPr>
                <w:rFonts w:ascii="Arial" w:eastAsia="Calibri" w:hAnsi="Arial" w:cs="Arial"/>
              </w:rPr>
              <w:t xml:space="preserve"> порядка выполнения действий в выражениях без скобок.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2B4B3D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2B4B3D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53</w:t>
            </w:r>
          </w:p>
        </w:tc>
        <w:tc>
          <w:tcPr>
            <w:tcW w:w="11812" w:type="dxa"/>
            <w:shd w:val="clear" w:color="auto" w:fill="auto"/>
          </w:tcPr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Вычисление выражений, не содержащих скобки.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Поряд</w:t>
            </w:r>
            <w:r w:rsidR="002B4B3D" w:rsidRPr="00D91D82">
              <w:rPr>
                <w:rFonts w:ascii="Arial" w:eastAsia="Calibri" w:hAnsi="Arial" w:cs="Arial"/>
                <w:b/>
              </w:rPr>
              <w:t xml:space="preserve">ок </w:t>
            </w:r>
            <w:r w:rsidRPr="00D91D82">
              <w:rPr>
                <w:rFonts w:ascii="Arial" w:eastAsia="Calibri" w:hAnsi="Arial" w:cs="Arial"/>
                <w:b/>
              </w:rPr>
              <w:t xml:space="preserve">выполнения действий в выражениях со скобками </w:t>
            </w:r>
          </w:p>
          <w:p w:rsidR="002B4B3D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 порядка выполнения действий в выражениях со скобками.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 порядка выполнения действий в выражениях со скобками.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56</w:t>
            </w:r>
          </w:p>
        </w:tc>
        <w:tc>
          <w:tcPr>
            <w:tcW w:w="11812" w:type="dxa"/>
            <w:shd w:val="clear" w:color="auto" w:fill="auto"/>
          </w:tcPr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 порядка выполнения действий в выражениях со скобками.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57</w:t>
            </w:r>
          </w:p>
        </w:tc>
        <w:tc>
          <w:tcPr>
            <w:tcW w:w="11812" w:type="dxa"/>
            <w:shd w:val="clear" w:color="auto" w:fill="auto"/>
          </w:tcPr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Вычисление выражений, содержащих скобки.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Самостоятельная работа по теме «Порядок выполнения действий в числовых выражениях»</w:t>
            </w:r>
            <w:r w:rsidR="002B4B3D" w:rsidRPr="00D91D82">
              <w:rPr>
                <w:rFonts w:ascii="Arial" w:eastAsia="Calibri" w:hAnsi="Arial" w:cs="Arial"/>
              </w:rPr>
              <w:t>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 Высказывания</w:t>
            </w:r>
          </w:p>
          <w:p w:rsidR="002B4B3D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2B4B3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 xml:space="preserve">Работа над ошибками. </w:t>
            </w:r>
            <w:r w:rsidR="00AE2CE6" w:rsidRPr="00D91D82">
              <w:rPr>
                <w:rFonts w:ascii="Arial" w:eastAsia="Calibri" w:hAnsi="Arial" w:cs="Arial"/>
              </w:rPr>
              <w:t>Высказывание.</w:t>
            </w:r>
            <w:r w:rsidR="00D74B6C" w:rsidRPr="00D91D82">
              <w:rPr>
                <w:rFonts w:ascii="Arial" w:eastAsia="Calibri" w:hAnsi="Arial" w:cs="Arial"/>
              </w:rPr>
              <w:t xml:space="preserve"> </w:t>
            </w:r>
            <w:r w:rsidR="00D74B6C" w:rsidRPr="00D91D82">
              <w:rPr>
                <w:rFonts w:ascii="Arial" w:eastAsia="Calibri" w:hAnsi="Arial" w:cs="Arial"/>
                <w:b/>
                <w:i/>
              </w:rPr>
              <w:t xml:space="preserve">Турнир </w:t>
            </w:r>
            <w:proofErr w:type="gramStart"/>
            <w:r w:rsidR="00D74B6C" w:rsidRPr="00D91D82">
              <w:rPr>
                <w:rFonts w:ascii="Arial" w:eastAsia="Calibri" w:hAnsi="Arial" w:cs="Arial"/>
                <w:b/>
                <w:i/>
              </w:rPr>
              <w:t>смекалистых</w:t>
            </w:r>
            <w:proofErr w:type="gramEnd"/>
            <w:r w:rsidR="00D74B6C" w:rsidRPr="00D91D82">
              <w:rPr>
                <w:rFonts w:ascii="Arial" w:eastAsia="Calibri" w:hAnsi="Arial" w:cs="Arial"/>
                <w:b/>
                <w:i/>
              </w:rPr>
              <w:t>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Верные и неверные высказывания. Составления высказываний.</w:t>
            </w:r>
          </w:p>
          <w:p w:rsidR="002B4B3D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</w:t>
            </w:r>
            <w:r w:rsidR="003D674F" w:rsidRPr="00D91D82">
              <w:rPr>
                <w:rFonts w:ascii="Arial" w:eastAsia="Calibri" w:hAnsi="Arial" w:cs="Arial"/>
              </w:rPr>
              <w:t>онтрольная работа за 1 полугодие</w:t>
            </w:r>
            <w:r w:rsidRPr="00D91D82">
              <w:rPr>
                <w:rFonts w:ascii="Arial" w:eastAsia="Calibri" w:hAnsi="Arial" w:cs="Arial"/>
              </w:rPr>
              <w:t>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 Верные и неверные высказывания.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63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</w:rPr>
              <w:t xml:space="preserve">Верные и неверные высказывания. </w:t>
            </w:r>
            <w:r w:rsidR="00527915" w:rsidRPr="00D91D82">
              <w:rPr>
                <w:rFonts w:ascii="Arial" w:eastAsia="Calibri" w:hAnsi="Arial" w:cs="Arial"/>
                <w:b/>
                <w:i/>
              </w:rPr>
              <w:t>Зачёт-практикум.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2B4B3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Числовые равенства и неравенства 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2</w:t>
            </w:r>
          </w:p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64</w:t>
            </w:r>
          </w:p>
        </w:tc>
        <w:tc>
          <w:tcPr>
            <w:tcW w:w="11812" w:type="dxa"/>
            <w:shd w:val="clear" w:color="auto" w:fill="auto"/>
          </w:tcPr>
          <w:p w:rsidR="00AE2CE6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Числовые равенства и неравенства</w:t>
            </w:r>
            <w:r w:rsidR="00AE2CE6" w:rsidRPr="00D91D82">
              <w:rPr>
                <w:rFonts w:ascii="Arial" w:eastAsia="Calibri" w:hAnsi="Arial" w:cs="Arial"/>
              </w:rPr>
              <w:t>.</w:t>
            </w:r>
          </w:p>
          <w:p w:rsidR="00D91D82" w:rsidRPr="00D91D82" w:rsidRDefault="00D91D8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AE2CE6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65</w:t>
            </w:r>
          </w:p>
        </w:tc>
        <w:tc>
          <w:tcPr>
            <w:tcW w:w="11812" w:type="dxa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Свойства числовых равенств.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Деление окружности на равные части </w:t>
            </w:r>
          </w:p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окружности на равные части путем перегибания круга</w:t>
            </w:r>
            <w:r w:rsidR="00AE2CE6" w:rsidRPr="00D91D82">
              <w:rPr>
                <w:rFonts w:ascii="Arial" w:eastAsia="Calibri" w:hAnsi="Arial" w:cs="Arial"/>
              </w:rPr>
              <w:t>.</w:t>
            </w:r>
          </w:p>
          <w:p w:rsidR="00AE2CE6" w:rsidRPr="00D91D82" w:rsidRDefault="00AE2CE6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окружности на равные части с помощью угольника. Задачи на построение геометрических фигур</w:t>
            </w:r>
            <w:r w:rsidR="00AE2CE6" w:rsidRPr="00D91D8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окружности на равные части с помощью циркуля</w:t>
            </w:r>
            <w:r w:rsidR="00AE2CE6" w:rsidRPr="00D91D82">
              <w:rPr>
                <w:rFonts w:ascii="Arial" w:eastAsia="Calibri" w:hAnsi="Arial" w:cs="Arial"/>
              </w:rPr>
              <w:t>.</w:t>
            </w:r>
          </w:p>
          <w:p w:rsidR="00AE2CE6" w:rsidRPr="00D91D82" w:rsidRDefault="00AE2CE6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Умножение суммы на число </w:t>
            </w:r>
          </w:p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 умножения суммы на число и его использование при вычислениях.</w:t>
            </w:r>
          </w:p>
          <w:p w:rsidR="00AE2CE6" w:rsidRPr="00D91D82" w:rsidRDefault="00AE2CE6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70</w:t>
            </w:r>
          </w:p>
        </w:tc>
        <w:tc>
          <w:tcPr>
            <w:tcW w:w="11812" w:type="dxa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Правила умножения суммы на число и его использование при вычислениях.</w:t>
            </w:r>
          </w:p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суммы на число. Решение задач разными способами (на основе применения правила умножения суммы на число)</w:t>
            </w:r>
            <w:r w:rsidR="00AE2CE6" w:rsidRPr="00D91D82">
              <w:rPr>
                <w:rFonts w:ascii="Arial" w:eastAsia="Calibri" w:hAnsi="Arial" w:cs="Arial"/>
              </w:rPr>
              <w:t>.</w:t>
            </w:r>
            <w:r w:rsidR="00D74B6C" w:rsidRPr="00D91D82">
              <w:rPr>
                <w:rFonts w:ascii="Arial" w:eastAsia="Calibri" w:hAnsi="Arial" w:cs="Arial"/>
              </w:rPr>
              <w:t xml:space="preserve"> </w:t>
            </w:r>
            <w:r w:rsidR="00D91D82">
              <w:rPr>
                <w:rFonts w:ascii="Arial" w:eastAsia="Calibri" w:hAnsi="Arial" w:cs="Arial"/>
                <w:b/>
                <w:i/>
              </w:rPr>
              <w:t>Математический турнир «Лучший счетовод».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Умножение на 10 и на 100 </w:t>
            </w:r>
          </w:p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на 10. Запись длины в сантиметрах и дециметрах</w:t>
            </w:r>
            <w:r w:rsidR="00AE2CE6" w:rsidRPr="00D91D82">
              <w:rPr>
                <w:rFonts w:ascii="Arial" w:eastAsia="Calibri" w:hAnsi="Arial" w:cs="Arial"/>
              </w:rPr>
              <w:t>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Умножение </w:t>
            </w:r>
            <w:r w:rsidR="003D674F" w:rsidRPr="00D91D82">
              <w:rPr>
                <w:rFonts w:ascii="Arial" w:eastAsia="Calibri" w:hAnsi="Arial" w:cs="Arial"/>
              </w:rPr>
              <w:t xml:space="preserve"> на 100. Решение задач на построение геометрических фигур</w:t>
            </w:r>
            <w:r w:rsidRPr="00D91D82">
              <w:rPr>
                <w:rFonts w:ascii="Arial" w:eastAsia="Calibri" w:hAnsi="Arial" w:cs="Arial"/>
              </w:rPr>
              <w:t>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AE2CE6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74</w:t>
            </w:r>
          </w:p>
        </w:tc>
        <w:tc>
          <w:tcPr>
            <w:tcW w:w="11812" w:type="dxa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на 10 и на 100.</w:t>
            </w:r>
          </w:p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AE2CE6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У</w:t>
            </w:r>
            <w:r w:rsidR="00AE2CE6" w:rsidRPr="00D91D82">
              <w:rPr>
                <w:rFonts w:ascii="Arial" w:eastAsia="Calibri" w:hAnsi="Arial" w:cs="Arial"/>
                <w:b/>
              </w:rPr>
              <w:t xml:space="preserve">множение вида 50 × 9 и 200 × 4 </w:t>
            </w:r>
          </w:p>
          <w:p w:rsidR="00AE2CE6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вида 50 × 9 и 200 × 4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вида 50 × 9 и 200 × 4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 xml:space="preserve">Умножение вида 50 × 9 и 200 × 4. </w:t>
            </w:r>
            <w:r w:rsidR="00E72466" w:rsidRPr="00D91D82">
              <w:rPr>
                <w:rFonts w:ascii="Arial" w:eastAsia="Calibri" w:hAnsi="Arial" w:cs="Arial"/>
                <w:b/>
                <w:i/>
              </w:rPr>
              <w:t>Игра «Магия чисел».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AE2CE6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05603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Прямая </w:t>
            </w:r>
          </w:p>
          <w:p w:rsidR="00910617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Прямая. Обозначение прямой линии латинскими буквами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79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</w:rPr>
              <w:t>Прямая. Пересека</w:t>
            </w:r>
            <w:r w:rsidR="00056032" w:rsidRPr="00D91D82">
              <w:rPr>
                <w:rFonts w:ascii="Arial" w:eastAsia="Calibri" w:hAnsi="Arial" w:cs="Arial"/>
              </w:rPr>
              <w:t>ющиеся и непересекающиеся прямы</w:t>
            </w:r>
            <w:r w:rsidRPr="00D91D82">
              <w:rPr>
                <w:rFonts w:ascii="Arial" w:eastAsia="Calibri" w:hAnsi="Arial" w:cs="Arial"/>
              </w:rPr>
              <w:t xml:space="preserve">. </w:t>
            </w:r>
            <w:r w:rsidR="00527915" w:rsidRPr="00D91D82">
              <w:rPr>
                <w:rFonts w:ascii="Arial" w:eastAsia="Calibri" w:hAnsi="Arial" w:cs="Arial"/>
                <w:b/>
                <w:i/>
              </w:rPr>
              <w:t>Блицтурнир «Что бы это значило?»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Прямая. Пересекающиеся и непересекающиеся прямые. Решение задач с буквенными данными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2B0675" w:rsidRPr="00D91D82" w:rsidRDefault="002B0675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Контрольная работа по теме «Прямая.  Деление окружности на равные части»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Умножение на однозначное</w:t>
            </w:r>
            <w:r w:rsidRPr="00D91D82">
              <w:rPr>
                <w:rFonts w:ascii="Arial" w:eastAsia="Calibri" w:hAnsi="Arial" w:cs="Arial"/>
              </w:rPr>
              <w:t xml:space="preserve"> </w:t>
            </w:r>
            <w:r w:rsidR="00056032" w:rsidRPr="00D91D82">
              <w:rPr>
                <w:rFonts w:ascii="Arial" w:eastAsia="Calibri" w:hAnsi="Arial" w:cs="Arial"/>
                <w:b/>
              </w:rPr>
              <w:t>число</w:t>
            </w:r>
          </w:p>
          <w:p w:rsidR="00056032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056032" w:rsidP="00D91D8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  <w:b/>
              </w:rPr>
              <w:t>7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Работа над ошибками. </w:t>
            </w:r>
            <w:r w:rsidR="00056032" w:rsidRPr="00D91D82">
              <w:rPr>
                <w:rFonts w:ascii="Arial" w:eastAsia="Calibri" w:hAnsi="Arial" w:cs="Arial"/>
              </w:rPr>
              <w:t xml:space="preserve">Письменные приёмы умножения двузначного числа на </w:t>
            </w:r>
            <w:proofErr w:type="gramStart"/>
            <w:r w:rsidR="00056032" w:rsidRPr="00D91D82">
              <w:rPr>
                <w:rFonts w:ascii="Arial" w:eastAsia="Calibri" w:hAnsi="Arial" w:cs="Arial"/>
              </w:rPr>
              <w:t>однозначное</w:t>
            </w:r>
            <w:proofErr w:type="gramEnd"/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Алгоритм вычисления в столбик.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Письменные приёмы умножения двузначного числа на </w:t>
            </w:r>
            <w:proofErr w:type="gramStart"/>
            <w:r w:rsidRPr="00D91D82">
              <w:rPr>
                <w:rFonts w:ascii="Arial" w:eastAsia="Calibri" w:hAnsi="Arial" w:cs="Arial"/>
              </w:rPr>
              <w:t>однозначное</w:t>
            </w:r>
            <w:proofErr w:type="gramEnd"/>
            <w:r w:rsidRPr="00D91D82">
              <w:rPr>
                <w:rFonts w:ascii="Arial" w:eastAsia="Calibri" w:hAnsi="Arial" w:cs="Arial"/>
              </w:rPr>
              <w:t>.</w:t>
            </w:r>
            <w:r w:rsidR="00EC170D" w:rsidRPr="00D91D82">
              <w:rPr>
                <w:rFonts w:ascii="Arial" w:eastAsia="Calibri" w:hAnsi="Arial" w:cs="Arial"/>
              </w:rPr>
              <w:t xml:space="preserve"> Переместительное свойство умножения.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84</w:t>
            </w:r>
          </w:p>
        </w:tc>
        <w:tc>
          <w:tcPr>
            <w:tcW w:w="11812" w:type="dxa"/>
            <w:shd w:val="clear" w:color="auto" w:fill="auto"/>
          </w:tcPr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Письменные приёмы умножения трёхзначного числа на </w:t>
            </w:r>
            <w:proofErr w:type="gramStart"/>
            <w:r w:rsidRPr="00D91D82">
              <w:rPr>
                <w:rFonts w:ascii="Arial" w:eastAsia="Calibri" w:hAnsi="Arial" w:cs="Arial"/>
              </w:rPr>
              <w:t>однозначное</w:t>
            </w:r>
            <w:proofErr w:type="gramEnd"/>
            <w:r w:rsidRPr="00D91D82">
              <w:rPr>
                <w:rFonts w:ascii="Arial" w:eastAsia="Calibri" w:hAnsi="Arial" w:cs="Arial"/>
              </w:rPr>
              <w:t>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>Алгоритм вычисления в столбик.</w:t>
            </w:r>
            <w:r w:rsidR="009039F1" w:rsidRPr="00D91D82">
              <w:rPr>
                <w:rFonts w:ascii="Arial" w:eastAsia="Calibri" w:hAnsi="Arial" w:cs="Arial"/>
              </w:rPr>
              <w:t xml:space="preserve"> </w:t>
            </w:r>
            <w:r w:rsidR="009039F1" w:rsidRPr="00D91D82">
              <w:rPr>
                <w:rFonts w:ascii="Arial" w:eastAsia="Calibri" w:hAnsi="Arial" w:cs="Arial"/>
                <w:b/>
                <w:i/>
              </w:rPr>
              <w:t>Диагностика «Я и мой класс в числах».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85</w:t>
            </w:r>
          </w:p>
        </w:tc>
        <w:tc>
          <w:tcPr>
            <w:tcW w:w="11812" w:type="dxa"/>
            <w:shd w:val="clear" w:color="auto" w:fill="auto"/>
          </w:tcPr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Письменные приёмы умножения трёхзначного числа на </w:t>
            </w:r>
            <w:proofErr w:type="gramStart"/>
            <w:r w:rsidRPr="00D91D82">
              <w:rPr>
                <w:rFonts w:ascii="Arial" w:eastAsia="Calibri" w:hAnsi="Arial" w:cs="Arial"/>
              </w:rPr>
              <w:t>однозначное</w:t>
            </w:r>
            <w:proofErr w:type="gramEnd"/>
            <w:r w:rsidRPr="00D91D82">
              <w:rPr>
                <w:rFonts w:ascii="Arial" w:eastAsia="Calibri" w:hAnsi="Arial" w:cs="Arial"/>
              </w:rPr>
              <w:t>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86</w:t>
            </w:r>
          </w:p>
        </w:tc>
        <w:tc>
          <w:tcPr>
            <w:tcW w:w="11812" w:type="dxa"/>
            <w:shd w:val="clear" w:color="auto" w:fill="auto"/>
          </w:tcPr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Устные приёмы умножения в случаях вида: 403х2.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lastRenderedPageBreak/>
              <w:t>87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Контрольная работа по теме «Умножение на однозначное число»</w:t>
            </w:r>
            <w:r w:rsidR="00056032" w:rsidRPr="00D91D82">
              <w:rPr>
                <w:rFonts w:ascii="Arial" w:eastAsia="Calibri" w:hAnsi="Arial" w:cs="Arial"/>
              </w:rPr>
              <w:t>.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</w:t>
            </w:r>
            <w:r w:rsidRPr="00D91D82">
              <w:rPr>
                <w:rFonts w:ascii="Arial" w:hAnsi="Arial" w:cs="Arial"/>
              </w:rPr>
              <w:t xml:space="preserve"> </w:t>
            </w:r>
            <w:r w:rsidRPr="00D91D82">
              <w:rPr>
                <w:rFonts w:ascii="Arial" w:eastAsia="Calibri" w:hAnsi="Arial" w:cs="Arial"/>
              </w:rPr>
              <w:t>Умножение на однозначное число</w:t>
            </w:r>
            <w:r w:rsidR="00056032" w:rsidRPr="00D91D82">
              <w:rPr>
                <w:rFonts w:ascii="Arial" w:eastAsia="Calibri" w:hAnsi="Arial" w:cs="Arial"/>
              </w:rPr>
              <w:t>.</w:t>
            </w:r>
            <w:r w:rsidRPr="00D91D82">
              <w:rPr>
                <w:rFonts w:ascii="Arial" w:eastAsia="Calibri" w:hAnsi="Arial" w:cs="Arial"/>
              </w:rPr>
              <w:t xml:space="preserve"> </w:t>
            </w:r>
            <w:r w:rsidR="009039F1" w:rsidRPr="00D91D82">
              <w:rPr>
                <w:rFonts w:ascii="Arial" w:eastAsia="Calibri" w:hAnsi="Arial" w:cs="Arial"/>
                <w:b/>
                <w:i/>
              </w:rPr>
              <w:t>Выставка рисунков «С кем дружат числа?»</w:t>
            </w:r>
          </w:p>
          <w:p w:rsidR="00056032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056032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Измерение времени </w:t>
            </w:r>
          </w:p>
          <w:p w:rsidR="00EC170D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89</w:t>
            </w:r>
          </w:p>
        </w:tc>
        <w:tc>
          <w:tcPr>
            <w:tcW w:w="11812" w:type="dxa"/>
            <w:shd w:val="clear" w:color="auto" w:fill="auto"/>
          </w:tcPr>
          <w:p w:rsidR="00EC170D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Измерение времени. Единицы времени</w:t>
            </w:r>
            <w:r w:rsidR="00EC170D" w:rsidRPr="00D91D82">
              <w:rPr>
                <w:rFonts w:ascii="Arial" w:eastAsia="Calibri" w:hAnsi="Arial" w:cs="Arial"/>
              </w:rPr>
              <w:t>. Соотношение между единицами времени.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color w:val="C00000"/>
              </w:rPr>
            </w:pPr>
            <w:r w:rsidRPr="00D91D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Измерение времени. Задачи на определение продолжительности времени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527915" w:rsidRPr="00D91D82" w:rsidRDefault="00527915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Измерение времени. Задачи на определение продолжительности времени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527915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Деление на 10 и 100 </w:t>
            </w:r>
          </w:p>
          <w:p w:rsidR="00910617" w:rsidRPr="00D91D82" w:rsidRDefault="0091061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на 10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на 100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Контрольная работа на тему «</w:t>
            </w:r>
            <w:r w:rsidR="00910617">
              <w:rPr>
                <w:rFonts w:ascii="Arial" w:eastAsia="Calibri" w:hAnsi="Arial" w:cs="Arial"/>
              </w:rPr>
              <w:t>Деление на 10, 100</w:t>
            </w:r>
            <w:r w:rsidRPr="00D91D82">
              <w:rPr>
                <w:rFonts w:ascii="Arial" w:eastAsia="Calibri" w:hAnsi="Arial" w:cs="Arial"/>
              </w:rPr>
              <w:t>».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Нахожд</w:t>
            </w:r>
            <w:r w:rsidR="00EC170D" w:rsidRPr="00D91D82">
              <w:rPr>
                <w:rFonts w:ascii="Arial" w:eastAsia="Calibri" w:hAnsi="Arial" w:cs="Arial"/>
                <w:b/>
              </w:rPr>
              <w:t xml:space="preserve">ение однозначного частного </w:t>
            </w:r>
          </w:p>
          <w:p w:rsidR="00EC170D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95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Нах</w:t>
            </w:r>
            <w:r w:rsidR="00EC170D" w:rsidRPr="00D91D82">
              <w:rPr>
                <w:rFonts w:ascii="Arial" w:eastAsia="Calibri" w:hAnsi="Arial" w:cs="Arial"/>
              </w:rPr>
              <w:t xml:space="preserve">ождение однозначного частного. </w:t>
            </w:r>
            <w:r w:rsidRPr="00D91D82">
              <w:rPr>
                <w:rFonts w:ascii="Arial" w:eastAsia="Calibri" w:hAnsi="Arial" w:cs="Arial"/>
              </w:rPr>
              <w:t>Деление вида 108:18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242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96</w:t>
            </w:r>
          </w:p>
        </w:tc>
        <w:tc>
          <w:tcPr>
            <w:tcW w:w="11812" w:type="dxa"/>
            <w:shd w:val="clear" w:color="auto" w:fill="auto"/>
          </w:tcPr>
          <w:p w:rsidR="00EC170D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Нахождение однозначного частного.  Деление вида 108:18</w:t>
            </w:r>
            <w:r w:rsidR="00EC170D" w:rsidRPr="00D91D82">
              <w:rPr>
                <w:rFonts w:ascii="Arial" w:eastAsia="Calibri" w:hAnsi="Arial" w:cs="Arial"/>
              </w:rPr>
              <w:t>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97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Нахождение однозначного частного. Выражения со скобками</w:t>
            </w:r>
            <w:r w:rsidR="00EC170D" w:rsidRPr="00D91D82">
              <w:rPr>
                <w:rFonts w:ascii="Arial" w:eastAsia="Calibri" w:hAnsi="Arial" w:cs="Arial"/>
              </w:rPr>
              <w:t>. Буквенные выражения.</w:t>
            </w:r>
          </w:p>
          <w:p w:rsidR="00EC170D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EC170D" w:rsidRDefault="001F48D3" w:rsidP="00910617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Деление с остатком </w:t>
            </w:r>
          </w:p>
          <w:p w:rsidR="00910617" w:rsidRPr="00D91D82" w:rsidRDefault="00910617" w:rsidP="00910617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EC170D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98</w:t>
            </w:r>
          </w:p>
        </w:tc>
        <w:tc>
          <w:tcPr>
            <w:tcW w:w="11812" w:type="dxa"/>
            <w:shd w:val="clear" w:color="auto" w:fill="auto"/>
          </w:tcPr>
          <w:p w:rsidR="00910617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с остатком</w:t>
            </w:r>
            <w:r w:rsidRPr="00D91D82">
              <w:rPr>
                <w:rFonts w:ascii="Arial" w:hAnsi="Arial" w:cs="Arial"/>
              </w:rPr>
              <w:t xml:space="preserve"> </w:t>
            </w:r>
            <w:r w:rsidR="0097508A" w:rsidRPr="00D91D82">
              <w:rPr>
                <w:rFonts w:ascii="Arial" w:eastAsia="Calibri" w:hAnsi="Arial" w:cs="Arial"/>
              </w:rPr>
              <w:t>и его компоненты.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lastRenderedPageBreak/>
              <w:t>99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с остатком вида: 6:8.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с остатком</w:t>
            </w:r>
            <w:r w:rsidR="0097508A" w:rsidRPr="00D91D82">
              <w:rPr>
                <w:rFonts w:ascii="Arial" w:eastAsia="Calibri" w:hAnsi="Arial" w:cs="Arial"/>
              </w:rPr>
              <w:t>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>Решение арифметических задач  с остатком.</w:t>
            </w:r>
            <w:r w:rsidR="00E72466" w:rsidRPr="00D91D82">
              <w:rPr>
                <w:rFonts w:ascii="Arial" w:eastAsia="Calibri" w:hAnsi="Arial" w:cs="Arial"/>
                <w:b/>
                <w:i/>
              </w:rPr>
              <w:t xml:space="preserve"> Викторина «Умники Умницы».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EC170D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Деление на однозначное </w:t>
            </w:r>
            <w:r w:rsidR="0097508A" w:rsidRPr="00D91D82">
              <w:rPr>
                <w:rFonts w:ascii="Arial" w:eastAsia="Calibri" w:hAnsi="Arial" w:cs="Arial"/>
                <w:b/>
              </w:rPr>
              <w:t>число</w:t>
            </w:r>
          </w:p>
          <w:p w:rsidR="002B0675" w:rsidRPr="00D91D82" w:rsidRDefault="002B0675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97508A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деления двузначного числа на однозначное число.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Письменный приём деления двузначного числа на </w:t>
            </w:r>
            <w:proofErr w:type="gramStart"/>
            <w:r w:rsidRPr="00D91D82">
              <w:rPr>
                <w:rFonts w:ascii="Arial" w:eastAsia="Calibri" w:hAnsi="Arial" w:cs="Arial"/>
              </w:rPr>
              <w:t>однозначное</w:t>
            </w:r>
            <w:proofErr w:type="gramEnd"/>
            <w:r w:rsidRPr="00D91D82">
              <w:rPr>
                <w:rFonts w:ascii="Arial" w:eastAsia="Calibri" w:hAnsi="Arial" w:cs="Arial"/>
              </w:rPr>
              <w:t>.</w:t>
            </w:r>
          </w:p>
          <w:p w:rsidR="00527915" w:rsidRPr="00D91D82" w:rsidRDefault="00527915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104</w:t>
            </w:r>
          </w:p>
        </w:tc>
        <w:tc>
          <w:tcPr>
            <w:tcW w:w="11812" w:type="dxa"/>
            <w:shd w:val="clear" w:color="auto" w:fill="auto"/>
          </w:tcPr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деления трёхзначного числа на однозначное число.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105</w:t>
            </w:r>
          </w:p>
        </w:tc>
        <w:tc>
          <w:tcPr>
            <w:tcW w:w="11812" w:type="dxa"/>
            <w:shd w:val="clear" w:color="auto" w:fill="auto"/>
          </w:tcPr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деления трёхзначного числа на однозначное число.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106</w:t>
            </w:r>
          </w:p>
        </w:tc>
        <w:tc>
          <w:tcPr>
            <w:tcW w:w="11812" w:type="dxa"/>
            <w:shd w:val="clear" w:color="auto" w:fill="auto"/>
          </w:tcPr>
          <w:p w:rsidR="0097508A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на однозначное число. Решение задач</w:t>
            </w:r>
            <w:r w:rsidR="0097508A" w:rsidRPr="00D91D82">
              <w:rPr>
                <w:rFonts w:ascii="Arial" w:eastAsia="Calibri" w:hAnsi="Arial" w:cs="Arial"/>
              </w:rPr>
              <w:t>.</w:t>
            </w:r>
            <w:r w:rsidRPr="00D91D82">
              <w:rPr>
                <w:rFonts w:ascii="Arial" w:eastAsia="Calibri" w:hAnsi="Arial" w:cs="Arial"/>
              </w:rPr>
              <w:t xml:space="preserve"> </w:t>
            </w:r>
          </w:p>
          <w:p w:rsidR="00775C8B" w:rsidRPr="00D91D82" w:rsidRDefault="00775C8B" w:rsidP="00D91D82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107</w:t>
            </w:r>
          </w:p>
        </w:tc>
        <w:tc>
          <w:tcPr>
            <w:tcW w:w="11812" w:type="dxa"/>
            <w:shd w:val="clear" w:color="auto" w:fill="auto"/>
          </w:tcPr>
          <w:p w:rsidR="0097508A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Деление на однозначное число. Решение задач</w:t>
            </w:r>
            <w:r w:rsidR="0097508A" w:rsidRPr="00D91D82">
              <w:rPr>
                <w:rFonts w:ascii="Arial" w:eastAsia="Calibri" w:hAnsi="Arial" w:cs="Arial"/>
              </w:rPr>
              <w:t>.</w:t>
            </w:r>
          </w:p>
          <w:p w:rsidR="00910617" w:rsidRPr="00D91D82" w:rsidRDefault="0091061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EC170D" w:rsidP="00D91D82">
            <w:pPr>
              <w:spacing w:line="276" w:lineRule="auto"/>
              <w:rPr>
                <w:rFonts w:ascii="Arial" w:eastAsia="Calibri" w:hAnsi="Arial" w:cs="Arial"/>
                <w:color w:val="auto"/>
              </w:rPr>
            </w:pPr>
            <w:r w:rsidRPr="00D91D82">
              <w:rPr>
                <w:rFonts w:ascii="Arial" w:eastAsia="Calibri" w:hAnsi="Arial" w:cs="Arial"/>
                <w:color w:val="auto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108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Контрольная работа по теме «Деление на однозначное число».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  <w:color w:val="auto"/>
              </w:rPr>
            </w:pPr>
            <w:r w:rsidRPr="00D91D82">
              <w:rPr>
                <w:rFonts w:ascii="Arial" w:eastAsia="Calibri" w:hAnsi="Arial" w:cs="Arial"/>
                <w:color w:val="auto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109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</w:t>
            </w:r>
            <w:r w:rsidR="0097508A" w:rsidRPr="00D91D82">
              <w:rPr>
                <w:rFonts w:ascii="Arial" w:eastAsia="Calibri" w:hAnsi="Arial" w:cs="Arial"/>
              </w:rPr>
              <w:t xml:space="preserve">. Повторение </w:t>
            </w:r>
            <w:proofErr w:type="gramStart"/>
            <w:r w:rsidR="0097508A" w:rsidRPr="00D91D82">
              <w:rPr>
                <w:rFonts w:ascii="Arial" w:eastAsia="Calibri" w:hAnsi="Arial" w:cs="Arial"/>
              </w:rPr>
              <w:t>изученного</w:t>
            </w:r>
            <w:proofErr w:type="gramEnd"/>
            <w:r w:rsidR="0097508A" w:rsidRPr="00D91D82">
              <w:rPr>
                <w:rFonts w:ascii="Arial" w:eastAsia="Calibri" w:hAnsi="Arial" w:cs="Arial"/>
              </w:rPr>
              <w:t>.</w:t>
            </w:r>
          </w:p>
          <w:p w:rsidR="0097508A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97508A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Умножение вида 23 × 40 </w:t>
            </w:r>
          </w:p>
          <w:p w:rsidR="00E72466" w:rsidRPr="00D91D82" w:rsidRDefault="00E7246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97508A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110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вида 23 × 40</w:t>
            </w:r>
            <w:r w:rsidR="0097508A" w:rsidRPr="00D91D82">
              <w:rPr>
                <w:rFonts w:ascii="Arial" w:eastAsia="Calibri" w:hAnsi="Arial" w:cs="Arial"/>
              </w:rPr>
              <w:t>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111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вида 23 × 40</w:t>
            </w:r>
            <w:r w:rsidR="0097508A" w:rsidRPr="00D91D82">
              <w:rPr>
                <w:rFonts w:ascii="Arial" w:eastAsia="Calibri" w:hAnsi="Arial" w:cs="Arial"/>
              </w:rPr>
              <w:t>.</w:t>
            </w:r>
            <w:r w:rsidR="003C3037" w:rsidRPr="00D91D82">
              <w:rPr>
                <w:rFonts w:ascii="Arial" w:eastAsia="Calibri" w:hAnsi="Arial" w:cs="Arial"/>
              </w:rPr>
              <w:t xml:space="preserve"> Выражения со скобками.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вида 23 × 40</w:t>
            </w:r>
            <w:r w:rsidR="0097508A" w:rsidRPr="00D91D82">
              <w:rPr>
                <w:rFonts w:ascii="Arial" w:eastAsia="Calibri" w:hAnsi="Arial" w:cs="Arial"/>
              </w:rPr>
              <w:t>.</w:t>
            </w:r>
            <w:r w:rsidR="003C3037" w:rsidRPr="00D91D82">
              <w:rPr>
                <w:rFonts w:ascii="Arial" w:eastAsia="Calibri" w:hAnsi="Arial" w:cs="Arial"/>
              </w:rPr>
              <w:t xml:space="preserve"> Задачи с величинами.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113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  <w:b/>
                <w:i/>
              </w:rPr>
            </w:pPr>
            <w:r w:rsidRPr="00D91D82">
              <w:rPr>
                <w:rFonts w:ascii="Arial" w:eastAsia="Calibri" w:hAnsi="Arial" w:cs="Arial"/>
              </w:rPr>
              <w:t>Умножение вида 23 × 40</w:t>
            </w:r>
            <w:r w:rsidR="0097508A" w:rsidRPr="00D91D82">
              <w:rPr>
                <w:rFonts w:ascii="Arial" w:eastAsia="Calibri" w:hAnsi="Arial" w:cs="Arial"/>
              </w:rPr>
              <w:t>.</w:t>
            </w:r>
            <w:r w:rsidR="003C3037" w:rsidRPr="00D91D82">
              <w:rPr>
                <w:rFonts w:ascii="Arial" w:eastAsia="Calibri" w:hAnsi="Arial" w:cs="Arial"/>
              </w:rPr>
              <w:t xml:space="preserve"> Составные задачи.</w:t>
            </w:r>
            <w:r w:rsidR="00E72466" w:rsidRPr="00D91D82">
              <w:rPr>
                <w:rFonts w:ascii="Arial" w:eastAsia="Calibri" w:hAnsi="Arial" w:cs="Arial"/>
              </w:rPr>
              <w:t xml:space="preserve"> </w:t>
            </w:r>
            <w:r w:rsidR="00E72466" w:rsidRPr="00D91D82">
              <w:rPr>
                <w:rFonts w:ascii="Arial" w:eastAsia="Calibri" w:hAnsi="Arial" w:cs="Arial"/>
                <w:b/>
                <w:i/>
              </w:rPr>
              <w:t>Игротека «Угадай-ка!»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97508A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Умножение на двузначное число </w:t>
            </w:r>
          </w:p>
          <w:p w:rsidR="003C3037" w:rsidRPr="00D91D82" w:rsidRDefault="003C303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3C3037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114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умножения двузначного числа на двузначное число.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115</w:t>
            </w:r>
          </w:p>
        </w:tc>
        <w:tc>
          <w:tcPr>
            <w:tcW w:w="11812" w:type="dxa"/>
            <w:shd w:val="clear" w:color="auto" w:fill="auto"/>
          </w:tcPr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умножения двузначного числа на двузначное число.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116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на двузначное число. Решение задач</w:t>
            </w:r>
            <w:r w:rsidR="003C3037" w:rsidRPr="00D91D82">
              <w:rPr>
                <w:rFonts w:ascii="Arial" w:eastAsia="Calibri" w:hAnsi="Arial" w:cs="Arial"/>
              </w:rPr>
              <w:t>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117</w:t>
            </w:r>
          </w:p>
        </w:tc>
        <w:tc>
          <w:tcPr>
            <w:tcW w:w="11812" w:type="dxa"/>
            <w:shd w:val="clear" w:color="auto" w:fill="auto"/>
          </w:tcPr>
          <w:p w:rsidR="003C3037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на двузначное число. Решение задач</w:t>
            </w:r>
            <w:r w:rsidR="003C3037" w:rsidRPr="00D91D82">
              <w:rPr>
                <w:rFonts w:ascii="Arial" w:eastAsia="Calibri" w:hAnsi="Arial" w:cs="Arial"/>
              </w:rPr>
              <w:t>.</w:t>
            </w:r>
          </w:p>
          <w:p w:rsidR="00E72466" w:rsidRPr="00D91D82" w:rsidRDefault="00E72466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118</w:t>
            </w:r>
          </w:p>
        </w:tc>
        <w:tc>
          <w:tcPr>
            <w:tcW w:w="11812" w:type="dxa"/>
            <w:shd w:val="clear" w:color="auto" w:fill="auto"/>
          </w:tcPr>
          <w:p w:rsidR="003C3037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Умножение на двузначное число. Решение задач</w:t>
            </w:r>
            <w:r w:rsidR="003C3037" w:rsidRPr="00D91D82">
              <w:rPr>
                <w:rFonts w:ascii="Arial" w:eastAsia="Calibri" w:hAnsi="Arial" w:cs="Arial"/>
              </w:rPr>
              <w:t>.</w:t>
            </w:r>
          </w:p>
          <w:p w:rsidR="003C3037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3C3037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331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 xml:space="preserve">Деление на двузначное число </w:t>
            </w:r>
          </w:p>
          <w:p w:rsidR="00E72466" w:rsidRPr="00D91D82" w:rsidRDefault="00E72466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403034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119</w:t>
            </w:r>
          </w:p>
        </w:tc>
        <w:tc>
          <w:tcPr>
            <w:tcW w:w="11812" w:type="dxa"/>
            <w:shd w:val="clear" w:color="auto" w:fill="auto"/>
          </w:tcPr>
          <w:p w:rsidR="00403034" w:rsidRPr="00D91D82" w:rsidRDefault="0040303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деления на двузначное число в пределах 1000.</w:t>
            </w:r>
          </w:p>
          <w:p w:rsidR="00403034" w:rsidRPr="00D91D82" w:rsidRDefault="0040303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120</w:t>
            </w:r>
          </w:p>
        </w:tc>
        <w:tc>
          <w:tcPr>
            <w:tcW w:w="11812" w:type="dxa"/>
            <w:shd w:val="clear" w:color="auto" w:fill="auto"/>
          </w:tcPr>
          <w:p w:rsidR="00403034" w:rsidRPr="00D91D82" w:rsidRDefault="0040303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Письменный приём деления на двузначное число в пределах 1000.</w:t>
            </w:r>
          </w:p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121</w:t>
            </w:r>
          </w:p>
        </w:tc>
        <w:tc>
          <w:tcPr>
            <w:tcW w:w="11812" w:type="dxa"/>
            <w:shd w:val="clear" w:color="auto" w:fill="auto"/>
          </w:tcPr>
          <w:p w:rsidR="00403034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Деление на двузначное число. Решение задач. </w:t>
            </w:r>
          </w:p>
          <w:p w:rsidR="00910617" w:rsidRPr="00D91D82" w:rsidRDefault="00910617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122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color w:val="auto"/>
              </w:rPr>
              <w:t xml:space="preserve">Деление на двузначное число. </w:t>
            </w:r>
            <w:r w:rsidR="00527915" w:rsidRPr="00D91D82">
              <w:rPr>
                <w:rFonts w:ascii="Arial" w:eastAsia="Calibri" w:hAnsi="Arial" w:cs="Arial"/>
                <w:b/>
                <w:i/>
              </w:rPr>
              <w:t>Конкурс консультантов.</w:t>
            </w:r>
          </w:p>
          <w:p w:rsidR="00403034" w:rsidRPr="00D91D82" w:rsidRDefault="00403034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123</w:t>
            </w:r>
          </w:p>
        </w:tc>
        <w:tc>
          <w:tcPr>
            <w:tcW w:w="11812" w:type="dxa"/>
            <w:shd w:val="clear" w:color="auto" w:fill="auto"/>
          </w:tcPr>
          <w:p w:rsidR="003D674F" w:rsidRPr="00D91D82" w:rsidRDefault="003D674F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Итоговая контрольная работа по теме «Умножение и деление двухзначных и трёхзначных чисел»</w:t>
            </w:r>
            <w:r w:rsidR="002B0675" w:rsidRPr="00D91D82">
              <w:rPr>
                <w:rFonts w:ascii="Arial" w:eastAsia="Calibri" w:hAnsi="Arial" w:cs="Arial"/>
              </w:rPr>
              <w:t>.</w:t>
            </w:r>
          </w:p>
          <w:p w:rsidR="002B0675" w:rsidRPr="00D91D82" w:rsidRDefault="002B0675" w:rsidP="00D91D8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3D674F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124</w:t>
            </w:r>
          </w:p>
        </w:tc>
        <w:tc>
          <w:tcPr>
            <w:tcW w:w="11812" w:type="dxa"/>
            <w:shd w:val="clear" w:color="auto" w:fill="auto"/>
          </w:tcPr>
          <w:p w:rsidR="00403034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Работа над ошибками.  Деление на двузначное число</w:t>
            </w:r>
            <w:r w:rsidR="00403034" w:rsidRPr="00D91D82">
              <w:rPr>
                <w:rFonts w:ascii="Arial" w:eastAsia="Calibri" w:hAnsi="Arial" w:cs="Arial"/>
              </w:rPr>
              <w:t>.</w:t>
            </w:r>
          </w:p>
          <w:p w:rsidR="003D674F" w:rsidRPr="00D91D82" w:rsidRDefault="003D674F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3D674F" w:rsidRPr="00D91D82" w:rsidRDefault="00403034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1812" w:type="dxa"/>
            <w:shd w:val="clear" w:color="auto" w:fill="auto"/>
          </w:tcPr>
          <w:p w:rsidR="00403034" w:rsidRDefault="002B0675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1D82">
              <w:rPr>
                <w:rFonts w:ascii="Arial" w:eastAsia="Calibri" w:hAnsi="Arial" w:cs="Arial"/>
                <w:b/>
              </w:rPr>
              <w:t>Информатика (10 ч.)</w:t>
            </w:r>
          </w:p>
          <w:p w:rsidR="00D02D7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</w:tr>
      <w:tr w:rsidR="001F48D3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1F48D3" w:rsidRPr="00D91D82" w:rsidRDefault="001F48D3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403034" w:rsidRDefault="002B0675" w:rsidP="00D02D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1D82">
              <w:rPr>
                <w:rFonts w:ascii="Arial" w:hAnsi="Arial" w:cs="Arial"/>
                <w:b/>
              </w:rPr>
              <w:t xml:space="preserve">Информация, человек и компьютер </w:t>
            </w:r>
          </w:p>
          <w:p w:rsidR="00D02D7B" w:rsidRPr="00D91D82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1F48D3" w:rsidRPr="00D02D7B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2B0675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2B0675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125</w:t>
            </w:r>
          </w:p>
        </w:tc>
        <w:tc>
          <w:tcPr>
            <w:tcW w:w="11812" w:type="dxa"/>
            <w:shd w:val="clear" w:color="auto" w:fill="auto"/>
          </w:tcPr>
          <w:p w:rsidR="002B0675" w:rsidRDefault="002B0675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Человек и информация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2B0675" w:rsidRPr="00D91D82" w:rsidRDefault="002B0675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2B0675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2B0675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126</w:t>
            </w:r>
          </w:p>
        </w:tc>
        <w:tc>
          <w:tcPr>
            <w:tcW w:w="11812" w:type="dxa"/>
            <w:shd w:val="clear" w:color="auto" w:fill="auto"/>
          </w:tcPr>
          <w:p w:rsidR="002B0675" w:rsidRDefault="002B0675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Источники, носители и приёмники информации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2B0675" w:rsidRPr="00D91D82" w:rsidRDefault="002B0675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1</w:t>
            </w:r>
          </w:p>
        </w:tc>
      </w:tr>
      <w:tr w:rsidR="002B0675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2B0675" w:rsidRPr="00D91D82" w:rsidRDefault="002B0675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2B0675" w:rsidRDefault="00D02D7B" w:rsidP="00D02D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Действия с информацией</w:t>
            </w:r>
          </w:p>
          <w:p w:rsidR="00D02D7B" w:rsidRPr="00D91D82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2B0675" w:rsidRPr="00D02D7B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127</w:t>
            </w:r>
          </w:p>
        </w:tc>
        <w:tc>
          <w:tcPr>
            <w:tcW w:w="11812" w:type="dxa"/>
            <w:shd w:val="clear" w:color="auto" w:fill="auto"/>
          </w:tcPr>
          <w:p w:rsidR="00775C8B" w:rsidRPr="00D91D82" w:rsidRDefault="00775C8B" w:rsidP="00D02D7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Получение, представление, кодирование информации. Использование простейших средств текстового редактора</w:t>
            </w:r>
            <w:r w:rsidR="00D02D7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128</w:t>
            </w:r>
          </w:p>
          <w:p w:rsidR="00D02D7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775C8B" w:rsidRPr="00D91D82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Шифрование, хранение и обработка информации</w:t>
            </w:r>
            <w:r w:rsidR="00D02D7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403034">
        <w:trPr>
          <w:trHeight w:val="76"/>
        </w:trPr>
        <w:tc>
          <w:tcPr>
            <w:tcW w:w="2003" w:type="dxa"/>
            <w:shd w:val="clear" w:color="auto" w:fill="auto"/>
          </w:tcPr>
          <w:p w:rsidR="00775C8B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8" w:type="dxa"/>
            <w:gridSpan w:val="2"/>
            <w:shd w:val="clear" w:color="auto" w:fill="auto"/>
          </w:tcPr>
          <w:p w:rsidR="00775C8B" w:rsidRDefault="00775C8B" w:rsidP="00D02D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1D82">
              <w:rPr>
                <w:rFonts w:ascii="Arial" w:hAnsi="Arial" w:cs="Arial"/>
                <w:b/>
              </w:rPr>
              <w:t>Объект и его характеристика</w:t>
            </w:r>
          </w:p>
          <w:p w:rsidR="00D02D7B" w:rsidRPr="00D91D82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129</w:t>
            </w:r>
          </w:p>
        </w:tc>
        <w:tc>
          <w:tcPr>
            <w:tcW w:w="11812" w:type="dxa"/>
            <w:shd w:val="clear" w:color="auto" w:fill="auto"/>
          </w:tcPr>
          <w:p w:rsidR="00D02D7B" w:rsidRPr="00D91D82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Объект. Его имя и свойства, функции объекта. Работа с простыми цифровыми объектами (таблицами)</w:t>
            </w:r>
            <w:r w:rsidR="00D02D7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130</w:t>
            </w:r>
          </w:p>
        </w:tc>
        <w:tc>
          <w:tcPr>
            <w:tcW w:w="11812" w:type="dxa"/>
            <w:shd w:val="clear" w:color="auto" w:fill="auto"/>
          </w:tcPr>
          <w:p w:rsidR="00775C8B" w:rsidRPr="00D91D82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Отношение между объектами и характеристика объекта.  Работа с простыми цифровыми объектами (рисунок)</w:t>
            </w:r>
            <w:r w:rsidR="00D02D7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131</w:t>
            </w:r>
          </w:p>
        </w:tc>
        <w:tc>
          <w:tcPr>
            <w:tcW w:w="11812" w:type="dxa"/>
            <w:shd w:val="clear" w:color="auto" w:fill="auto"/>
          </w:tcPr>
          <w:p w:rsidR="00D02D7B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Документ и данные об объекте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775C8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812" w:type="dxa"/>
            <w:shd w:val="clear" w:color="auto" w:fill="auto"/>
          </w:tcPr>
          <w:p w:rsidR="00775C8B" w:rsidRDefault="00775C8B" w:rsidP="00D02D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91D82">
              <w:rPr>
                <w:rFonts w:ascii="Arial" w:hAnsi="Arial" w:cs="Arial"/>
                <w:b/>
              </w:rPr>
              <w:t>Компьютер, системы и сети</w:t>
            </w:r>
          </w:p>
          <w:p w:rsidR="00D02D7B" w:rsidRPr="00D91D82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02D7B" w:rsidRDefault="00D02D7B" w:rsidP="00D02D7B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02D7B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132</w:t>
            </w:r>
          </w:p>
        </w:tc>
        <w:tc>
          <w:tcPr>
            <w:tcW w:w="11812" w:type="dxa"/>
            <w:shd w:val="clear" w:color="auto" w:fill="auto"/>
          </w:tcPr>
          <w:p w:rsidR="00775C8B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Компьютер – это система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133</w:t>
            </w:r>
          </w:p>
        </w:tc>
        <w:tc>
          <w:tcPr>
            <w:tcW w:w="11812" w:type="dxa"/>
            <w:shd w:val="clear" w:color="auto" w:fill="auto"/>
          </w:tcPr>
          <w:p w:rsidR="00775C8B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Системная программа и операционная файловая система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775C8B" w:rsidRPr="00D91D82" w:rsidTr="00BC1B5E">
        <w:trPr>
          <w:trHeight w:val="145"/>
        </w:trPr>
        <w:tc>
          <w:tcPr>
            <w:tcW w:w="2009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134</w:t>
            </w:r>
          </w:p>
        </w:tc>
        <w:tc>
          <w:tcPr>
            <w:tcW w:w="11812" w:type="dxa"/>
            <w:shd w:val="clear" w:color="auto" w:fill="auto"/>
          </w:tcPr>
          <w:p w:rsidR="00775C8B" w:rsidRDefault="00775C8B" w:rsidP="00D91D82">
            <w:pPr>
              <w:spacing w:line="276" w:lineRule="auto"/>
              <w:rPr>
                <w:rFonts w:ascii="Arial" w:eastAsia="Calibri" w:hAnsi="Arial" w:cs="Arial"/>
              </w:rPr>
            </w:pPr>
            <w:r w:rsidRPr="00D91D82">
              <w:rPr>
                <w:rFonts w:ascii="Arial" w:eastAsia="Calibri" w:hAnsi="Arial" w:cs="Arial"/>
              </w:rPr>
              <w:t>Компьютерные сети информационные системы.  Работа с цифровыми образовательными ресурсами</w:t>
            </w:r>
            <w:r w:rsidR="00D02D7B">
              <w:rPr>
                <w:rFonts w:ascii="Arial" w:eastAsia="Calibri" w:hAnsi="Arial" w:cs="Arial"/>
              </w:rPr>
              <w:t>.</w:t>
            </w:r>
          </w:p>
          <w:p w:rsidR="00D02D7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:rsidR="00775C8B" w:rsidRPr="00D91D82" w:rsidRDefault="00D02D7B" w:rsidP="00D91D82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</w:tbl>
    <w:p w:rsidR="00E72466" w:rsidRPr="00D91D82" w:rsidRDefault="00E72466" w:rsidP="00D91D82">
      <w:pPr>
        <w:spacing w:line="276" w:lineRule="auto"/>
        <w:rPr>
          <w:rFonts w:ascii="Arial" w:hAnsi="Arial" w:cs="Arial"/>
          <w:b/>
        </w:rPr>
      </w:pPr>
    </w:p>
    <w:p w:rsidR="00775C8B" w:rsidRPr="00D91D82" w:rsidRDefault="00775C8B" w:rsidP="00D91D82">
      <w:pPr>
        <w:spacing w:line="276" w:lineRule="auto"/>
        <w:rPr>
          <w:rFonts w:ascii="Arial" w:hAnsi="Arial" w:cs="Arial"/>
          <w:b/>
        </w:rPr>
      </w:pPr>
    </w:p>
    <w:p w:rsidR="00E72466" w:rsidRPr="00D91D82" w:rsidRDefault="00E72466" w:rsidP="00D91D82">
      <w:pPr>
        <w:spacing w:line="276" w:lineRule="auto"/>
        <w:rPr>
          <w:rFonts w:ascii="Arial" w:hAnsi="Arial" w:cs="Arial"/>
          <w:b/>
        </w:rPr>
      </w:pPr>
    </w:p>
    <w:p w:rsidR="00E72466" w:rsidRPr="00D91D82" w:rsidRDefault="00E72466" w:rsidP="00D91D82">
      <w:pPr>
        <w:spacing w:line="276" w:lineRule="auto"/>
        <w:rPr>
          <w:rFonts w:ascii="Arial" w:hAnsi="Arial" w:cs="Arial"/>
          <w:b/>
        </w:rPr>
      </w:pPr>
    </w:p>
    <w:p w:rsidR="00E72466" w:rsidRPr="00D91D82" w:rsidRDefault="00E72466" w:rsidP="00D91D82">
      <w:pPr>
        <w:spacing w:line="276" w:lineRule="auto"/>
        <w:rPr>
          <w:rFonts w:ascii="Arial" w:hAnsi="Arial" w:cs="Arial"/>
          <w:b/>
        </w:rPr>
      </w:pPr>
    </w:p>
    <w:p w:rsidR="00E72466" w:rsidRPr="00D91D82" w:rsidRDefault="00E72466" w:rsidP="00D91D82">
      <w:pPr>
        <w:spacing w:line="276" w:lineRule="auto"/>
        <w:rPr>
          <w:rFonts w:ascii="Arial" w:hAnsi="Arial" w:cs="Arial"/>
          <w:b/>
        </w:rPr>
      </w:pPr>
    </w:p>
    <w:p w:rsidR="007A60D1" w:rsidRDefault="007A60D1" w:rsidP="00631AB6">
      <w:pPr>
        <w:pStyle w:val="ad"/>
        <w:tabs>
          <w:tab w:val="left" w:pos="4449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0D1" w:rsidRPr="003314E4" w:rsidRDefault="007A60D1" w:rsidP="007A60D1">
      <w:pPr>
        <w:pStyle w:val="ad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Оценочные процедуры в 3 </w:t>
      </w:r>
      <w:r w:rsidRPr="003314E4">
        <w:rPr>
          <w:rFonts w:ascii="Arial" w:hAnsi="Arial" w:cs="Arial"/>
          <w:sz w:val="24"/>
          <w:szCs w:val="24"/>
        </w:rPr>
        <w:t>классе</w:t>
      </w:r>
      <w:r w:rsidRPr="003314E4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7A60D1" w:rsidRPr="003314E4" w:rsidRDefault="007A60D1" w:rsidP="007A60D1">
      <w:pPr>
        <w:pStyle w:val="ad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14E4">
        <w:rPr>
          <w:rFonts w:ascii="Arial" w:hAnsi="Arial" w:cs="Arial"/>
          <w:sz w:val="24"/>
          <w:szCs w:val="24"/>
        </w:rPr>
        <w:t xml:space="preserve">по </w:t>
      </w:r>
      <w:r w:rsidR="00126CC0">
        <w:rPr>
          <w:rFonts w:ascii="Arial" w:hAnsi="Arial" w:cs="Arial"/>
          <w:sz w:val="24"/>
          <w:szCs w:val="24"/>
        </w:rPr>
        <w:t>математике</w:t>
      </w:r>
    </w:p>
    <w:p w:rsidR="007A60D1" w:rsidRPr="003314E4" w:rsidRDefault="007A60D1" w:rsidP="007A60D1">
      <w:pPr>
        <w:pStyle w:val="ad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126CC0" w:rsidRPr="003314E4" w:rsidTr="00AB6B97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  <w:b/>
              </w:rPr>
            </w:pPr>
            <w:r w:rsidRPr="003314E4">
              <w:rPr>
                <w:rFonts w:ascii="Arial" w:hAnsi="Arial" w:cs="Arial"/>
                <w:b/>
              </w:rPr>
              <w:t>Источники</w:t>
            </w:r>
          </w:p>
        </w:tc>
      </w:tr>
      <w:tr w:rsidR="00126CC0" w:rsidRPr="003314E4" w:rsidTr="00AB6B97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C0" w:rsidRPr="003314E4" w:rsidRDefault="00126CC0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Текущая контрольная работа по теме: «Чтение, запись и сравнение трёхзначных чисел».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CC0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В.Н.Рудницкая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EC1B65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Т.В. </w:t>
            </w:r>
            <w:proofErr w:type="spellStart"/>
            <w:r>
              <w:rPr>
                <w:rFonts w:ascii="Arial" w:hAnsi="Arial" w:cs="Arial"/>
              </w:rPr>
              <w:t>Юдачёва</w:t>
            </w:r>
            <w:proofErr w:type="spellEnd"/>
          </w:p>
          <w:p w:rsidR="00EC1B65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«Оценка знаний»</w:t>
            </w:r>
          </w:p>
          <w:p w:rsidR="00EC1B65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«Проверочные и контрольные работы»</w:t>
            </w:r>
          </w:p>
          <w:p w:rsidR="00EC1B65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  <w:p w:rsidR="00EC1B65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Начальные классы</w:t>
            </w:r>
          </w:p>
          <w:p w:rsidR="00EC1B65" w:rsidRPr="003314E4" w:rsidRDefault="00EC1B65" w:rsidP="00EC1B6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«Вентана-Граф»-2020 </w:t>
            </w:r>
          </w:p>
        </w:tc>
      </w:tr>
      <w:tr w:rsidR="00126CC0" w:rsidRPr="003314E4" w:rsidTr="00AB6B97">
        <w:trPr>
          <w:trHeight w:val="67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Default="00126CC0" w:rsidP="00AB6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за 1 четверть по теме: «Сложение и вычитание трёхзначных чисел».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5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теме: «Симметрия на клетчатой бумаге».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61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Default="00126CC0" w:rsidP="00AB6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за 1 полугодие.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4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теме: «Прямая. Деление окружности на равные части».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71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Default="00126CC0" w:rsidP="00AB6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теме: «Умножение на однозначное число».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53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Default="00126CC0" w:rsidP="00AB6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теме: «Деление на 10 и 100».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 по теме: «Деление на однозначное число».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26CC0" w:rsidRPr="003314E4" w:rsidTr="00AB6B97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C0" w:rsidRDefault="00126CC0" w:rsidP="00AB6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по теме «Умножение и деление трёхзначных чисел».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AB6B97" w:rsidP="00AB6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0" w:rsidRPr="003314E4" w:rsidRDefault="00126CC0" w:rsidP="00AB6B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A60D1" w:rsidRPr="003314E4" w:rsidRDefault="007A60D1" w:rsidP="007A60D1">
      <w:pPr>
        <w:pStyle w:val="ab"/>
        <w:spacing w:line="276" w:lineRule="auto"/>
        <w:rPr>
          <w:rFonts w:ascii="Arial" w:hAnsi="Arial" w:cs="Arial"/>
          <w:sz w:val="24"/>
          <w:szCs w:val="24"/>
        </w:rPr>
      </w:pPr>
    </w:p>
    <w:p w:rsidR="003D674F" w:rsidRPr="00D91D82" w:rsidRDefault="003D674F" w:rsidP="00D91D82">
      <w:pPr>
        <w:pStyle w:val="ParagraphStyle"/>
        <w:spacing w:line="276" w:lineRule="auto"/>
        <w:ind w:left="360" w:firstLine="348"/>
        <w:rPr>
          <w:rStyle w:val="1"/>
          <w:rFonts w:ascii="Arial" w:hAnsi="Arial" w:cs="Arial"/>
          <w:sz w:val="24"/>
          <w:szCs w:val="24"/>
        </w:rPr>
      </w:pPr>
    </w:p>
    <w:sectPr w:rsidR="003D674F" w:rsidRPr="00D91D82" w:rsidSect="002B1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4546B3"/>
    <w:multiLevelType w:val="hybridMultilevel"/>
    <w:tmpl w:val="6BD43DFA"/>
    <w:lvl w:ilvl="0" w:tplc="6FFCB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8F"/>
    <w:rsid w:val="00056032"/>
    <w:rsid w:val="00071C6F"/>
    <w:rsid w:val="000B1168"/>
    <w:rsid w:val="00126CC0"/>
    <w:rsid w:val="00133281"/>
    <w:rsid w:val="001F48D3"/>
    <w:rsid w:val="002A0F34"/>
    <w:rsid w:val="002B0675"/>
    <w:rsid w:val="002B1D7C"/>
    <w:rsid w:val="002B4B3D"/>
    <w:rsid w:val="003C3037"/>
    <w:rsid w:val="003D5517"/>
    <w:rsid w:val="003D674F"/>
    <w:rsid w:val="00403034"/>
    <w:rsid w:val="00523FEE"/>
    <w:rsid w:val="00527915"/>
    <w:rsid w:val="00631AB6"/>
    <w:rsid w:val="00637920"/>
    <w:rsid w:val="00640741"/>
    <w:rsid w:val="00775C8B"/>
    <w:rsid w:val="007A60D1"/>
    <w:rsid w:val="007C2259"/>
    <w:rsid w:val="008F2BB8"/>
    <w:rsid w:val="009039F1"/>
    <w:rsid w:val="00910617"/>
    <w:rsid w:val="0097508A"/>
    <w:rsid w:val="009B1AEC"/>
    <w:rsid w:val="00A0458F"/>
    <w:rsid w:val="00AB6B97"/>
    <w:rsid w:val="00AE2CE6"/>
    <w:rsid w:val="00B82AED"/>
    <w:rsid w:val="00BC1B5E"/>
    <w:rsid w:val="00C83F64"/>
    <w:rsid w:val="00CA0EE5"/>
    <w:rsid w:val="00CA1829"/>
    <w:rsid w:val="00D02D7B"/>
    <w:rsid w:val="00D74B6C"/>
    <w:rsid w:val="00D91D82"/>
    <w:rsid w:val="00E72466"/>
    <w:rsid w:val="00EC170D"/>
    <w:rsid w:val="00EC1B65"/>
    <w:rsid w:val="00F27A5E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B1D7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1D7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character" w:customStyle="1" w:styleId="a3">
    <w:name w:val="Основной текст_"/>
    <w:link w:val="8"/>
    <w:rsid w:val="003D674F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ParagraphStyle">
    <w:name w:val="Paragraph Style"/>
    <w:qFormat/>
    <w:rsid w:val="003D6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3D67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Основной текст1"/>
    <w:rsid w:val="003D674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3D674F"/>
    <w:pPr>
      <w:shd w:val="clear" w:color="auto" w:fill="FFFFFF"/>
      <w:spacing w:line="211" w:lineRule="exact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paragraph" w:customStyle="1" w:styleId="a5">
    <w:name w:val="Основной"/>
    <w:basedOn w:val="a"/>
    <w:link w:val="a6"/>
    <w:uiPriority w:val="99"/>
    <w:rsid w:val="003D674F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rsid w:val="003D674F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ConsPlusNormal">
    <w:name w:val="ConsPlusNormal"/>
    <w:rsid w:val="003D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27A5E"/>
    <w:pPr>
      <w:ind w:left="720"/>
      <w:contextualSpacing/>
    </w:pPr>
  </w:style>
  <w:style w:type="table" w:styleId="a8">
    <w:name w:val="Table Grid"/>
    <w:basedOn w:val="a1"/>
    <w:uiPriority w:val="39"/>
    <w:rsid w:val="008F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1D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8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7A60D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7A60D1"/>
    <w:rPr>
      <w:color w:val="0000FF"/>
      <w:u w:val="single"/>
    </w:rPr>
  </w:style>
  <w:style w:type="paragraph" w:styleId="ad">
    <w:name w:val="Title"/>
    <w:basedOn w:val="a"/>
    <w:link w:val="ae"/>
    <w:uiPriority w:val="1"/>
    <w:qFormat/>
    <w:rsid w:val="007A60D1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7A60D1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B1D7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1D7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character" w:customStyle="1" w:styleId="a3">
    <w:name w:val="Основной текст_"/>
    <w:link w:val="8"/>
    <w:rsid w:val="003D674F"/>
    <w:rPr>
      <w:rFonts w:ascii="Georgia" w:hAnsi="Georgia" w:cs="Georgia"/>
      <w:sz w:val="19"/>
      <w:szCs w:val="19"/>
      <w:shd w:val="clear" w:color="auto" w:fill="FFFFFF"/>
    </w:rPr>
  </w:style>
  <w:style w:type="paragraph" w:customStyle="1" w:styleId="ParagraphStyle">
    <w:name w:val="Paragraph Style"/>
    <w:qFormat/>
    <w:rsid w:val="003D6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3D67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Основной текст1"/>
    <w:rsid w:val="003D674F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3D674F"/>
    <w:pPr>
      <w:shd w:val="clear" w:color="auto" w:fill="FFFFFF"/>
      <w:spacing w:line="211" w:lineRule="exact"/>
      <w:jc w:val="both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paragraph" w:customStyle="1" w:styleId="a5">
    <w:name w:val="Основной"/>
    <w:basedOn w:val="a"/>
    <w:link w:val="a6"/>
    <w:uiPriority w:val="99"/>
    <w:rsid w:val="003D674F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x-none" w:eastAsia="x-none"/>
    </w:rPr>
  </w:style>
  <w:style w:type="character" w:customStyle="1" w:styleId="a6">
    <w:name w:val="Основной Знак"/>
    <w:link w:val="a5"/>
    <w:uiPriority w:val="99"/>
    <w:rsid w:val="003D674F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ConsPlusNormal">
    <w:name w:val="ConsPlusNormal"/>
    <w:rsid w:val="003D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27A5E"/>
    <w:pPr>
      <w:ind w:left="720"/>
      <w:contextualSpacing/>
    </w:pPr>
  </w:style>
  <w:style w:type="table" w:styleId="a8">
    <w:name w:val="Table Grid"/>
    <w:basedOn w:val="a1"/>
    <w:uiPriority w:val="39"/>
    <w:rsid w:val="008F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1D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8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7A60D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7A60D1"/>
    <w:rPr>
      <w:color w:val="0000FF"/>
      <w:u w:val="single"/>
    </w:rPr>
  </w:style>
  <w:style w:type="paragraph" w:styleId="ad">
    <w:name w:val="Title"/>
    <w:basedOn w:val="a"/>
    <w:link w:val="ae"/>
    <w:uiPriority w:val="1"/>
    <w:qFormat/>
    <w:rsid w:val="007A60D1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7A60D1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DDD2-3811-4969-A96A-2EF13BA4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17</cp:revision>
  <cp:lastPrinted>2021-09-21T19:13:00Z</cp:lastPrinted>
  <dcterms:created xsi:type="dcterms:W3CDTF">2021-09-11T02:08:00Z</dcterms:created>
  <dcterms:modified xsi:type="dcterms:W3CDTF">2021-11-15T16:35:00Z</dcterms:modified>
</cp:coreProperties>
</file>