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22" w:rsidRDefault="00E82E22">
      <w:pPr>
        <w:rPr>
          <w:rFonts w:ascii="Arial" w:eastAsia="Calibri" w:hAnsi="Arial" w:cs="Arial"/>
          <w:b/>
          <w:lang w:eastAsia="en-US"/>
        </w:rPr>
      </w:pPr>
      <w:bookmarkStart w:id="0" w:name="_GoBack"/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208FE105" wp14:editId="4AB83DD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058025" cy="10363200"/>
            <wp:effectExtent l="0" t="0" r="0" b="0"/>
            <wp:wrapNone/>
            <wp:docPr id="1" name="Рисунок 1" descr="C:\Users\Кабинет 8\Desktop\сканы\5 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esktop\сканы\5 Матем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</w:rPr>
        <w:br w:type="page"/>
      </w:r>
    </w:p>
    <w:p w:rsidR="002C3D06" w:rsidRPr="00B21CBF" w:rsidRDefault="002C3D06" w:rsidP="002C3D06">
      <w:pPr>
        <w:pStyle w:val="ad"/>
        <w:numPr>
          <w:ilvl w:val="0"/>
          <w:numId w:val="22"/>
        </w:numPr>
        <w:spacing w:after="0" w:line="240" w:lineRule="auto"/>
        <w:jc w:val="center"/>
        <w:rPr>
          <w:rFonts w:ascii="Arial" w:hAnsi="Arial" w:cs="Arial"/>
          <w:bCs/>
        </w:rPr>
      </w:pPr>
      <w:r w:rsidRPr="00B21CBF">
        <w:rPr>
          <w:rFonts w:ascii="Arial" w:hAnsi="Arial" w:cs="Arial"/>
          <w:b/>
        </w:rPr>
        <w:lastRenderedPageBreak/>
        <w:t>Планируемые результаты  изучения учебного предмета</w:t>
      </w:r>
    </w:p>
    <w:p w:rsidR="002C3D06" w:rsidRPr="00B21CBF" w:rsidRDefault="002C3D06" w:rsidP="002C3D06">
      <w:pPr>
        <w:pStyle w:val="af0"/>
        <w:ind w:firstLine="56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 xml:space="preserve">Программа обеспечивает достижение следующих результатов освоения </w:t>
      </w:r>
      <w:proofErr w:type="gramStart"/>
      <w:r w:rsidRPr="00B21CBF">
        <w:rPr>
          <w:rFonts w:ascii="Arial" w:hAnsi="Arial" w:cs="Arial"/>
          <w:sz w:val="22"/>
          <w:szCs w:val="22"/>
        </w:rPr>
        <w:t>образовательной</w:t>
      </w:r>
      <w:proofErr w:type="gramEnd"/>
      <w:r w:rsidRPr="00B21CBF">
        <w:rPr>
          <w:rFonts w:ascii="Arial" w:hAnsi="Arial" w:cs="Arial"/>
          <w:sz w:val="22"/>
          <w:szCs w:val="22"/>
        </w:rPr>
        <w:t xml:space="preserve"> программы основного общего образования: </w:t>
      </w:r>
    </w:p>
    <w:p w:rsidR="002C3D06" w:rsidRPr="00B21CBF" w:rsidRDefault="002C3D06" w:rsidP="002C3D06">
      <w:pPr>
        <w:pStyle w:val="ac"/>
        <w:jc w:val="both"/>
        <w:rPr>
          <w:rFonts w:ascii="Arial" w:eastAsia="Arial Unicode MS" w:hAnsi="Arial" w:cs="Arial"/>
          <w:sz w:val="22"/>
          <w:szCs w:val="22"/>
        </w:rPr>
      </w:pPr>
      <w:r w:rsidRPr="00B21CBF">
        <w:rPr>
          <w:rFonts w:ascii="Arial" w:eastAsia="Arial Unicode MS" w:hAnsi="Arial" w:cs="Arial"/>
          <w:sz w:val="22"/>
          <w:szCs w:val="22"/>
        </w:rPr>
        <w:tab/>
      </w:r>
      <w:r w:rsidRPr="00B21CBF">
        <w:rPr>
          <w:rFonts w:ascii="Arial" w:eastAsiaTheme="minorHAnsi" w:hAnsi="Arial" w:cs="Arial"/>
          <w:b/>
          <w:i/>
          <w:iCs/>
          <w:sz w:val="22"/>
          <w:szCs w:val="22"/>
        </w:rPr>
        <w:t>личностные: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 xml:space="preserve">1) ответственного отношения к учению, готовности и </w:t>
      </w:r>
      <w:proofErr w:type="gramStart"/>
      <w:r w:rsidRPr="00B21CBF">
        <w:rPr>
          <w:rFonts w:ascii="Arial" w:eastAsiaTheme="minorHAnsi" w:hAnsi="Arial" w:cs="Arial"/>
        </w:rPr>
        <w:t>способности</w:t>
      </w:r>
      <w:proofErr w:type="gramEnd"/>
      <w:r w:rsidRPr="00B21CBF">
        <w:rPr>
          <w:rFonts w:ascii="Arial" w:eastAsiaTheme="minorHAnsi" w:hAnsi="Arial" w:cs="Arial"/>
        </w:rPr>
        <w:t xml:space="preserve"> обучающихся к саморазвитию и самообразованию на основе мотивации к обучению и познанию;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2) формирования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 xml:space="preserve">3) умения ясно, точно, грамотно излагать </w:t>
      </w:r>
      <w:proofErr w:type="gramStart"/>
      <w:r w:rsidRPr="00B21CBF">
        <w:rPr>
          <w:rFonts w:ascii="Arial" w:eastAsiaTheme="minorHAnsi" w:hAnsi="Arial" w:cs="Arial"/>
        </w:rPr>
        <w:t>свои</w:t>
      </w:r>
      <w:proofErr w:type="gramEnd"/>
      <w:r w:rsidRPr="00B21CBF">
        <w:rPr>
          <w:rFonts w:ascii="Arial" w:eastAsiaTheme="minorHAnsi" w:hAnsi="Arial" w:cs="Arial"/>
        </w:rPr>
        <w:t xml:space="preserve"> мыслив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21CBF">
        <w:rPr>
          <w:rFonts w:ascii="Arial" w:eastAsiaTheme="minorHAnsi" w:hAnsi="Arial" w:cs="Arial"/>
        </w:rPr>
        <w:t>контрпримеры</w:t>
      </w:r>
      <w:proofErr w:type="spellEnd"/>
      <w:r w:rsidRPr="00B21CBF">
        <w:rPr>
          <w:rFonts w:ascii="Arial" w:eastAsiaTheme="minorHAnsi" w:hAnsi="Arial" w:cs="Arial"/>
        </w:rPr>
        <w:t>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4) 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5) критичности мышления, умения распознавать логически некорректные высказывания, отличать гипотезу от факта;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6</w:t>
      </w:r>
      <w:r w:rsidRPr="00B21CBF">
        <w:rPr>
          <w:rFonts w:ascii="Arial" w:eastAsiaTheme="minorHAnsi" w:hAnsi="Arial" w:cs="Arial"/>
        </w:rPr>
        <w:t>) умения контролировать процесс и результат учебной математической деятельности;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i/>
          <w:iCs/>
        </w:rPr>
      </w:pPr>
      <w:proofErr w:type="spellStart"/>
      <w:r w:rsidRPr="00B21CBF">
        <w:rPr>
          <w:rFonts w:ascii="Arial" w:eastAsiaTheme="minorHAnsi" w:hAnsi="Arial" w:cs="Arial"/>
          <w:b/>
          <w:i/>
          <w:iCs/>
        </w:rPr>
        <w:t>метапредметные</w:t>
      </w:r>
      <w:proofErr w:type="spellEnd"/>
      <w:r w:rsidRPr="00B21CBF">
        <w:rPr>
          <w:rFonts w:ascii="Arial" w:eastAsiaTheme="minorHAnsi" w:hAnsi="Arial" w:cs="Arial"/>
          <w:b/>
          <w:i/>
          <w:iCs/>
        </w:rPr>
        <w:t>: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1) 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2) умения осуществлять контроль по образцу и вносить необходимые коррективы;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</w:rPr>
      </w:pPr>
      <w:r w:rsidRPr="00B21CBF">
        <w:rPr>
          <w:rFonts w:ascii="Arial" w:eastAsiaTheme="minorHAnsi" w:hAnsi="Arial" w:cs="Arial"/>
        </w:rPr>
        <w:t>3) 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2C3D06" w:rsidRPr="00B21CBF" w:rsidRDefault="002C3D06" w:rsidP="002C3D0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B21CBF">
        <w:rPr>
          <w:rFonts w:ascii="Arial" w:eastAsiaTheme="minorHAnsi" w:hAnsi="Arial" w:cs="Arial"/>
        </w:rPr>
        <w:t xml:space="preserve">4) умения устанавливать причинно-следственные связи; строить </w:t>
      </w:r>
      <w:proofErr w:type="gramStart"/>
      <w:r w:rsidRPr="00B21CBF">
        <w:rPr>
          <w:rFonts w:ascii="Arial" w:eastAsiaTheme="minorHAnsi" w:hAnsi="Arial" w:cs="Arial"/>
        </w:rPr>
        <w:t>логические рассуждения</w:t>
      </w:r>
      <w:proofErr w:type="gramEnd"/>
      <w:r w:rsidRPr="00B21CBF">
        <w:rPr>
          <w:rFonts w:ascii="Arial" w:eastAsiaTheme="minorHAnsi" w:hAnsi="Arial" w:cs="Arial"/>
        </w:rPr>
        <w:t>, умозаключения (индуктивные, дедуктивные и по аналогии) и выводы;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5) 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6) развития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 отстаивать своё мнение;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 xml:space="preserve">7) формирования учебной и </w:t>
      </w:r>
      <w:proofErr w:type="spellStart"/>
      <w:r w:rsidRPr="00B21CBF">
        <w:rPr>
          <w:rFonts w:ascii="Arial" w:hAnsi="Arial" w:cs="Arial"/>
          <w:bCs/>
        </w:rPr>
        <w:t>общепользовательской</w:t>
      </w:r>
      <w:proofErr w:type="spellEnd"/>
      <w:r w:rsidRPr="00B21CBF">
        <w:rPr>
          <w:rFonts w:ascii="Arial" w:hAnsi="Arial" w:cs="Arial"/>
          <w:bCs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Pr="00B21CBF">
        <w:rPr>
          <w:rFonts w:ascii="Arial" w:hAnsi="Arial" w:cs="Arial"/>
          <w:bCs/>
        </w:rPr>
        <w:t>ИКТ-компетентности</w:t>
      </w:r>
      <w:proofErr w:type="gramEnd"/>
      <w:r w:rsidRPr="00B21CBF">
        <w:rPr>
          <w:rFonts w:ascii="Arial" w:hAnsi="Arial" w:cs="Arial"/>
          <w:bCs/>
        </w:rPr>
        <w:t>);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8) п</w:t>
      </w:r>
      <w:r>
        <w:rPr>
          <w:rFonts w:ascii="Arial" w:hAnsi="Arial" w:cs="Arial"/>
          <w:bCs/>
        </w:rPr>
        <w:t xml:space="preserve">ервоначального представления о </w:t>
      </w:r>
      <w:r w:rsidRPr="00B21CBF">
        <w:rPr>
          <w:rFonts w:ascii="Arial" w:hAnsi="Arial" w:cs="Arial"/>
          <w:bCs/>
        </w:rPr>
        <w:t>методах математики как об универсальном языке науки и техники</w:t>
      </w:r>
      <w:r>
        <w:rPr>
          <w:rFonts w:ascii="Arial" w:hAnsi="Arial" w:cs="Arial"/>
          <w:bCs/>
        </w:rPr>
        <w:t xml:space="preserve">, </w:t>
      </w:r>
      <w:r w:rsidRPr="00B21CBF">
        <w:rPr>
          <w:rFonts w:ascii="Arial" w:hAnsi="Arial" w:cs="Arial"/>
          <w:bCs/>
        </w:rPr>
        <w:t>развития способности видеть математическую задачу в других дисциплинах, в окружающей жизни;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</w:t>
      </w:r>
      <w:r w:rsidRPr="00B21CBF">
        <w:rPr>
          <w:rFonts w:ascii="Arial" w:hAnsi="Arial" w:cs="Arial"/>
          <w:bCs/>
        </w:rPr>
        <w:t>) умения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Pr="00B21CBF">
        <w:rPr>
          <w:rFonts w:ascii="Arial" w:hAnsi="Arial" w:cs="Arial"/>
          <w:bCs/>
        </w:rPr>
        <w:t>) 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</w:t>
      </w:r>
      <w:r w:rsidRPr="00B21CBF">
        <w:rPr>
          <w:rFonts w:ascii="Arial" w:hAnsi="Arial" w:cs="Arial"/>
          <w:bCs/>
        </w:rPr>
        <w:t>) умения выдвигать гипотезы при решении учебных задачи понимания необходимости их проверки;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12</w:t>
      </w:r>
      <w:r w:rsidRPr="00B21CBF">
        <w:rPr>
          <w:rFonts w:ascii="Arial" w:hAnsi="Arial" w:cs="Arial"/>
          <w:bCs/>
        </w:rPr>
        <w:t>) понимания сущности алгоритмических предписаний и умения действовать в соответствии с алгоритмом;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13</w:t>
      </w:r>
      <w:r w:rsidRPr="00B21CBF">
        <w:rPr>
          <w:rFonts w:ascii="Arial" w:hAnsi="Arial" w:cs="Arial"/>
          <w:bCs/>
        </w:rPr>
        <w:t>) умения самостоятельно ставить цели, выбирать и создавать алгоритмы для решения учебных математических проблем;</w:t>
      </w:r>
      <w:r>
        <w:rPr>
          <w:rFonts w:ascii="Arial" w:hAnsi="Arial" w:cs="Arial"/>
          <w:bCs/>
        </w:rPr>
        <w:t xml:space="preserve"> </w:t>
      </w:r>
      <w:r w:rsidRPr="00B21CBF">
        <w:rPr>
          <w:rFonts w:ascii="Arial" w:hAnsi="Arial" w:cs="Arial"/>
          <w:bCs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B21CBF">
        <w:rPr>
          <w:rFonts w:ascii="Arial" w:hAnsi="Arial" w:cs="Arial"/>
          <w:b/>
          <w:bCs/>
          <w:i/>
        </w:rPr>
        <w:t>предметные: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1) умения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proofErr w:type="gramStart"/>
      <w:r w:rsidRPr="00B21CBF">
        <w:rPr>
          <w:rFonts w:ascii="Arial" w:hAnsi="Arial" w:cs="Arial"/>
          <w:bCs/>
        </w:rPr>
        <w:t>2) владения базовым понятийным аппаратом: иметь представление о числе, дроби, процентах, об основных геометрических объектах (точка, прямая, ломаная, угол, многоугольник, многогранник, круг, окружность, шар, сфера и пр.), формирования представлений о статистических закономерностях в реальном мире и различных способах их изучения;</w:t>
      </w:r>
      <w:proofErr w:type="gramEnd"/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3) умения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4) умения пользоваться изученными математическими формулами;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5) знания основных способов представления и анализа статистических данных; умения решать задачи с помощью перебора всех возможных вариантов;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6) умения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2C3D06" w:rsidRDefault="002C3D06" w:rsidP="002C3D06">
      <w:pPr>
        <w:pStyle w:val="af0"/>
        <w:ind w:left="397" w:firstLine="567"/>
        <w:jc w:val="both"/>
        <w:rPr>
          <w:rFonts w:ascii="Arial" w:hAnsi="Arial" w:cs="Arial"/>
          <w:b/>
          <w:sz w:val="22"/>
          <w:szCs w:val="22"/>
        </w:rPr>
      </w:pPr>
    </w:p>
    <w:p w:rsidR="002C3D06" w:rsidRPr="00B21CBF" w:rsidRDefault="002C3D06" w:rsidP="002C3D06">
      <w:pPr>
        <w:pStyle w:val="af0"/>
        <w:ind w:left="397" w:firstLine="567"/>
        <w:jc w:val="both"/>
        <w:rPr>
          <w:rFonts w:ascii="Arial" w:hAnsi="Arial" w:cs="Arial"/>
          <w:b/>
          <w:sz w:val="22"/>
          <w:szCs w:val="22"/>
        </w:rPr>
      </w:pPr>
      <w:r w:rsidRPr="00B21CBF">
        <w:rPr>
          <w:rFonts w:ascii="Arial" w:hAnsi="Arial" w:cs="Arial"/>
          <w:b/>
          <w:sz w:val="22"/>
          <w:szCs w:val="22"/>
        </w:rPr>
        <w:t>В результате изучения математики в 5 классе обучающиеся</w:t>
      </w:r>
    </w:p>
    <w:p w:rsidR="002C3D06" w:rsidRPr="00B21CBF" w:rsidRDefault="002C3D06" w:rsidP="002C3D06">
      <w:pPr>
        <w:pStyle w:val="af0"/>
        <w:ind w:left="397"/>
        <w:jc w:val="both"/>
        <w:rPr>
          <w:rFonts w:ascii="Arial" w:hAnsi="Arial" w:cs="Arial"/>
          <w:b/>
          <w:sz w:val="22"/>
          <w:szCs w:val="22"/>
        </w:rPr>
      </w:pPr>
      <w:r w:rsidRPr="00B21CBF">
        <w:rPr>
          <w:rFonts w:ascii="Arial" w:hAnsi="Arial" w:cs="Arial"/>
          <w:b/>
          <w:sz w:val="22"/>
          <w:szCs w:val="22"/>
        </w:rPr>
        <w:lastRenderedPageBreak/>
        <w:t xml:space="preserve">научатся: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 xml:space="preserve">понимать особенности десятичной системы счисления, владеть понятиями, связанными с делимостью натуральных чисел;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 xml:space="preserve">выражать числа в эквивалентных формах, выбирая наиболее </w:t>
      </w:r>
      <w:proofErr w:type="gramStart"/>
      <w:r w:rsidRPr="00B21CBF">
        <w:rPr>
          <w:rFonts w:ascii="Arial" w:hAnsi="Arial" w:cs="Arial"/>
          <w:sz w:val="22"/>
          <w:szCs w:val="22"/>
        </w:rPr>
        <w:t>подходящую</w:t>
      </w:r>
      <w:proofErr w:type="gramEnd"/>
      <w:r w:rsidRPr="00B21CBF">
        <w:rPr>
          <w:rFonts w:ascii="Arial" w:hAnsi="Arial" w:cs="Arial"/>
          <w:sz w:val="22"/>
          <w:szCs w:val="22"/>
        </w:rPr>
        <w:t xml:space="preserve"> в зависимости от конкретной ситуации;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 xml:space="preserve">выполнять вычисления с рациональными числами, сочетая устные и письменные приёмы вычислений, применять калькулятор;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>использовать в ходе решения задач элементарные представления, связанные с приближёнными значениями величин;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>распознавать на чертежах, моделях и в окружающем мире плоские и пространственные геометрические фигуры, их развёртки</w:t>
      </w:r>
      <w:r>
        <w:rPr>
          <w:rFonts w:ascii="Arial" w:hAnsi="Arial" w:cs="Arial"/>
          <w:sz w:val="22"/>
          <w:szCs w:val="22"/>
        </w:rPr>
        <w:t xml:space="preserve">, </w:t>
      </w:r>
      <w:r w:rsidRPr="00B21CBF">
        <w:rPr>
          <w:rFonts w:ascii="Arial" w:hAnsi="Arial" w:cs="Arial"/>
          <w:sz w:val="22"/>
          <w:szCs w:val="22"/>
        </w:rPr>
        <w:t>определять линейные размеры фигур и вычислять их площади и объёмы.</w:t>
      </w:r>
    </w:p>
    <w:p w:rsidR="002C3D06" w:rsidRPr="00B21CBF" w:rsidRDefault="002C3D06" w:rsidP="002C3D06">
      <w:pPr>
        <w:pStyle w:val="af0"/>
        <w:ind w:left="397"/>
        <w:jc w:val="both"/>
        <w:rPr>
          <w:rFonts w:ascii="Arial" w:hAnsi="Arial" w:cs="Arial"/>
          <w:b/>
          <w:sz w:val="22"/>
          <w:szCs w:val="22"/>
        </w:rPr>
      </w:pPr>
      <w:r w:rsidRPr="00B21CBF">
        <w:rPr>
          <w:rFonts w:ascii="Arial" w:hAnsi="Arial" w:cs="Arial"/>
          <w:b/>
          <w:sz w:val="22"/>
          <w:szCs w:val="22"/>
        </w:rPr>
        <w:t>получат возможность: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iCs/>
          <w:w w:val="106"/>
          <w:sz w:val="22"/>
          <w:szCs w:val="22"/>
        </w:rPr>
      </w:pPr>
      <w:r w:rsidRPr="00B21CBF">
        <w:rPr>
          <w:rFonts w:ascii="Arial" w:hAnsi="Arial" w:cs="Arial"/>
          <w:iCs/>
          <w:w w:val="106"/>
          <w:sz w:val="22"/>
          <w:szCs w:val="22"/>
        </w:rPr>
        <w:t xml:space="preserve">углубить и развить представления о натуральных числах и свойствах делимости;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iCs/>
          <w:w w:val="106"/>
          <w:sz w:val="22"/>
          <w:szCs w:val="22"/>
        </w:rPr>
      </w:pPr>
      <w:r w:rsidRPr="00B21CBF">
        <w:rPr>
          <w:rFonts w:ascii="Arial" w:hAnsi="Arial" w:cs="Arial"/>
          <w:iCs/>
          <w:w w:val="106"/>
          <w:sz w:val="22"/>
          <w:szCs w:val="22"/>
        </w:rPr>
        <w:t xml:space="preserve">научиться использовать приёмы, рационализирующие вычисления, приобрести привычку контролировать вычисления, выбирая подходящий для ситуации способ.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sz w:val="22"/>
          <w:szCs w:val="22"/>
        </w:rPr>
        <w:t xml:space="preserve"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 </w:t>
      </w:r>
    </w:p>
    <w:p w:rsidR="002C3D06" w:rsidRPr="00B21CBF" w:rsidRDefault="002C3D06" w:rsidP="002C3D06">
      <w:pPr>
        <w:pStyle w:val="af0"/>
        <w:ind w:firstLine="397"/>
        <w:jc w:val="both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bCs/>
          <w:sz w:val="22"/>
          <w:szCs w:val="22"/>
        </w:rPr>
        <w:t>вычислять объёмы пространственных фигур, составленных из прямоугольных параллелепипедов;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Cs/>
        </w:rPr>
        <w:t>углубить и развить представления о пространственных геометрических фигурах; применять понятие развёртки для выполнения практических расчётов.</w:t>
      </w:r>
    </w:p>
    <w:p w:rsidR="002C3D06" w:rsidRPr="00B21CBF" w:rsidRDefault="002C3D06" w:rsidP="002C3D06">
      <w:pPr>
        <w:pStyle w:val="c6c17c5c11"/>
        <w:spacing w:before="0" w:beforeAutospacing="0" w:after="0" w:afterAutospacing="0"/>
        <w:ind w:firstLine="708"/>
        <w:jc w:val="center"/>
        <w:rPr>
          <w:rFonts w:ascii="Arial" w:eastAsia="Calibri" w:hAnsi="Arial" w:cs="Arial"/>
          <w:sz w:val="22"/>
          <w:szCs w:val="22"/>
          <w:lang w:eastAsia="en-US"/>
        </w:rPr>
      </w:pPr>
      <w:bookmarkStart w:id="1" w:name="_Toc489365157"/>
      <w:r w:rsidRPr="00B21CBF">
        <w:rPr>
          <w:rFonts w:ascii="Arial" w:hAnsi="Arial" w:cs="Arial"/>
          <w:b/>
          <w:sz w:val="22"/>
          <w:szCs w:val="22"/>
          <w:lang w:val="en-US"/>
        </w:rPr>
        <w:t>II</w:t>
      </w:r>
      <w:r w:rsidRPr="00B21CBF">
        <w:rPr>
          <w:rFonts w:ascii="Arial" w:hAnsi="Arial" w:cs="Arial"/>
          <w:b/>
          <w:sz w:val="22"/>
          <w:szCs w:val="22"/>
        </w:rPr>
        <w:t>. Содержание учебного предмета</w:t>
      </w:r>
    </w:p>
    <w:bookmarkEnd w:id="1"/>
    <w:p w:rsidR="002C3D06" w:rsidRPr="00B21CBF" w:rsidRDefault="002C3D06" w:rsidP="002C3D06">
      <w:pPr>
        <w:spacing w:after="0" w:line="240" w:lineRule="auto"/>
        <w:rPr>
          <w:rFonts w:ascii="Arial" w:hAnsi="Arial" w:cs="Arial"/>
          <w:b/>
        </w:rPr>
      </w:pPr>
      <w:r w:rsidRPr="00B21CBF">
        <w:rPr>
          <w:rFonts w:ascii="Arial" w:hAnsi="Arial" w:cs="Arial"/>
          <w:b/>
        </w:rPr>
        <w:t xml:space="preserve">1. Натуральные числа и ноль </w:t>
      </w:r>
      <w:r>
        <w:rPr>
          <w:rFonts w:ascii="Arial" w:hAnsi="Arial" w:cs="Arial"/>
          <w:b/>
        </w:rPr>
        <w:t xml:space="preserve"> </w:t>
      </w:r>
      <w:r w:rsidRPr="00B21CBF">
        <w:rPr>
          <w:rFonts w:ascii="Arial" w:hAnsi="Arial" w:cs="Arial"/>
          <w:bCs/>
        </w:rPr>
        <w:t>Ряд натуральных чисел. Десятичная запись, сравнение, сложение и вычитание натуральных чисел. Законы сложения. Умножение, законы умножения. Степень с натуральным показателем. Деление нацело, деление с остатком. Числовые выражения. Решение текстовых задач арифметическими методами.</w:t>
      </w:r>
    </w:p>
    <w:p w:rsidR="002C3D06" w:rsidRPr="00B21CBF" w:rsidRDefault="002C3D06" w:rsidP="002C3D06">
      <w:pPr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/>
          <w:bCs/>
          <w:i/>
        </w:rPr>
        <w:t>Основная цель</w:t>
      </w:r>
      <w:r w:rsidRPr="00B21CBF">
        <w:rPr>
          <w:rFonts w:ascii="Arial" w:hAnsi="Arial" w:cs="Arial"/>
          <w:bCs/>
        </w:rPr>
        <w:t xml:space="preserve"> - систематизировать и обобщить сведения о натуральных числах: об их сравнении, сложении и вычитании, умножении и делении, добиться осознанного овладения учащимися приемами вычислений с применением законов сложения и умножения, развивать навыки вычислений с натуральными числами.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21CBF">
        <w:rPr>
          <w:rFonts w:ascii="Arial" w:hAnsi="Arial" w:cs="Arial"/>
          <w:b/>
          <w:bCs/>
        </w:rPr>
        <w:t>2. Измерение величин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Pr="00B21CBF">
        <w:rPr>
          <w:rFonts w:ascii="Arial" w:hAnsi="Arial" w:cs="Arial"/>
          <w:bCs/>
        </w:rPr>
        <w:t>Прямая</w:t>
      </w:r>
      <w:proofErr w:type="gramEnd"/>
      <w:r w:rsidRPr="00B21CBF">
        <w:rPr>
          <w:rFonts w:ascii="Arial" w:hAnsi="Arial" w:cs="Arial"/>
          <w:bCs/>
        </w:rPr>
        <w:t>, луч, отрезок. Измерение отрезков и метрические единицы длины. Представление натуральных чисел на коорд</w:t>
      </w:r>
      <w:r>
        <w:rPr>
          <w:rFonts w:ascii="Arial" w:hAnsi="Arial" w:cs="Arial"/>
          <w:bCs/>
        </w:rPr>
        <w:t>инатном луче. Окружность и круг</w:t>
      </w:r>
      <w:r w:rsidRPr="00B21CBF">
        <w:rPr>
          <w:rFonts w:ascii="Arial" w:hAnsi="Arial" w:cs="Arial"/>
          <w:bCs/>
        </w:rPr>
        <w:t>, сфера и шар. Углы, измерение углов. Треугольники и четырехугольник</w:t>
      </w:r>
      <w:r>
        <w:rPr>
          <w:rFonts w:ascii="Arial" w:hAnsi="Arial" w:cs="Arial"/>
          <w:bCs/>
        </w:rPr>
        <w:t>и. Прямоугольный параллелепипед</w:t>
      </w:r>
      <w:r w:rsidRPr="00B21CBF">
        <w:rPr>
          <w:rFonts w:ascii="Arial" w:hAnsi="Arial" w:cs="Arial"/>
          <w:bCs/>
        </w:rPr>
        <w:t>. Единицы площади, объема, массы, времени. Решение текстовых задач арифметическими методами.</w:t>
      </w:r>
    </w:p>
    <w:p w:rsidR="002C3D06" w:rsidRPr="00B21CBF" w:rsidRDefault="002C3D06" w:rsidP="002C3D06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/>
          <w:bCs/>
          <w:i/>
        </w:rPr>
        <w:t>Основная цель</w:t>
      </w:r>
      <w:r w:rsidRPr="00B21CBF">
        <w:rPr>
          <w:rFonts w:ascii="Arial" w:hAnsi="Arial" w:cs="Arial"/>
          <w:bCs/>
        </w:rPr>
        <w:t xml:space="preserve"> - систематизировать знания учащихся о геометрических фигурах и единицах измерения величин, продолжить их ознакомление с геометрическими фигурами и с соответствующей терминологией.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21CBF">
        <w:rPr>
          <w:rFonts w:ascii="Arial" w:hAnsi="Arial" w:cs="Arial"/>
          <w:b/>
          <w:bCs/>
        </w:rPr>
        <w:t xml:space="preserve">3. Делимость натуральных чисел </w:t>
      </w:r>
      <w:r w:rsidRPr="00B21CBF">
        <w:rPr>
          <w:rFonts w:ascii="Arial" w:hAnsi="Arial" w:cs="Arial"/>
          <w:bCs/>
        </w:rPr>
        <w:t>Свойства и признаки делимости. Простые и составные числа. Делители натурального числа. Наибольший общий делитель, наименьшее общее кратное.</w:t>
      </w:r>
    </w:p>
    <w:p w:rsidR="002C3D06" w:rsidRPr="00B21CBF" w:rsidRDefault="002C3D06" w:rsidP="002C3D06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/>
          <w:bCs/>
          <w:i/>
        </w:rPr>
        <w:t>Основная цель</w:t>
      </w:r>
      <w:r w:rsidRPr="00B21CBF">
        <w:rPr>
          <w:rFonts w:ascii="Arial" w:hAnsi="Arial" w:cs="Arial"/>
          <w:bCs/>
        </w:rPr>
        <w:t xml:space="preserve"> - познакомить учащихся со свойствами и признаками делимости, сформировать навыки их использования.</w:t>
      </w:r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21CBF">
        <w:rPr>
          <w:rFonts w:ascii="Arial" w:hAnsi="Arial" w:cs="Arial"/>
          <w:b/>
          <w:bCs/>
        </w:rPr>
        <w:t xml:space="preserve">4. Обыкновенные дроби </w:t>
      </w:r>
      <w:r w:rsidRPr="00B21CBF">
        <w:rPr>
          <w:rFonts w:ascii="Arial" w:hAnsi="Arial" w:cs="Arial"/>
          <w:bCs/>
        </w:rPr>
        <w:t>Понятие дроби, равенство дробей (основное свойство дроби). Приведение дробей к общему знаменателю. Сравнение, сложение и вычитание дробей. Законы сложения. Умножение дробей, законы умножения. Деление дробей. Смешанные дроби и действия с ними. Представление дробей на координатном луче. Решение текстовых задач арифметическими методами.</w:t>
      </w:r>
    </w:p>
    <w:p w:rsidR="002C3D06" w:rsidRPr="00B21CBF" w:rsidRDefault="002C3D06" w:rsidP="002C3D06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B21CBF">
        <w:rPr>
          <w:rFonts w:ascii="Arial" w:hAnsi="Arial" w:cs="Arial"/>
          <w:b/>
          <w:bCs/>
          <w:i/>
        </w:rPr>
        <w:t>Основная цель</w:t>
      </w:r>
      <w:r w:rsidRPr="00B21CBF">
        <w:rPr>
          <w:rFonts w:ascii="Arial" w:hAnsi="Arial" w:cs="Arial"/>
          <w:bCs/>
        </w:rPr>
        <w:t xml:space="preserve"> - сформировать у учащихся умения сравнивать, складывать, вычитать, умножать и делить обыкновенные и смешанные дроби, вычислять значения выражений, содержащих обыкновенные и смешанные дроби, решать задачи на сложение и вычитание, на умножение и деление дробей, задачи на дроби, на совместную работу арифметическими методами.</w:t>
      </w:r>
      <w:bookmarkStart w:id="2" w:name="_Toc489365158"/>
    </w:p>
    <w:p w:rsidR="002C3D06" w:rsidRPr="00B21CBF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21CBF">
        <w:rPr>
          <w:rFonts w:ascii="Arial" w:hAnsi="Arial" w:cs="Arial"/>
          <w:b/>
          <w:bCs/>
        </w:rPr>
        <w:t xml:space="preserve">5. Повторение </w:t>
      </w:r>
    </w:p>
    <w:p w:rsidR="00315136" w:rsidRDefault="00315136" w:rsidP="00315136">
      <w:pPr>
        <w:jc w:val="center"/>
        <w:rPr>
          <w:rFonts w:ascii="Arial" w:hAnsi="Arial" w:cs="Arial"/>
          <w:b/>
          <w:bCs/>
          <w:iCs/>
        </w:rPr>
      </w:pPr>
    </w:p>
    <w:p w:rsidR="00092475" w:rsidRDefault="00092475" w:rsidP="00092475">
      <w:pPr>
        <w:pStyle w:val="a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iCs/>
          <w:lang w:val="en-US"/>
        </w:rPr>
        <w:t>III</w:t>
      </w:r>
      <w:r>
        <w:rPr>
          <w:rFonts w:ascii="Arial" w:hAnsi="Arial" w:cs="Arial"/>
          <w:b/>
          <w:bCs/>
          <w:iCs/>
        </w:rPr>
        <w:t xml:space="preserve">. </w:t>
      </w:r>
      <w:r>
        <w:rPr>
          <w:rFonts w:ascii="Arial" w:hAnsi="Arial" w:cs="Arial"/>
          <w:b/>
          <w:sz w:val="22"/>
          <w:szCs w:val="22"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315136" w:rsidRPr="00315136" w:rsidRDefault="00315136" w:rsidP="00315136">
      <w:pPr>
        <w:spacing w:after="0"/>
        <w:jc w:val="both"/>
        <w:rPr>
          <w:rFonts w:ascii="Arial" w:hAnsi="Arial" w:cs="Arial"/>
        </w:rPr>
      </w:pPr>
      <w:r w:rsidRPr="00315136">
        <w:rPr>
          <w:rStyle w:val="CharAttribute512"/>
          <w:rFonts w:ascii="Arial" w:eastAsiaTheme="minorEastAsia" w:hAnsi="Arial" w:cs="Arial"/>
          <w:sz w:val="22"/>
        </w:rPr>
        <w:t>Реализация школьными педагогами воспитательного потенциала урока предполагает следующее</w:t>
      </w:r>
      <w:r w:rsidRPr="00315136">
        <w:rPr>
          <w:rFonts w:ascii="Arial" w:hAnsi="Arial" w:cs="Arial"/>
        </w:rPr>
        <w:t>:</w:t>
      </w:r>
    </w:p>
    <w:p w:rsidR="00315136" w:rsidRPr="00315136" w:rsidRDefault="00315136" w:rsidP="00315136">
      <w:pPr>
        <w:spacing w:after="0"/>
        <w:ind w:firstLine="708"/>
        <w:jc w:val="both"/>
        <w:rPr>
          <w:rStyle w:val="CharAttribute501"/>
          <w:rFonts w:ascii="Arial" w:eastAsiaTheme="minorEastAsia" w:hAnsi="Arial" w:cs="Arial"/>
          <w:i w:val="0"/>
          <w:sz w:val="22"/>
          <w:u w:val="none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15136" w:rsidRPr="00315136" w:rsidRDefault="00315136" w:rsidP="00315136">
      <w:pPr>
        <w:spacing w:after="0"/>
        <w:ind w:firstLine="708"/>
        <w:jc w:val="both"/>
        <w:rPr>
          <w:rStyle w:val="CharAttribute501"/>
          <w:rFonts w:ascii="Arial" w:eastAsiaTheme="minorEastAsia" w:hAnsi="Arial" w:cs="Arial"/>
          <w:i w:val="0"/>
          <w:sz w:val="22"/>
          <w:u w:val="none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15136" w:rsidRPr="00315136" w:rsidRDefault="00315136" w:rsidP="00315136">
      <w:pPr>
        <w:spacing w:after="0"/>
        <w:ind w:firstLine="708"/>
        <w:jc w:val="both"/>
        <w:rPr>
          <w:rFonts w:ascii="Arial" w:hAnsi="Arial" w:cs="Arial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lastRenderedPageBreak/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315136" w:rsidRPr="00315136" w:rsidRDefault="00315136" w:rsidP="00315136">
      <w:pPr>
        <w:spacing w:after="0"/>
        <w:ind w:firstLine="708"/>
        <w:jc w:val="both"/>
        <w:rPr>
          <w:rFonts w:ascii="Arial" w:hAnsi="Arial" w:cs="Arial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 xml:space="preserve">использование </w:t>
      </w:r>
      <w:r w:rsidRPr="00315136">
        <w:rPr>
          <w:rFonts w:ascii="Arial" w:hAnsi="Arial" w:cs="Arial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15136" w:rsidRPr="00315136" w:rsidRDefault="00315136" w:rsidP="00315136">
      <w:pPr>
        <w:spacing w:after="0"/>
        <w:ind w:firstLine="708"/>
        <w:jc w:val="both"/>
        <w:rPr>
          <w:rFonts w:ascii="Arial" w:hAnsi="Arial" w:cs="Arial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315136">
        <w:rPr>
          <w:rFonts w:ascii="Arial" w:hAnsi="Arial" w:cs="Arial"/>
        </w:rPr>
        <w:t xml:space="preserve">учат школьников командной работе и взаимодействию с другими детьми;  </w:t>
      </w:r>
    </w:p>
    <w:p w:rsidR="00315136" w:rsidRPr="00315136" w:rsidRDefault="00315136" w:rsidP="00315136">
      <w:pPr>
        <w:spacing w:after="0"/>
        <w:ind w:firstLine="708"/>
        <w:jc w:val="both"/>
        <w:rPr>
          <w:rFonts w:ascii="Arial" w:hAnsi="Arial" w:cs="Arial"/>
        </w:rPr>
      </w:pPr>
      <w:r w:rsidRPr="00315136">
        <w:rPr>
          <w:rFonts w:ascii="Arial" w:hAnsi="Arial" w:cs="Arial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15136" w:rsidRPr="00315136" w:rsidRDefault="00315136" w:rsidP="00315136">
      <w:pPr>
        <w:spacing w:after="0"/>
        <w:ind w:firstLine="708"/>
        <w:jc w:val="both"/>
        <w:rPr>
          <w:rStyle w:val="CharAttribute501"/>
          <w:rFonts w:ascii="Arial" w:eastAsiaTheme="minorEastAsia" w:hAnsi="Arial" w:cs="Arial"/>
          <w:i w:val="0"/>
          <w:sz w:val="22"/>
          <w:u w:val="none"/>
        </w:rPr>
      </w:pPr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15136" w:rsidRPr="00315136" w:rsidRDefault="00315136" w:rsidP="00315136">
      <w:pPr>
        <w:spacing w:after="0"/>
        <w:ind w:firstLine="708"/>
        <w:jc w:val="both"/>
        <w:rPr>
          <w:rStyle w:val="CharAttribute501"/>
          <w:rFonts w:ascii="Arial" w:eastAsiaTheme="minorEastAsia" w:hAnsi="Arial" w:cs="Arial"/>
          <w:i w:val="0"/>
          <w:sz w:val="22"/>
          <w:u w:val="none"/>
        </w:rPr>
      </w:pPr>
      <w:proofErr w:type="gramStart"/>
      <w:r w:rsidRPr="00315136">
        <w:rPr>
          <w:rStyle w:val="CharAttribute501"/>
          <w:rFonts w:ascii="Arial" w:eastAsiaTheme="minorEastAsia" w:hAnsi="Arial" w:cs="Arial"/>
          <w:i w:val="0"/>
          <w:sz w:val="22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315136" w:rsidRPr="00B21CBF" w:rsidRDefault="00315136" w:rsidP="002C3D06">
      <w:pPr>
        <w:pStyle w:val="a8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2C3D06" w:rsidRDefault="002C3D06" w:rsidP="002C3D06">
      <w:pPr>
        <w:pStyle w:val="a8"/>
        <w:spacing w:after="0"/>
        <w:rPr>
          <w:rFonts w:ascii="Arial" w:hAnsi="Arial" w:cs="Arial"/>
          <w:sz w:val="22"/>
          <w:szCs w:val="22"/>
        </w:rPr>
      </w:pPr>
      <w:r w:rsidRPr="00B21CBF">
        <w:rPr>
          <w:rFonts w:ascii="Arial" w:hAnsi="Arial" w:cs="Arial"/>
          <w:b/>
          <w:sz w:val="22"/>
          <w:szCs w:val="22"/>
        </w:rPr>
        <w:t xml:space="preserve">Описание места учебного предмета в учебном плане:  </w:t>
      </w:r>
      <w:r w:rsidRPr="00B21CBF">
        <w:rPr>
          <w:rFonts w:ascii="Arial" w:hAnsi="Arial" w:cs="Arial"/>
          <w:sz w:val="22"/>
          <w:szCs w:val="22"/>
        </w:rPr>
        <w:t xml:space="preserve">на изучение учебного предмета «Математика» в 5 классе отводится 5 часов в неделю,  34 учебные недели, всего – 170 часов в течение учебного года. </w:t>
      </w:r>
    </w:p>
    <w:p w:rsidR="00315136" w:rsidRDefault="00AD192D" w:rsidP="002C3D06">
      <w:pPr>
        <w:pStyle w:val="a8"/>
        <w:spacing w:after="0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 xml:space="preserve">В ходе изучения материала планируется проведение </w:t>
      </w:r>
      <w:r w:rsidR="00DC2BB7">
        <w:rPr>
          <w:rFonts w:ascii="Arial" w:hAnsi="Arial" w:cs="Arial"/>
          <w:color w:val="000000"/>
          <w:sz w:val="22"/>
          <w:szCs w:val="22"/>
        </w:rPr>
        <w:t xml:space="preserve">девяти </w:t>
      </w:r>
      <w:r w:rsidRPr="004E6AD5">
        <w:rPr>
          <w:rFonts w:ascii="Arial" w:hAnsi="Arial" w:cs="Arial"/>
          <w:color w:val="000000"/>
          <w:sz w:val="22"/>
          <w:szCs w:val="22"/>
        </w:rPr>
        <w:t xml:space="preserve"> работ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4E6AD5">
        <w:rPr>
          <w:rFonts w:ascii="Arial" w:hAnsi="Arial" w:cs="Arial"/>
          <w:color w:val="000000"/>
          <w:sz w:val="22"/>
          <w:szCs w:val="22"/>
        </w:rPr>
        <w:t>Промежуточная аттестация проводится в соответствии с Уставом ОО в форме годовых контрольных работ</w:t>
      </w:r>
    </w:p>
    <w:p w:rsidR="00DC2BB7" w:rsidRDefault="00DC2BB7" w:rsidP="002C3D06">
      <w:pPr>
        <w:pStyle w:val="a8"/>
        <w:spacing w:after="0"/>
        <w:rPr>
          <w:rFonts w:ascii="Arial" w:hAnsi="Arial" w:cs="Arial"/>
          <w:color w:val="000000"/>
          <w:sz w:val="22"/>
          <w:szCs w:val="22"/>
        </w:rPr>
      </w:pPr>
    </w:p>
    <w:p w:rsidR="00DC2BB7" w:rsidRPr="00B21CBF" w:rsidRDefault="00DC2BB7" w:rsidP="002C3D06">
      <w:pPr>
        <w:pStyle w:val="a8"/>
        <w:spacing w:after="0"/>
        <w:rPr>
          <w:rFonts w:ascii="Arial" w:hAnsi="Arial" w:cs="Arial"/>
          <w:b/>
          <w:sz w:val="22"/>
          <w:szCs w:val="22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402"/>
        <w:gridCol w:w="2268"/>
        <w:gridCol w:w="4961"/>
      </w:tblGrid>
      <w:tr w:rsidR="002C3D06" w:rsidRPr="00B21CBF" w:rsidTr="002C3D06">
        <w:trPr>
          <w:trHeight w:val="2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количество часов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6" w:rsidRPr="00B21CBF" w:rsidRDefault="002C3D06" w:rsidP="002C3D06">
            <w:pPr>
              <w:widowControl w:val="0"/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 xml:space="preserve">Промежуточный контроль проходит в виде самостоятельных работ, письменных тестов, математических диктантов, устных и письменных опросов по теме урока, контрольных работ по разделам учебника (9). </w:t>
            </w: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  <w:r w:rsidRPr="00B21CBF">
              <w:rPr>
                <w:rFonts w:ascii="Arial" w:hAnsi="Arial" w:cs="Arial"/>
              </w:rPr>
              <w:t xml:space="preserve">Натуральные числа и ноль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>46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  <w:r w:rsidRPr="00B21CBF">
              <w:rPr>
                <w:rFonts w:ascii="Arial" w:hAnsi="Arial" w:cs="Arial"/>
                <w:bCs/>
              </w:rPr>
              <w:t>Измерение величин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>30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  <w:r w:rsidRPr="00B21CBF">
              <w:rPr>
                <w:rFonts w:ascii="Arial" w:hAnsi="Arial" w:cs="Arial"/>
                <w:bCs/>
              </w:rPr>
              <w:t>Делимость натуральных чисел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>19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B21CB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  <w:r w:rsidRPr="00B21CBF">
              <w:rPr>
                <w:rFonts w:ascii="Arial" w:hAnsi="Arial" w:cs="Arial"/>
                <w:bCs/>
              </w:rPr>
              <w:t>Обыкновенные дроби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21CBF">
              <w:rPr>
                <w:rFonts w:ascii="Arial" w:hAnsi="Arial" w:cs="Arial"/>
              </w:rPr>
              <w:t>65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>Повторение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B21CBF">
              <w:rPr>
                <w:rFonts w:ascii="Arial" w:hAnsi="Arial" w:cs="Arial"/>
              </w:rPr>
              <w:t>10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highlight w:val="yellow"/>
                <w:lang w:eastAsia="en-US"/>
              </w:rPr>
            </w:pPr>
          </w:p>
        </w:tc>
      </w:tr>
      <w:tr w:rsidR="002C3D06" w:rsidRPr="00B21CBF" w:rsidTr="002C3D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b/>
                <w:highlight w:val="yellow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06" w:rsidRPr="00B21CBF" w:rsidRDefault="002C3D06" w:rsidP="002C3D06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21CBF">
              <w:rPr>
                <w:rFonts w:ascii="Arial" w:hAnsi="Arial" w:cs="Arial"/>
                <w:b/>
              </w:rPr>
              <w:t>170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D06" w:rsidRPr="00B21CBF" w:rsidRDefault="002C3D06" w:rsidP="002C3D06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2C3D06" w:rsidRPr="00B21CBF" w:rsidRDefault="002C3D06" w:rsidP="002C3D06">
      <w:pPr>
        <w:pStyle w:val="2"/>
        <w:spacing w:before="0"/>
        <w:rPr>
          <w:rFonts w:ascii="Arial" w:hAnsi="Arial" w:cs="Arial"/>
          <w:color w:val="auto"/>
          <w:sz w:val="22"/>
          <w:szCs w:val="22"/>
        </w:rPr>
      </w:pPr>
    </w:p>
    <w:p w:rsidR="002C3D06" w:rsidRDefault="002C3D06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p w:rsidR="00074FD2" w:rsidRDefault="00074FD2" w:rsidP="002C3D06">
      <w:pPr>
        <w:rPr>
          <w:lang w:eastAsia="en-US"/>
        </w:rPr>
      </w:pPr>
    </w:p>
    <w:tbl>
      <w:tblPr>
        <w:tblpPr w:leftFromText="180" w:rightFromText="180" w:vertAnchor="page" w:horzAnchor="page" w:tblpX="583" w:tblpY="431"/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5"/>
        <w:gridCol w:w="1327"/>
      </w:tblGrid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DC2BB7">
            <w:pPr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  <w:r w:rsidRPr="00074FD2">
              <w:rPr>
                <w:rFonts w:ascii="Arial" w:hAnsi="Arial" w:cs="Arial"/>
                <w:b/>
              </w:rPr>
              <w:t>Повторение (2 ч)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074FD2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  <w:color w:val="000000"/>
              </w:rPr>
              <w:t>Повторение курса 4 класса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074FD2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Входная диагностическая работа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  <w:b/>
              </w:rPr>
              <w:t>Глава 1 Натуральные числа и нуль  (46 ч)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 xml:space="preserve">Ряд натуральных чисел                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 xml:space="preserve">Десятичная система записи натуральных чисел             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241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 xml:space="preserve">Десятичная система записи натуральных чисел              </w:t>
            </w:r>
            <w:r w:rsidR="00EE6488">
              <w:rPr>
                <w:rFonts w:ascii="Arial" w:hAnsi="Arial" w:cs="Arial"/>
                <w:i/>
                <w:color w:val="000000"/>
                <w:u w:val="single"/>
              </w:rPr>
              <w:t>В</w:t>
            </w:r>
            <w:r w:rsidR="00EE6488" w:rsidRPr="00EE6488">
              <w:rPr>
                <w:rFonts w:ascii="Arial" w:hAnsi="Arial" w:cs="Arial"/>
                <w:i/>
                <w:color w:val="000000"/>
                <w:u w:val="single"/>
              </w:rPr>
              <w:t>иртуальная экскурсия в музей вычислительной техники</w:t>
            </w:r>
            <w:r w:rsidRPr="00074FD2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Сравнение натуральных чисел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Сравнение натуральных чисел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</w:rPr>
              <w:t>Сложение. Законы сложения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241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</w:rPr>
              <w:t>Сложение. Законы сложения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</w:rPr>
              <w:t>Сложение. Законы сложения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211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 xml:space="preserve">Вычитание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 xml:space="preserve">Вычитание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301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 xml:space="preserve">Вычитание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текстовых задач с помощью сложения и вычитания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текстовых задач с помощью сложения и вычитания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286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Умножение. Законы умножения.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Умножение. Законы умножения.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Умножение. Законы умножения.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Распределительный закон.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Распределительный закон.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Сложение и вычитание чисел столбиком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Сложение и вычитание чисел столбиком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268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23</w:t>
            </w:r>
          </w:p>
        </w:tc>
        <w:tc>
          <w:tcPr>
            <w:tcW w:w="8505" w:type="dxa"/>
          </w:tcPr>
          <w:p w:rsidR="00AD192D" w:rsidRPr="00EE6488" w:rsidRDefault="00AD192D" w:rsidP="00AD192D">
            <w:pPr>
              <w:rPr>
                <w:rFonts w:ascii="Arial" w:hAnsi="Arial" w:cs="Arial"/>
                <w:i/>
                <w:color w:val="000000"/>
                <w:u w:val="single"/>
              </w:rPr>
            </w:pPr>
            <w:r w:rsidRPr="00074FD2">
              <w:rPr>
                <w:rFonts w:ascii="Arial" w:hAnsi="Arial" w:cs="Arial"/>
                <w:color w:val="000000"/>
              </w:rPr>
              <w:t>Сложение и вычитание чисел столбиком</w:t>
            </w:r>
            <w:r w:rsidR="00EE6488">
              <w:rPr>
                <w:rFonts w:ascii="Arial" w:hAnsi="Arial" w:cs="Arial"/>
                <w:color w:val="000000"/>
              </w:rPr>
              <w:t xml:space="preserve">. </w:t>
            </w:r>
            <w:r w:rsidR="00EE648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="00EE6488" w:rsidRPr="00EE6488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Игра-путешествие</w:t>
            </w:r>
            <w:r w:rsidR="00EE6488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 xml:space="preserve"> «В стране </w:t>
            </w:r>
            <w:proofErr w:type="spellStart"/>
            <w:r w:rsidR="00EE6488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Сложевычитании</w:t>
            </w:r>
            <w:proofErr w:type="spellEnd"/>
            <w:r w:rsidR="00EE6488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316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 1 «Сложение и вычитание натуральных чисел»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 чисел столбиком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 чисел столбиком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Умножение чисел столбиком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Степень с рациональным показателем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Степень с рациональным показателем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lastRenderedPageBreak/>
              <w:t>30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нацело</w:t>
            </w:r>
            <w:r w:rsidR="00EE6488">
              <w:rPr>
                <w:rFonts w:ascii="Arial" w:hAnsi="Arial" w:cs="Arial"/>
                <w:color w:val="000000"/>
              </w:rPr>
              <w:t xml:space="preserve">. </w:t>
            </w:r>
            <w:r w:rsidR="00EE6488" w:rsidRPr="003B618B">
              <w:rPr>
                <w:rFonts w:ascii="Arial" w:hAnsi="Arial" w:cs="Arial"/>
                <w:i/>
                <w:color w:val="000000"/>
                <w:u w:val="single"/>
              </w:rPr>
              <w:t>Кру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>гл</w:t>
            </w:r>
            <w:r w:rsidR="00EE6488" w:rsidRPr="003B618B">
              <w:rPr>
                <w:rFonts w:ascii="Arial" w:hAnsi="Arial" w:cs="Arial"/>
                <w:i/>
                <w:color w:val="000000"/>
                <w:u w:val="single"/>
              </w:rPr>
              <w:t>ый стол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 xml:space="preserve"> «Что значит?»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нацело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нацело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текстовых задач с помощью умножения и деления.</w:t>
            </w:r>
            <w:r w:rsidR="003B618B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34</w:t>
            </w:r>
          </w:p>
        </w:tc>
        <w:tc>
          <w:tcPr>
            <w:tcW w:w="8505" w:type="dxa"/>
          </w:tcPr>
          <w:p w:rsidR="00AD192D" w:rsidRPr="00074FD2" w:rsidRDefault="00AD192D" w:rsidP="003B618B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текстовых задач с помощью умножения и деления.</w:t>
            </w:r>
            <w:r w:rsidR="003B618B">
              <w:rPr>
                <w:rFonts w:ascii="Arial" w:hAnsi="Arial" w:cs="Arial"/>
                <w:color w:val="000000"/>
              </w:rPr>
              <w:t xml:space="preserve"> 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 xml:space="preserve"> Урок-практикум «Старинные задачи»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«на части».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«на части».</w:t>
            </w:r>
            <w:r w:rsidR="003B61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«на части».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 xml:space="preserve"> Урок-практикум «Старинные задачи»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с остатком.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с остатком.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Деление с остатком.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Числовые выражения.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Числовые выражения.</w:t>
            </w:r>
            <w:r w:rsidR="00EE6488">
              <w:rPr>
                <w:rFonts w:ascii="Arial" w:hAnsi="Arial" w:cs="Arial"/>
                <w:color w:val="000000"/>
              </w:rPr>
              <w:t xml:space="preserve">   </w:t>
            </w:r>
            <w:r w:rsidR="00EE648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="00EE6488" w:rsidRPr="00EE6488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Поисковый маршрут «По страницам сказок»</w:t>
            </w:r>
            <w:r w:rsidR="00EE6488" w:rsidRPr="00EE6488">
              <w:rPr>
                <w:rFonts w:ascii="Times New Roman" w:hAnsi="Times New Roman" w:cs="Times New Roman"/>
                <w:iCs/>
                <w:color w:val="000000"/>
                <w:szCs w:val="20"/>
              </w:rPr>
              <w:t xml:space="preserve">  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 2 «Умножение и деление натуральных чисел».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нахождение двух чисел по их сумме и разности.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нахождение двух чисел по их сумме и разности.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нахождение двух чисел по их сумме и разности.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74FD2">
              <w:rPr>
                <w:rFonts w:ascii="Arial" w:hAnsi="Arial" w:cs="Arial"/>
                <w:bCs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1</w:t>
            </w:r>
            <w:r w:rsidR="003B618B">
              <w:rPr>
                <w:rFonts w:ascii="Arial" w:hAnsi="Arial" w:cs="Arial"/>
                <w:color w:val="000000"/>
              </w:rPr>
              <w:t xml:space="preserve">. 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>Урок-практикум «Калькулятор»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1</w:t>
            </w:r>
            <w:r w:rsidR="003B618B">
              <w:rPr>
                <w:rFonts w:ascii="Arial" w:hAnsi="Arial" w:cs="Arial"/>
                <w:color w:val="000000"/>
              </w:rPr>
              <w:t xml:space="preserve">. </w:t>
            </w:r>
            <w:r w:rsidR="003B618B" w:rsidRPr="003B618B">
              <w:rPr>
                <w:rFonts w:ascii="Arial" w:hAnsi="Arial" w:cs="Arial"/>
                <w:i/>
                <w:color w:val="000000"/>
                <w:u w:val="single"/>
              </w:rPr>
              <w:t>Игра «Угадай»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b/>
                <w:iCs/>
                <w:color w:val="000000"/>
              </w:rPr>
              <w:t>Глава 2 Измерение величин (30 ч)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1/49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Прямая. Луч. Отрезок.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2/50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Прямая. Луч. Отрезок.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3/51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Измерение отрезков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4/52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Измерение отрезков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5/53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Метрические единицы длины.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6/54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Метрические единицы длины.</w:t>
            </w:r>
            <w:r w:rsidR="003B618B">
              <w:rPr>
                <w:rFonts w:ascii="Arial" w:hAnsi="Arial" w:cs="Arial"/>
                <w:color w:val="000000"/>
              </w:rPr>
              <w:t xml:space="preserve">  </w:t>
            </w:r>
            <w:r w:rsidR="003B618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="003B618B" w:rsidRPr="003B618B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Виртуальная экскурсия в музей вычислительной техники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7/55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Представление натуральных чисел на координатном луче.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8/56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Представление натуральных чисел на координатном луче.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9/57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№3 «Прямая. Отрезок. Измерение отрезков»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10/58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Окружность и круг. Сфера и шар</w:t>
            </w:r>
            <w:r w:rsidR="00D70282">
              <w:rPr>
                <w:rFonts w:ascii="Arial" w:hAnsi="Arial" w:cs="Arial"/>
                <w:color w:val="000000"/>
              </w:rPr>
              <w:t xml:space="preserve">.  </w:t>
            </w:r>
            <w:r w:rsidR="00D702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="00D70282" w:rsidRPr="00D70282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Поисковый маршрут «Найди геометрическую фигуру»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lastRenderedPageBreak/>
              <w:t>11/59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Углы. Измерение углов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12/60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Углы. Измерение углов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13/61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Треугольник.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14/62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Треугольник.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15/63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Четырехугольники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16/64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Прямоугольник. Квадрат.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17/65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Площадь прямоугольника. Единицы площади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18/66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Площадь прямоугольника. Единицы площади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19/67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Прямоугольный параллелепипед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20/68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Прямоугольный параллелепипед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21/69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Объем прямоугольного параллелепипеда. Единицы объема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22/70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Объем прямоугольного параллелепипеда. Единицы объема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23/71</w:t>
            </w:r>
          </w:p>
        </w:tc>
        <w:tc>
          <w:tcPr>
            <w:tcW w:w="8505" w:type="dxa"/>
          </w:tcPr>
          <w:p w:rsidR="00AD192D" w:rsidRPr="00074FD2" w:rsidRDefault="00AD192D" w:rsidP="00D70282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Единицы массы</w:t>
            </w:r>
            <w:r w:rsidR="00D70282">
              <w:rPr>
                <w:rFonts w:ascii="Arial" w:hAnsi="Arial" w:cs="Arial"/>
                <w:color w:val="000000"/>
              </w:rPr>
              <w:t xml:space="preserve">. </w:t>
            </w:r>
            <w:r w:rsidR="00D70282" w:rsidRPr="00D70282">
              <w:rPr>
                <w:rFonts w:ascii="Arial" w:hAnsi="Arial" w:cs="Arial"/>
                <w:i/>
                <w:color w:val="000000"/>
                <w:u w:val="single"/>
              </w:rPr>
              <w:t>Виртуальная экскурсия в магазин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24/72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Единицы времени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25/73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движение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26/74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движение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27/75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Задачи на движение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28/76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№4.  «Углы. Измерение углов. Треугольник. Прямоугольник. Прямоугольный параллелепипед»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74FD2">
              <w:rPr>
                <w:rFonts w:ascii="Arial" w:hAnsi="Arial" w:cs="Arial"/>
                <w:bCs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29/77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Многоугольник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30/78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2</w:t>
            </w:r>
            <w:r w:rsidR="00D70282">
              <w:rPr>
                <w:rFonts w:ascii="Arial" w:hAnsi="Arial" w:cs="Arial"/>
                <w:color w:val="000000"/>
              </w:rPr>
              <w:t xml:space="preserve">. </w:t>
            </w:r>
            <w:r w:rsidR="00D70282" w:rsidRPr="00D70282">
              <w:rPr>
                <w:rFonts w:ascii="Arial" w:hAnsi="Arial" w:cs="Arial"/>
                <w:i/>
                <w:color w:val="000000"/>
                <w:u w:val="single"/>
              </w:rPr>
              <w:t>Мини-проект «Старинные меры»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b/>
                <w:iCs/>
                <w:color w:val="000000"/>
              </w:rPr>
              <w:t>Глава 3 Делимость натуральных чисел (19 ч)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1/79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Свойства делимости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2/80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Свойства делимости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3/81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Признаки делимости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4/82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Признаки делимости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5/83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Признаки делимости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6/84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Простые и составные числа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7/85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Простые и составные числа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8/86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Делители натурального числа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9/87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Делители натурального числа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10/88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Делители натурального числа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lastRenderedPageBreak/>
              <w:t>11/89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Наибольший общий делитель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12/90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Наибольший общий делитель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13/91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Наибольший общий делитель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14/92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Наименьшее общее кратное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15/93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Наименьшее общее кратное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16/94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Наименьшее общее кратное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17/95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 5 «Делимость чисел»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74FD2">
              <w:rPr>
                <w:rFonts w:ascii="Arial" w:hAnsi="Arial" w:cs="Arial"/>
                <w:bCs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18/96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3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19/97</w:t>
            </w:r>
          </w:p>
        </w:tc>
        <w:tc>
          <w:tcPr>
            <w:tcW w:w="8505" w:type="dxa"/>
          </w:tcPr>
          <w:p w:rsidR="00AD192D" w:rsidRPr="00074FD2" w:rsidRDefault="00AD192D" w:rsidP="00AD192D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3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AD192D" w:rsidRPr="00074FD2" w:rsidTr="00AD192D">
        <w:trPr>
          <w:trHeight w:val="57"/>
        </w:trPr>
        <w:tc>
          <w:tcPr>
            <w:tcW w:w="1101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AD192D" w:rsidRPr="00074FD2" w:rsidRDefault="00074FD2" w:rsidP="00AD192D">
            <w:pPr>
              <w:jc w:val="center"/>
              <w:rPr>
                <w:rFonts w:ascii="Arial" w:hAnsi="Arial" w:cs="Arial"/>
                <w:b/>
              </w:rPr>
            </w:pPr>
            <w:r w:rsidRPr="00074FD2">
              <w:rPr>
                <w:rFonts w:ascii="Arial" w:hAnsi="Arial" w:cs="Arial"/>
                <w:b/>
                <w:color w:val="000000"/>
                <w:shd w:val="clear" w:color="auto" w:fill="FFFFFF"/>
              </w:rPr>
              <w:t>Глава 4 Обыкновенные дроби (65 ч)</w:t>
            </w:r>
          </w:p>
        </w:tc>
        <w:tc>
          <w:tcPr>
            <w:tcW w:w="1327" w:type="dxa"/>
          </w:tcPr>
          <w:p w:rsidR="00AD192D" w:rsidRPr="00074FD2" w:rsidRDefault="00AD192D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1/98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Понятие дроби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2/99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Равенство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3/100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Равенство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4/101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Равенство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5/102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дроби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6/103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дроби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7/104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дроби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8/105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дроби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9/106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Приведение дробей к общему знаменателю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10/107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Приведение дробей к общему знаменателю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11/108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Приведение дробей к общему знаменателю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12/109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Приведение дробей к общему знаменателю</w:t>
            </w:r>
            <w:r w:rsidR="00D70282">
              <w:rPr>
                <w:rFonts w:ascii="Arial" w:hAnsi="Arial" w:cs="Arial"/>
              </w:rPr>
              <w:t xml:space="preserve">.   </w:t>
            </w:r>
            <w:r w:rsidR="00D702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="00D70282" w:rsidRPr="00D70282">
              <w:rPr>
                <w:rFonts w:ascii="Arial" w:hAnsi="Arial" w:cs="Arial"/>
                <w:i/>
                <w:iCs/>
                <w:color w:val="000000"/>
                <w:szCs w:val="20"/>
                <w:u w:val="single"/>
              </w:rPr>
              <w:t>Игра-соревнование «Кто быстрей?»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13/110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Сравнение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14/111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Сравнение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15/112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Сравнение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16/113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17/114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18/115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19/116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Законы сложения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20/117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Законы сложения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21/118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Законы сложения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lastRenderedPageBreak/>
              <w:t>22/119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Законы сложения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23/120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дробей.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24/121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дробей.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25/122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дробей.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26/123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дробей.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27/124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 6 «Понятие дроби. Сложение и вычитание дробей»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28/125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Умножение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29/126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Умножение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30/127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Умножение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31/128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</w:rPr>
              <w:t>Умножение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32/129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Законы умножения.</w:t>
            </w:r>
            <w:r w:rsidRPr="00074FD2">
              <w:rPr>
                <w:rFonts w:ascii="Arial" w:hAnsi="Arial" w:cs="Arial"/>
                <w:color w:val="000000"/>
              </w:rPr>
              <w:t xml:space="preserve"> Распределительный закон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33/130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 xml:space="preserve">Законы умножения. </w:t>
            </w:r>
            <w:r w:rsidRPr="00074FD2">
              <w:rPr>
                <w:rFonts w:ascii="Arial" w:hAnsi="Arial" w:cs="Arial"/>
                <w:color w:val="000000"/>
              </w:rPr>
              <w:t xml:space="preserve"> Распределительный закон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34/131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Деление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269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35/132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Деление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36/133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Деление дробей</w:t>
            </w:r>
            <w:r w:rsidR="00DC2BB7">
              <w:rPr>
                <w:rFonts w:ascii="Arial" w:hAnsi="Arial" w:cs="Arial"/>
              </w:rPr>
              <w:t xml:space="preserve">. </w:t>
            </w:r>
            <w:r w:rsidR="00DC2BB7" w:rsidRPr="00DC2BB7">
              <w:rPr>
                <w:rFonts w:ascii="Arial" w:hAnsi="Arial" w:cs="Arial"/>
                <w:i/>
                <w:u w:val="single"/>
              </w:rPr>
              <w:t>Игра «Найди дробь»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37/134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Деление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bCs/>
              </w:rPr>
            </w:pPr>
            <w:r w:rsidRPr="00074FD2">
              <w:rPr>
                <w:rFonts w:ascii="Arial" w:hAnsi="Arial" w:cs="Arial"/>
                <w:bCs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38/135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Нахождение части целого и целого по его части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39/136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Нахождение части целого и целого по его части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40/137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№7</w:t>
            </w:r>
            <w:r w:rsidR="0052798C">
              <w:rPr>
                <w:rFonts w:ascii="Arial" w:hAnsi="Arial" w:cs="Arial"/>
                <w:b/>
                <w:color w:val="000000"/>
              </w:rPr>
              <w:t xml:space="preserve">  </w:t>
            </w:r>
            <w:r w:rsidRPr="00074FD2">
              <w:rPr>
                <w:rFonts w:ascii="Arial" w:hAnsi="Arial" w:cs="Arial"/>
                <w:b/>
                <w:color w:val="000000"/>
              </w:rPr>
              <w:t>«Умножение и деление дробей»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41/138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совместную работу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42/139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совместную работу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43/140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Задачи на совместную работу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44/141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Понятие смешанной дроби.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45/142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Понятие смешанной дроби.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46/143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Понятие смешанной дроби.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47/144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48/145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49/146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Сложение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50/147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51/148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52/149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Вычитание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53/150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pStyle w:val="p3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D2">
              <w:rPr>
                <w:rFonts w:ascii="Arial" w:hAnsi="Arial" w:cs="Arial"/>
                <w:color w:val="000000"/>
                <w:sz w:val="22"/>
                <w:szCs w:val="22"/>
              </w:rPr>
              <w:t>Умножение и деление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lastRenderedPageBreak/>
              <w:t>54/151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pStyle w:val="p3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D2">
              <w:rPr>
                <w:rFonts w:ascii="Arial" w:hAnsi="Arial" w:cs="Arial"/>
                <w:color w:val="000000"/>
                <w:sz w:val="22"/>
                <w:szCs w:val="22"/>
              </w:rPr>
              <w:t>Умножение и деление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55/152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pStyle w:val="p3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D2">
              <w:rPr>
                <w:rFonts w:ascii="Arial" w:hAnsi="Arial" w:cs="Arial"/>
                <w:color w:val="000000"/>
                <w:sz w:val="22"/>
                <w:szCs w:val="22"/>
              </w:rPr>
              <w:t>Умножение и деление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56/153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pStyle w:val="p3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D2">
              <w:rPr>
                <w:rFonts w:ascii="Arial" w:hAnsi="Arial" w:cs="Arial"/>
                <w:color w:val="000000"/>
                <w:sz w:val="22"/>
                <w:szCs w:val="22"/>
              </w:rPr>
              <w:t>Умножение и деление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57/154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pStyle w:val="p3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D2">
              <w:rPr>
                <w:rFonts w:ascii="Arial" w:hAnsi="Arial" w:cs="Arial"/>
                <w:color w:val="000000"/>
                <w:sz w:val="22"/>
                <w:szCs w:val="22"/>
              </w:rPr>
              <w:t>Умножение и деление смешанных дробей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58/155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Контрольная работа №8 «Сложение, вычитание, умножение и деление смешанных дробей»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59/156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Представление дроби на координатном луче.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60/157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Представление дроби на координатном луче.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61/158</w:t>
            </w:r>
          </w:p>
        </w:tc>
        <w:tc>
          <w:tcPr>
            <w:tcW w:w="8505" w:type="dxa"/>
          </w:tcPr>
          <w:p w:rsidR="00074FD2" w:rsidRPr="00074FD2" w:rsidRDefault="00074FD2" w:rsidP="00D70282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Представление дроби на координатном луче.</w:t>
            </w:r>
            <w:r w:rsidR="00D70282">
              <w:rPr>
                <w:rFonts w:ascii="Arial" w:hAnsi="Arial" w:cs="Arial"/>
              </w:rPr>
              <w:t xml:space="preserve"> </w:t>
            </w:r>
            <w:r w:rsidR="00D70282" w:rsidRPr="00D70282">
              <w:rPr>
                <w:rFonts w:ascii="Arial" w:hAnsi="Arial" w:cs="Arial"/>
                <w:i/>
                <w:u w:val="single"/>
              </w:rPr>
              <w:t>Творческое задание</w:t>
            </w:r>
            <w:r w:rsidR="00D7028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62/159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Площадь прямоугольника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63/160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Объем прямоугольного параллелепипеда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64/161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Занимательные задачи к главе 4</w:t>
            </w:r>
            <w:r w:rsidR="00D70282">
              <w:rPr>
                <w:rFonts w:ascii="Arial" w:hAnsi="Arial" w:cs="Arial"/>
                <w:color w:val="000000"/>
              </w:rPr>
              <w:t xml:space="preserve">. </w:t>
            </w:r>
            <w:r w:rsidR="00D70282" w:rsidRPr="003B618B">
              <w:rPr>
                <w:rFonts w:ascii="Arial" w:hAnsi="Arial" w:cs="Arial"/>
                <w:i/>
                <w:color w:val="000000"/>
                <w:u w:val="single"/>
              </w:rPr>
              <w:t xml:space="preserve"> Урок-практикум «Старинные задачи»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65/162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Сложные задачи на движение по реке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074FD2" w:rsidRPr="00074FD2" w:rsidRDefault="00074FD2" w:rsidP="00074FD2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b/>
                <w:iCs/>
                <w:color w:val="000000"/>
              </w:rPr>
              <w:t>Повторение (8 ч)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1/163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Повторение «Натуральные числа»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2/164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Повторение «Измерение величин»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3/165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Повторение «Делимость натуральных чисел»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4/166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Повторение «Обыкновенные дроби»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5/167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b/>
                <w:color w:val="000000"/>
              </w:rPr>
            </w:pPr>
            <w:r w:rsidRPr="00074FD2">
              <w:rPr>
                <w:rFonts w:ascii="Arial" w:hAnsi="Arial" w:cs="Arial"/>
                <w:b/>
                <w:color w:val="000000"/>
              </w:rPr>
              <w:t>Итоговая контрольная работа №9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6/168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Анализ контрольной работы. Решение задач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7/169</w:t>
            </w:r>
          </w:p>
        </w:tc>
        <w:tc>
          <w:tcPr>
            <w:tcW w:w="8505" w:type="dxa"/>
          </w:tcPr>
          <w:p w:rsidR="00074FD2" w:rsidRPr="00EE6488" w:rsidRDefault="00074FD2" w:rsidP="0052798C">
            <w:pPr>
              <w:rPr>
                <w:rFonts w:ascii="Arial" w:hAnsi="Arial" w:cs="Arial"/>
                <w:i/>
                <w:color w:val="000000"/>
                <w:u w:val="single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задач</w:t>
            </w:r>
            <w:r w:rsidR="00EE6488">
              <w:rPr>
                <w:rFonts w:ascii="Arial" w:hAnsi="Arial" w:cs="Arial"/>
                <w:color w:val="000000"/>
              </w:rPr>
              <w:t xml:space="preserve">. </w:t>
            </w:r>
            <w:r w:rsidR="00EE6488">
              <w:rPr>
                <w:rFonts w:ascii="Arial" w:hAnsi="Arial" w:cs="Arial"/>
                <w:i/>
                <w:color w:val="000000"/>
                <w:u w:val="single"/>
              </w:rPr>
              <w:t>Игра-путешествие «Математика»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  <w:tr w:rsidR="00074FD2" w:rsidRPr="00074FD2" w:rsidTr="00AD192D">
        <w:trPr>
          <w:trHeight w:val="57"/>
        </w:trPr>
        <w:tc>
          <w:tcPr>
            <w:tcW w:w="1101" w:type="dxa"/>
          </w:tcPr>
          <w:p w:rsidR="00074FD2" w:rsidRPr="00074FD2" w:rsidRDefault="00074FD2" w:rsidP="0052798C">
            <w:pPr>
              <w:rPr>
                <w:rFonts w:ascii="Arial" w:hAnsi="Arial" w:cs="Arial"/>
              </w:rPr>
            </w:pPr>
            <w:r w:rsidRPr="00074FD2">
              <w:rPr>
                <w:rFonts w:ascii="Arial" w:hAnsi="Arial" w:cs="Arial"/>
              </w:rPr>
              <w:t>8/170</w:t>
            </w:r>
          </w:p>
        </w:tc>
        <w:tc>
          <w:tcPr>
            <w:tcW w:w="8505" w:type="dxa"/>
          </w:tcPr>
          <w:p w:rsidR="00074FD2" w:rsidRPr="00074FD2" w:rsidRDefault="00074FD2" w:rsidP="0052798C">
            <w:pPr>
              <w:rPr>
                <w:rFonts w:ascii="Arial" w:hAnsi="Arial" w:cs="Arial"/>
                <w:color w:val="000000"/>
              </w:rPr>
            </w:pPr>
            <w:r w:rsidRPr="00074FD2">
              <w:rPr>
                <w:rFonts w:ascii="Arial" w:hAnsi="Arial" w:cs="Arial"/>
                <w:color w:val="000000"/>
              </w:rPr>
              <w:t>Решение задач</w:t>
            </w:r>
          </w:p>
        </w:tc>
        <w:tc>
          <w:tcPr>
            <w:tcW w:w="1327" w:type="dxa"/>
          </w:tcPr>
          <w:p w:rsidR="00074FD2" w:rsidRPr="00074FD2" w:rsidRDefault="00074FD2" w:rsidP="00AD192D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74FD2">
              <w:rPr>
                <w:rFonts w:ascii="Arial" w:hAnsi="Arial" w:cs="Arial"/>
                <w:lang w:eastAsia="ar-SA"/>
              </w:rPr>
              <w:t>1</w:t>
            </w:r>
          </w:p>
        </w:tc>
      </w:tr>
    </w:tbl>
    <w:p w:rsidR="00AD192D" w:rsidRPr="00322DDC" w:rsidRDefault="00AD192D" w:rsidP="002C3D06">
      <w:pPr>
        <w:rPr>
          <w:lang w:eastAsia="en-US"/>
        </w:rPr>
        <w:sectPr w:rsidR="00AD192D" w:rsidRPr="00322DDC" w:rsidSect="002C3D06">
          <w:pgSz w:w="11906" w:h="16838"/>
          <w:pgMar w:top="284" w:right="284" w:bottom="284" w:left="510" w:header="709" w:footer="709" w:gutter="0"/>
          <w:cols w:space="708"/>
          <w:docGrid w:linePitch="360"/>
        </w:sectPr>
      </w:pPr>
    </w:p>
    <w:p w:rsidR="002C3D06" w:rsidRPr="00DC2BB7" w:rsidRDefault="00DC2BB7" w:rsidP="00DC2BB7">
      <w:pPr>
        <w:pStyle w:val="1"/>
        <w:spacing w:before="0"/>
        <w:jc w:val="right"/>
        <w:rPr>
          <w:rFonts w:ascii="Arial" w:hAnsi="Arial" w:cs="Arial"/>
          <w:color w:val="auto"/>
          <w:sz w:val="22"/>
          <w:szCs w:val="22"/>
        </w:rPr>
      </w:pPr>
      <w:bookmarkStart w:id="3" w:name="_Toc489365160"/>
      <w:bookmarkEnd w:id="2"/>
      <w:r w:rsidRPr="00DC2BB7">
        <w:rPr>
          <w:rFonts w:ascii="Arial" w:hAnsi="Arial" w:cs="Arial"/>
          <w:color w:val="auto"/>
          <w:sz w:val="22"/>
          <w:szCs w:val="22"/>
        </w:rPr>
        <w:lastRenderedPageBreak/>
        <w:t>Приложение 1</w:t>
      </w:r>
    </w:p>
    <w:p w:rsidR="002C3D06" w:rsidRPr="00C37129" w:rsidRDefault="002C3D06" w:rsidP="002C3D0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37129">
        <w:rPr>
          <w:rFonts w:ascii="Times New Roman" w:hAnsi="Times New Roman" w:cs="Times New Roman"/>
          <w:color w:val="auto"/>
          <w:sz w:val="22"/>
          <w:szCs w:val="22"/>
        </w:rPr>
        <w:t>Календарно-тематический план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145"/>
        <w:gridCol w:w="568"/>
        <w:gridCol w:w="141"/>
        <w:gridCol w:w="3969"/>
        <w:gridCol w:w="3402"/>
        <w:gridCol w:w="5245"/>
        <w:gridCol w:w="2126"/>
      </w:tblGrid>
      <w:tr w:rsidR="001C5A88" w:rsidRPr="00DF27B0" w:rsidTr="001C5A88">
        <w:trPr>
          <w:trHeight w:val="375"/>
        </w:trPr>
        <w:tc>
          <w:tcPr>
            <w:tcW w:w="672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содержание темы, термины и понятия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основных видов деятельности (на уровне учебных действий)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примечания</w:t>
            </w:r>
          </w:p>
        </w:tc>
      </w:tr>
      <w:tr w:rsidR="001C5A88" w:rsidRPr="00DF27B0" w:rsidTr="0052798C">
        <w:trPr>
          <w:trHeight w:val="375"/>
        </w:trPr>
        <w:tc>
          <w:tcPr>
            <w:tcW w:w="16268" w:type="dxa"/>
            <w:gridSpan w:val="8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 (2 ч)</w:t>
            </w:r>
          </w:p>
        </w:tc>
      </w:tr>
      <w:tr w:rsidR="001C5A88" w:rsidRPr="00DF27B0" w:rsidTr="001C5A88">
        <w:trPr>
          <w:trHeight w:val="375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курса 4 класса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Натуральные числа, нуль, обозначение натуральных чисел. Действия с натуральными числами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Описывают свойства натурального ряда. 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Верно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используют в речи термины цифра, число, называют классы и разряды в записи натуральных чисел. Читают и записывают натуральные числа, сравнивают и упорядочивают их, грамматически правильно читают встречающиеся математические выражения.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836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Входная диагностическая работа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Повторение, обобщение и систематизация знаний, умений и навыков за курс математики 4 класса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ind w:left="-26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ind w:left="-26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128"/>
        </w:trPr>
        <w:tc>
          <w:tcPr>
            <w:tcW w:w="14142" w:type="dxa"/>
            <w:gridSpan w:val="7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sz w:val="20"/>
                <w:szCs w:val="20"/>
              </w:rPr>
              <w:t>Глава 1 Натуральные числа и нуль  (46 ч)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49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 xml:space="preserve">Ряд натуральных чисел                 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Ряд натуральных чисел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Преобразовывают числовые выражения, знакомятся с понятиями: ряд натуральных чисел; наименьшее натуральное число, записывают последующие и предыдущие элементы натурального ряда.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17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Десятичная система записи натуральных чисел              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 счисления. Десятичная запись чисел. Многозначные числа. Состав числа. Таблица классов и разрядов.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Определяют разряд числа, знакомятся с понятиями многозначные числа, состав числа, записывают числа в виде разрядных слагаемых, решают логические задачи на запись натуральных чисел.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Виртуальная экскурсия в музей вычислительной техники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Десятичная система записи натуральных чисел                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натуральных чисел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Сравнение натуральных чисел, положительное число, целое число, ряд отрицательных целых чисел. 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Знакомятся с понятиями больше, меньше, неравенство, равенство;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сравнивают натур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исла с помощью натур. ряда; записывают результаты сравнения с помощью знаков сравнения; записывают неравенства, используя буквенную запись;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натуральных чисел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Сложение. Законы сложения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Сумма чисел, слагаемые; законы сложения (переместительный, сочетательный), буквенная запись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законов.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Формулируют и записывают законы сложения, выполняют сложение цепочкой по образцу. Применяют законы сложения, рационализации вычислений к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решению задач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Сложение. Законы сложения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Сложение. Законы сложения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EE64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Финансовая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грамотнлость</w:t>
            </w:r>
            <w:proofErr w:type="spellEnd"/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Вычитание 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Разность, вычитаемое, уменьшаемое; больше либо равно, меньше или равно.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Знают названия компонентов действий при вычитании, находят разность  чисел, выполняют действия цепочкой.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Вычитание 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Вычитание 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 с помощью сложения и вычитания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Ответы на вопросы: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больше,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меньше, сколько всего, сколько осталось.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Решают задачи на нахождение суммы и разности чисел, грамотно оформляют решение задачи, анализируют, осмысливают текст задачи, строят логическую цепочку рассуждений, критически оценивают ответ.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 с помощью сложения и вычитания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большее или меньшее данного числа на несколько единиц.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методы решения задач, решают их с помощь схем и рассуждений, осуществляют выбор наиболее эффективных способов  в зависимости от конкретных условий, грамотно оформляют решение задач.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Умножение. Законы умножения.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Произведение чисел, множители, переместительный закон умножения, сочетательный, заключение множителей в скобки.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Формулируют законы умножения, записывают законы умножения буквенным выражением, применяют законы умножения для рационализации вычислений, проводят сравнительный анализ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Умножение. Законы умножения.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Умножение. Законы умножения.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Распределительный закон.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Распределительный закон, раскрытие скобок, вынесение общего множителя за скобки.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Формулируют распределительный закон, записывают распределительный закон с помощью буквенного выражения. Выполняют раскрытие скобок, вынесение общего множителя за скобки, применяют распределительный закон для упрощения выражений.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Распределительный закон.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Сложение и вычитание чисел столбиком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Порядок выполнения действий.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Применяют правило сложения и вычитания столбиком, восстанавливают 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примеры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заменяя одинаковые буквы одинаковыми цифрами, выполняют сложение и вычитание к решению задач, заменяют отношение «больше на…», «меньше на …» в действия сложения и вычитания.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Сложение и вычитание чисел столбиком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Сложение и вычитание чисел столбиком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Игра-путешествие с выходом в библиотеку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 1 «Сложение и вычитание натуральных чисел»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Таблица сложения, умножения; законы сложения и умножения.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чисел столбиком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Таблица умножения.  Правило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умножения столбиком.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Использование законов умножения для рационализации вычислений. Решение  задач, с использованием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действия  умножения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Style w:val="s1"/>
                <w:rFonts w:ascii="Times New Roman" w:eastAsiaTheme="majorEastAsia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З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аписывают умножение столбиком поразрядно, заменяют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отношение «больше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…»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действие умножение, находят неизвестное число, создают и преобразовывают модели и схемы для решения задач на умножение.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s1"/>
                <w:rFonts w:ascii="Times New Roman" w:eastAsiaTheme="majorEastAsia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чисел столбиком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чисел столбиком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Степень с рациональным показателем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Степень с натуральным показателем (основание, показатель). Роль разрядных единиц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десятичной системе.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Определяют степени, основание степени, показатель степени, вычисляют степень числа, заменяют степень произведением одинаковых множителей, используют таблицу степени, записывают число в виде квадрата или куба натурального числа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Степень с рациональным показателем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нацело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Компоненты частного двух чисел. Правила деления.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Находят делимое, делитель и частное, доказывают верность деления умножением, 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упрощают выражения применяя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свойства частного, применяют свойство частного для рационализации вычислений.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нацело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нацело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 с помощью умножения и деления.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 текстовых задач,  с использованием действий деления и умножения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Решают задачи различными методами, осуществляют выбор наиболее эффективных способов решения задач в зависимости от конкретных условий, выстраивают логические цепочки, грамотно оформляют решение, критически оценивают полученный ответ.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 с помощью умножения и деления.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«на части».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части целого. Решение задач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Находят части некоторой величины или саму величину. Решают задачи на части с помощь схем и рассуждений, осуществляют выбор эффективных способов решения задач в зависимости от конкретных условий, грамотно оформляют решение задачи, критически осмысливают ответ.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«на части».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3B618B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Финансовая грамотность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«на части».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с остатком.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Компоненты  действия деления с остатком. Деление с остатком.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Исследуют, что не все натуральные числа делятся нацело, знают понятие неполное частное, находят неполное частное, выполняют деление с остатком. Решают задачи, создают и преобразовывают модели и схемы для решения задач, объясняют изученные положения на 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сам-но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подобранных примерах.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с остатком.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Деление с остатком.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Числовые выражения.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Порядок выполнения действий.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Знают понятие числового выражения и его значения; находят значение числового выражения, переводят текст на </w:t>
            </w:r>
            <w:proofErr w:type="spell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матем</w:t>
            </w:r>
            <w:proofErr w:type="spell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. язык; решают задачи составлением выражения, познают основы реализации исследовательской </w:t>
            </w: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Числовые выражения.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Поисковый маршрут «По страницам сказок»  (выход в 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спортзал)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 2 «Умножение и деление натуральных чисел».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и деление натур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исел. Нахождение </w:t>
            </w:r>
            <w:proofErr w:type="spell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неизв</w:t>
            </w:r>
            <w:proofErr w:type="spell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компонентов. 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нахождение двух чисел по их сумме и разности.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Решают текстовые задачи на нахождение двух чисел по их сумме и разности, задачи на части, задачи с применением всех арифметических действий, находят значения числовых выражений, применяю законы действий для упрощения выражений.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D1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нахождение двух чисел по их сумме и разности.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нахождение двух чисел по их сумме и разности.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1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Различные системы счисления (нумерации). Решение занимательных задач.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Комбинируют известные алгоритмы для решения занимательных и олимпиадных задач, выделяют характерные причинно-следственные связи.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1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14142" w:type="dxa"/>
            <w:gridSpan w:val="7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Глава 2 Измерение величин (30 ч)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1/49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Прямая. Луч. Отрезок.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Плоскость. Прямая. Свойство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Знакомятся с понятиями: прямая, параллельные прямые, отрезок, луч; равные отрезки; их обозначениями, строят  их, обобщают понятия.</w:t>
            </w:r>
            <w:proofErr w:type="gramEnd"/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2/50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Прямая. Луч. Отрезок.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Отрезок. Луч. Равные отрезки.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Интегрированный урок с геометрией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Измерение отрезков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Измерение отрезков. Единицы измерения длины. Приближенное измерение. Решение задач.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Знакомятся с единицами измерения длины, измеряют отрезки, решают задачи на нахождение длины части отрезка, находят расстояние между точками, откладывают на луче отрезки заданной длины. 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4/52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Измерение отрезков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5/53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Метрические единицы длины.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измерения длины. Соотношения между единицами длины.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Знакомятся с единицами измерения длины, из взаимосвязи, выражают одну единицу измерения через другую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6/54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Метрические единицы длины.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Виртуальная экскурсия в музей вычислительной техники (знакомство с эталонами мер)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7/55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Представление натуральных чисел на координатном луче.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Координатный луч. Единичный отрезок. Координата точки.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Изображают координатный луч, находят и записывают координаты точки, строят точки на луче по их координатам, сравнивают натуральные числа и решают прикладные задачи с помощью координатного луча, </w:t>
            </w: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строят схемы и математические  модели.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8/56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Представление натуральных чисел на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координатном луче.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9/57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№3 «Прямая. Отрезок. Измерение отрезков»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Прямая. Луч. Отрезок. Измерение отрезков. Представление натуральных чисел на </w:t>
            </w:r>
            <w:proofErr w:type="spell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</w:t>
            </w:r>
            <w:proofErr w:type="spell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 луче.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10/58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Окружность и круг. Сфера и шар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Окружность и круг, шар и сфера, центр, радиус., диаметр, дуга, хорда.</w:t>
            </w:r>
            <w:proofErr w:type="gramEnd"/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Знакомятся с понятиями окружность, круг, сфера, шар, диаметр, радиус, хорда, дуга, вычисляют радиус, зная диаметр, сроят окружность, круг</w:t>
            </w:r>
            <w:proofErr w:type="gramEnd"/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Поисковый маршрут «Найди геометрическую фигуру» (спортзал)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11/59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Углы. Измерение углов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Углы. Вершина угла. Стороны угла. Виды углов. Транспортир. Измерение углов. Построение углов.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Изображают углы различных видов; строят углы заданной градусной меры; измеряют углы; записывают обозначение углов; через другие, находят величину угла 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по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смежной 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12/60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Углы. Измерение углов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13/61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Треугольник.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Треугольник, его элементы,  периметр.  Виды треугольников. 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Строят треугольники различных видов; обозначают их; выделяют элементы, из которых состоит треугольник, решают задачи на вычисление периметра треугольника,  проводят исследование.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14/62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Треугольник.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треугольника по трем сторонам.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5/63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Четырехугольники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Четырехугольники, их элементы, периметр. Прямоугольник, его элементы, свойства,  периметр. 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Знают виды четырехугольников, строят, обозначают четырехугольники, вычисляют их периметр, классифицируют; наблюдают; сравнивают, строят прямоугольник, квадрат, проводят мини – исследование на основе сравнения</w:t>
            </w:r>
            <w:proofErr w:type="gramEnd"/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16/64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Прямоугольник. Квадрат.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Интегрированный урок с геометрией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17/65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прямоугольника. Единицы площади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прямоугольника. Равные фигуры.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Строят прямоугольник, квадрат по заданным сторонам, вычисляют периметр квадрата и прямоугольника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18/66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прямоугольника. Единицы площади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Связь между единицами измерения.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Различают линейную единицу и квадратную единицу, осуществляют переход между единицами измерения площади.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19/67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Прямоугольный параллелепипед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Прямоугольный параллелепипед, Куб. Развертка. Грани. Ребра.  Основания.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Знакомятся с понятием прямоугольный параллелепипед и его элементами, изображают прямоугольный параллелепипед, куб, находят измерения прямоугольного параллелепипеда, решают задачи повышенной сложности по теме параллелепипед,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20/68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Прямоугольный параллелепипед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21/69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прямоугольного параллелепипеда. Единицы объема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Формула объема прямоугольного параллелепипеда, куба. Единица измерения объема.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Вычисляют объем прямоугольного параллелепипеда, куба, устанавливают причинно-следственные связи, решают практических задачи, связанные с вычислением объема, осуществляют выбор эффективных способов </w:t>
            </w: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решения задач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22/70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Объем прямоугольного параллелепипеда.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Единицы объема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23/71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массы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массы и их связь.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Распознают ед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.и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змерения массы, выражают одни ед. измерения массы через др., выполняют действия с ед. измерения.</w:t>
            </w:r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Экскурсия в магазин</w:t>
            </w: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24/7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времени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времени их связь.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Распознают ед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.и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змерения времени, выражают одни ед. измерения массы через др., выполняют действия с ед.измерения.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25/73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движение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 на движение.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Пользуясь формулой пути, вычисляют скорость и время движения; решают задачи на сближение и удаление, классифицируют задачи, вычисляют скорость движения по течению реки, против течения реки, создают и преобразовывают модели и схемы для решения задач, исследуют несложные практические задачи.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26/74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движение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27/75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 на движение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28/76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№4.  «Углы. Измерение углов. Треугольник. Прямоугольник. Прямоугольный параллелепипед»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Окружность, круг. Измерение углов. Треугольник, прямоугольник, квадрат. Объем параллелепипеда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 с геометрическим содержанием,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29/77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Многоугольник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 многоугольников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Знакомятся с видами многоугольника, строят и обозначают многоугольники, классифицируют, сравнивают.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30/78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2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 на движение, занимательных задач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Комбинируют известные алгоритмы для решения занимательных и олимпиадных задач, выделяют характерные причинно-следственные связи.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14142" w:type="dxa"/>
            <w:gridSpan w:val="7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Глава 3 Делимость натуральных чисел (19 ч)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1/79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Свойства делимости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Свойства делимости.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Знакомятся со</w:t>
            </w:r>
            <w:r w:rsidRPr="00DF27B0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с</w:t>
            </w:r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войствами делимости, записывают числа в виде произведения двух и более множителей, применяют свойства делимости для доказательства делимости числовых и буквенных выражений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2/80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Свойства делимости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3/81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 на 10, на 5. на 2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Формулируют</w:t>
            </w:r>
            <w:r w:rsidRPr="00DF27B0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признаки делимости на 10, на 5, на 2, на 4, на 8. Определяют делимость чисел, не выполняя </w:t>
            </w:r>
            <w:proofErr w:type="gramStart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вычислений</w:t>
            </w:r>
            <w:proofErr w:type="gramEnd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определяют делимость выражения.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4/82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 на 9, на 3.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Формулируют</w:t>
            </w:r>
            <w:r w:rsidRPr="00DF27B0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признаки делимости на 3, на 9, на 6, на 25. Определяют делимость чисел, не выполняя </w:t>
            </w:r>
            <w:proofErr w:type="gramStart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вычислений</w:t>
            </w:r>
            <w:proofErr w:type="gramEnd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определяют делимость выражения.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5/83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 на 9, на 3, на 5, на 2, на 10.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Формулируют</w:t>
            </w:r>
            <w:r w:rsidRPr="00DF27B0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признаки делимости на 10, на 5, на 2, на 6, на 25, 3, 9, </w:t>
            </w:r>
            <w:proofErr w:type="gramStart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</w:t>
            </w:r>
            <w:proofErr w:type="gramEnd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4, на 8. Определяют делимость чисел, не выполняя вычислений опр</w:t>
            </w:r>
            <w:proofErr w:type="gramStart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.д</w:t>
            </w:r>
            <w:proofErr w:type="gramEnd"/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елимость выражения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6/84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Простые и составные числа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Простые числа. Составные числа. Таблица простых чисел.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Знакомятся с понятиями простое и составное число, подбирают аргументы для объяснения решения, пользуются таблицей простых чисел, определяют простым или составным является </w:t>
            </w:r>
            <w:proofErr w:type="gramStart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</w:t>
            </w:r>
            <w:proofErr w:type="gramEnd"/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7/85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Простые и составные числа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8/86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Делители натурального числа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Делитель числа.  Простой делитель.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Знакомятся с понятием делители числа, простого делителя, с алгоритмом разложения числа на простые множители, строят схемы, решают задачи, используя алгоритм разложения чисел на простые множители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9/87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Делители натурального числа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Разложение составного числа на простые множители, применение при решении задач.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Формулируют понятие делители числа, простого делителя, раскладывают по алгоритму разложения числа на простые множители, строят схемы, решают задачи, используя алгоритм разложения числа на простые множители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A11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10/8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Делители натурального числа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11/89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Наибольший общий делитель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Общий делитель нескольких чисел. НОД. Взаимно простые числа.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Использовать НОД при решении задач.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Познакомиться с понятием общие делители числа, наибольший общий делитель. Научиться применять алгоритм нахождения НОД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12/90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Наибольший общий делитель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13/91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Наибольший общий делитель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14/92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Наименьшее общее кратное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Кратное числа. Общее кратное. Наименьшее общее кратное.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"/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DF27B0">
              <w:rPr>
                <w:rStyle w:val="c2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накомятся с понятием кратного, общего кратного, с алгоритмом нахождения НОК, с алгоритмом записи формулы чисел кратных данному числу, применяют алгоритм нахождения НОК</w:t>
            </w:r>
            <w:r w:rsidRPr="00DF27B0">
              <w:rPr>
                <w:rStyle w:val="c2"/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"/>
                <w:rFonts w:ascii="Times New Roman" w:eastAsiaTheme="majorEastAsia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15/93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Наименьшее общее кратное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16/94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Наименьшее общее кратное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17/95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 5 «Делимость чисел»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Признаки делимости. Простые и составные числа. НОД. НОК.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Применяют полученные знания  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18/96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3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Использование четности при решении задач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Комбинируют известные алгоритмы для решения занимательных и олимпиадных задач, выделяют характерные причинно-следственные связи</w:t>
            </w:r>
            <w:r w:rsidRPr="00DF27B0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DF27B0">
              <w:rPr>
                <w:rStyle w:val="c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Style w:val="c21"/>
                <w:rFonts w:ascii="Times New Roman" w:eastAsiaTheme="majorEastAsia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67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19/97</w:t>
            </w:r>
          </w:p>
        </w:tc>
        <w:tc>
          <w:tcPr>
            <w:tcW w:w="713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3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Интегрированный урок с информатикой</w:t>
            </w:r>
          </w:p>
        </w:tc>
      </w:tr>
      <w:tr w:rsidR="001C5A88" w:rsidRPr="00DF27B0" w:rsidTr="001C5A88">
        <w:trPr>
          <w:trHeight w:val="401"/>
        </w:trPr>
        <w:tc>
          <w:tcPr>
            <w:tcW w:w="14142" w:type="dxa"/>
            <w:gridSpan w:val="7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Глава 4 Обыкновенные дроби (65 ч)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1/98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дроби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Дробь. Обыкновенная дробь. Числитель и знаменатель дроби.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Выражают обыкновенной дробью часть целого; находят часть от числа, решают задачи на нахождение части от целого.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2/99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Равенство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Равенство, сокращение  дробей. Основное свойство дроби. Сократимые и несократимые дроби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Обыкновенная дробь  – частное деления числителя на знаменатель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Записывают часть целого в виде дроби, сокращают дроби, находят дробь равную данной, записывают основное свойство дроби в виде буквенного выражения;  используют основное  свойство дроби при нахождении дроби, равной данной, выражают дробью часть целого; находят дробь от числа.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3/100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Равенство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4/101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Равенство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5/102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дроби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 на нахождение части от целого и целого, если известна его часть.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Решают задачи на нахождение части от целого и целого, если известна его часть, создают и преобразовывают модели и схемы для решения задач, осуществляют выбор эффективных способов решения задач 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6/103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дроби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7/104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дроби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8/105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дроби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D70282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Финансовая грамотность</w:t>
            </w: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9/106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Приведение дробей к общему знаменателю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Общий знаменатель. Приведение дробей к общему знаменателю. Наименьший общий знаменатель. Дополнительный множитель.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Приведение дробей к общему знаменателю.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Приводят дроби к общему знаменателю; находят наименьший общий знаменатель; дополнительные множители, используют умение приводить дроби к общему знаменателю, при решении заданий опережающего характера, осуществляют выбор эффективных способов 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10/107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Приведение дробей к общему знаменателю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11/108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Приведение дробей к общему знаменателю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12/109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Приведение дробей к общему знаменателю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Игра-соревнование «Кто быстрей?» (выход в актовый зал)</w:t>
            </w: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13/1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Сравнение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дробей с одинаковым знаменателем, с одинаковым числителем.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Правильная и неправильная дробь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pStyle w:val="p42"/>
              <w:spacing w:after="0"/>
              <w:rPr>
                <w:iCs/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 xml:space="preserve">Сравнивают дроби с одинаковым числителем и знаменателем, строят </w:t>
            </w:r>
            <w:proofErr w:type="gramStart"/>
            <w:r w:rsidRPr="00DF27B0">
              <w:rPr>
                <w:color w:val="000000"/>
                <w:sz w:val="20"/>
                <w:szCs w:val="20"/>
              </w:rPr>
              <w:t>логическое рассуждение</w:t>
            </w:r>
            <w:proofErr w:type="gramEnd"/>
            <w:r w:rsidRPr="00DF27B0">
              <w:rPr>
                <w:color w:val="000000"/>
                <w:sz w:val="20"/>
                <w:szCs w:val="20"/>
              </w:rPr>
              <w:t xml:space="preserve"> с установлением причинно-следственных связей, сравнивают дробь с 1, решают задачи на сравнение дробей, переходят к математической модели при решении задач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pStyle w:val="p42"/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14/1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Сравнение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15/11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Сравнение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16/113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Сложение дробей с разными знаменателями.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Формулируют правило и складывают дроби с одинаковыми или  с разными знаменателями, решают задачи прикладного характера, создают и преобразовывают модели и схемы для решения задач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17/114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18/115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19/116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Законы сложения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Переместительный и сочетательный законы сложения.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законы для рационализации вычислений, строят </w:t>
            </w:r>
            <w:proofErr w:type="gramStart"/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 w:rsidRPr="00DF27B0">
              <w:rPr>
                <w:rFonts w:ascii="Times New Roman" w:hAnsi="Times New Roman" w:cs="Times New Roman"/>
                <w:sz w:val="20"/>
                <w:szCs w:val="20"/>
              </w:rPr>
              <w:t xml:space="preserve"> с установлением </w:t>
            </w:r>
            <w:r w:rsidRPr="00DF27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причинно-следственных связей.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20/117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Законы сложения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21/118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Законы сложения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Использование законов сложения при сложении дробей.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22/119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Законы сложения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23/120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дробей.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Разность двух дробей. Разность дробей с одинаковым знаменателем, с разными знаменателями.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Вычитают дроби с одинаковыми и разными знаменателями, записывают правила вычитания дробей в виде буквенных выражений,  находят неизвестные  компоненты разности, решают задачи, создают модели и схемы для решения  задач.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24/121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дробей.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25/122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дробей.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26/123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дробей.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27/124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 6 «Понятие дроби. Сложение и вычитание дробей»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Сравнение, сложение и вычитание дробей. Задачи на дроби.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28/125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Умножение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Произведение двух дробей. Умножение натурального числа на дробь.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Применяют правило умножения дробей: умножают дроби, умножают дробь на натуральное число, формулируют выводы, называют дробь обратную данной; записывают сумму в виде произведения; находят значение степени, осуществляют выбор наиболее эффективных способов решения задач в зависимости от конкретных условий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29/126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Умножение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Обратная дробь. Взаимно обратные дроби. Степень дроби.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30/127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Умножение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 на умножение дробей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31/128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Умножение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32/129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Законы умножения.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Распределительный закон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Переместительный и сочетательный законы умножения. 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Распределительный закон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Используют законы при решении задач, проводят мини - исследование и формулируют выводы, применяют законы при работе с числовыми выражениями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33/130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 xml:space="preserve">Законы умножения.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Распределительный закон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34/131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Деление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Частное двух дробей. Частное двух натуральных чисел. Деление дроби на натуральное число.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Применяют правило деления дробей: выполняют деление двух дробей, деление дроби на натуральное число, выделяют отношения между частями, находят неизвестные компоненты действия деления, находят часть от целого; находят целое, если известна его часть, решают задачи на нахождение части от целого и целого, если известна его часть, выделяют связи, отношения между частями.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35/132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Деление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36/133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Деление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37/134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Деление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38/135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Нахождение части целого и целого по его </w:t>
            </w:r>
            <w:r w:rsidRPr="00DF27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части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Решать задачи на нахождение части </w:t>
            </w: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от целого и целого, если известна его часть.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 xml:space="preserve">Решают задачи на нахождение части от целого и целого </w:t>
            </w: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по его части, самостоятельно оценивают правильность выполнения действия и вносят необходимые коррективы.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39/136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Нахождение части целого и целого по его части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40/137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№7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«Умножение и деление дробей»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и деление дробей. Решение задач на нахождение части от целого и целого по его части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41/138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совместную работу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 задачи на совместную работу. Производительность труда.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Вычисляют производительность труда, применяют способы решения задач на основе алгоритма; моделируют условия задачи.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Определяют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 какая величина была принята за единицу работы,  грамотно оформляют решение задачи.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42/139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совместную работу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43/140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Задачи на совместную работу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44/141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Понятие смешанной дроби.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Смешанная дробь, её целая и  дробная части. Сравнение смешанных дробей, Выделение целой части из неправильной дроби. Запись смешанной дроби в виде неправильной.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Разделяют число на части,  целую и дробную; составляют число из целой и дробной частей, сравнивают смешанные дроби, переводят смешанное число в неправильную дробь и наоборот, записывают натуральные числа в виде дроби с заданным знаменателем.</w:t>
            </w:r>
            <w:proofErr w:type="gramEnd"/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45/142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Понятие смешанной дроби.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46/143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Понятие смешанной дроби.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47/144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смешанных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Сложение смешанных дробей.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Складывают смешанные дроби, рассматривают все случаи сложения смешанных дробей, проводят и формулируют итоги математического исследования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48/145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смешанных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49/146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Сложение смешанных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50/147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смешанных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Вычитание смешанных дробей.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Вычитают дроби с разной целой частью, выделяют отношения между частями, вычитают смешанные дроби из натурального числа, выполняют вычитание любых смешанных чисел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/148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смешанных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52/149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Вычитание смешанных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текстовых задач.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53/150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pStyle w:val="p3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>Умножение и деление смешанных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и деление смешанного числа на натуральное число.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Переводят смешанную дробь в неправильную; записывают число обратное смешанной дроби, выполняют умножение и деление смешанных дробей</w:t>
            </w:r>
            <w:proofErr w:type="gramStart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находят значения дробных числовых выражений, содержащих смешанные числа, осуществляют выбор наиболее эффективных способов решения задач в зависимости от конкретных условий.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/151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pStyle w:val="p3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>Умножение и деление смешанных дробей</w:t>
            </w:r>
          </w:p>
        </w:tc>
        <w:tc>
          <w:tcPr>
            <w:tcW w:w="3402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Умножение и деление смешанных дробей.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55/15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pStyle w:val="p3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>Умножение и деление смешанных дробей</w:t>
            </w:r>
          </w:p>
        </w:tc>
        <w:tc>
          <w:tcPr>
            <w:tcW w:w="3402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56/153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pStyle w:val="p3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>Умножение и деление смешанных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Нахождение значения числовых выражений, содержащих смешанные числа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57/154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pStyle w:val="p3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27B0">
              <w:rPr>
                <w:color w:val="000000"/>
                <w:sz w:val="20"/>
                <w:szCs w:val="20"/>
              </w:rPr>
              <w:t>Умножение и деление смешанных дробей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арифметические операции со смешанными числами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58/155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Контрольная работа №8 «Сложение, вычитание, умножение и деление смешанных дробей»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арифметические операции со смешанными числами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полученные знания при решении задач различного вида, самостоятельно контролируют своё время и управляют им.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59/156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Представление дроби на координатном луче.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Представление дробей на координатном луче. Координата точки.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Изображают дроби на координатном луче; задают направление; единичный отрезок; начало отсчета; строят точки на луче по координатам. Находят координаты точек  на луче, середины отрезка, если известны координаты его концов; приводят примеры рациональных чисел, находят длину отрезка по координатам  его концов; вычисляют среднее арифметическое нескольких чисел; зная среднее  арифметическое  нескольких чисел,  находят их сумму.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60/157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Представление дроби на координатном луче.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Координата середины отрезка. Положительные рациональные числа.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61/158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Представление дроби на координатном луче.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арифметическое.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62/159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прямоугольника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прямоугольника.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Вычисляют площадь прямоугольника, исследуют несложные  практические задачи, описывают результаты практической работы.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63/160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прямоугольного параллелепипеда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Формула объема прямоугольного параллелепипеда, куба.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64/161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Занимательные задачи к главе 4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логических,  занимательных задач</w:t>
            </w:r>
          </w:p>
        </w:tc>
        <w:tc>
          <w:tcPr>
            <w:tcW w:w="5245" w:type="dxa"/>
            <w:vMerge w:val="restart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Комбинируют известные алгоритмы для решения занимательных  и олимпиадных задач</w:t>
            </w:r>
          </w:p>
        </w:tc>
        <w:tc>
          <w:tcPr>
            <w:tcW w:w="2126" w:type="dxa"/>
          </w:tcPr>
          <w:p w:rsidR="001C5A88" w:rsidRPr="00DF27B0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Экскурсия в библиотеку (работа со словарями) старинные задачи</w:t>
            </w: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65/162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Сложные задачи на движение по реке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 на движение по реке.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14142" w:type="dxa"/>
            <w:gridSpan w:val="7"/>
          </w:tcPr>
          <w:p w:rsidR="001C5A88" w:rsidRPr="00DF27B0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Повторение (8</w:t>
            </w:r>
            <w:r w:rsidRPr="00DF27B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ч)</w:t>
            </w:r>
          </w:p>
        </w:tc>
        <w:tc>
          <w:tcPr>
            <w:tcW w:w="2126" w:type="dxa"/>
          </w:tcPr>
          <w:p w:rsidR="001C5A88" w:rsidRDefault="001C5A88" w:rsidP="002C3D06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2316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1/163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«Натуральные числа»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Ряд натуральных чисел.  Десятичная запись чисел.  Многозначные числа. Сравнение, все действия с натуральными числами.  Законы сложения и умножения, буквенная запись законов, их использование  для рационализации вычислений. Степень с натуральным показателем 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Записывают последующие и предыдущие элементы натурального ряда осуществляют сравнение и классификацию.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1522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2/164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«Измерение величин»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Плоскость. Прямая. Отрезок. Луч. Равные отрезки. Измерение отрезков Единицы измерения длины. Представление натуральных чисел на координатном луче.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Решают задачи на нахождение длины части отрезка, делают выводы, исследуют несложные практические задачи; подводят итоги своей деятельности, решают прикладные задачи с помощью координатного луча, сравнивают (линейка и координатный луч).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1668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F27B0">
              <w:rPr>
                <w:rFonts w:ascii="Times New Roman" w:hAnsi="Times New Roman" w:cs="Times New Roman"/>
                <w:sz w:val="20"/>
                <w:szCs w:val="20"/>
              </w:rPr>
              <w:t>/165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«Делимость натуральных чисел»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Свойства делимости. Признаки делимости на 10, на 5. на 2, на 9, на 3. Наибольший общий делитель. Взаимно простые числа.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Применяют признаки делимости чисел при доказательстве делимости суммы, разности, произведения; выведения признаков делимости на 6, 12,18 и т.д.</w:t>
            </w:r>
          </w:p>
        </w:tc>
        <w:tc>
          <w:tcPr>
            <w:tcW w:w="2126" w:type="dxa"/>
          </w:tcPr>
          <w:p w:rsidR="001C5A88" w:rsidRPr="00DF27B0" w:rsidRDefault="00D70282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Финансовая грамотность</w:t>
            </w:r>
          </w:p>
        </w:tc>
      </w:tr>
      <w:tr w:rsidR="001C5A88" w:rsidRPr="00DF27B0" w:rsidTr="001C5A88">
        <w:trPr>
          <w:trHeight w:val="1868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4/166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«Обыкновенные дроби»</w:t>
            </w: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дроби. Сравнение, сложение и вычитание, умножение и деление.  Законы сложения, умножения. Решение задач на части, на движение, в том числе  по реке, на совместную работу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Находят способы решения задач; формулируют выводы, анализируют и сопоставляют свои знания, понимают смысл обыкновенной дроби; применяют правила сравнения, сложения и вычитания, умножения, деления  всех видов дробей,  смешанных чисел, приводят дроби к общему знаменателю.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5/167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Итоговая контрольная работа №9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Транспортир. Измерение и построение углов. Арифметические действия со всеми видами дробей. Нахождение части от числа и числа по его части. Законны сложения, умножения. Признаки  делимости.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Реализовывают свои знания. Выполняют действия над натуральными числами и обыкновенными дробями, решают задачи изученных типов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6/168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контрольной работы. Решение задач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</w:t>
            </w:r>
          </w:p>
        </w:tc>
        <w:tc>
          <w:tcPr>
            <w:tcW w:w="5245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Анализируют и корректируют ошибки в знаниях.</w:t>
            </w: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7/169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</w:t>
            </w:r>
          </w:p>
        </w:tc>
        <w:tc>
          <w:tcPr>
            <w:tcW w:w="5245" w:type="dxa"/>
            <w:vMerge w:val="restart"/>
          </w:tcPr>
          <w:p w:rsidR="001C5A88" w:rsidRPr="00002AC5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002AC5"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>Выполняют действия над натуральными числами и обыкновенными дробями, решают задачи изученных типов</w:t>
            </w:r>
          </w:p>
        </w:tc>
        <w:tc>
          <w:tcPr>
            <w:tcW w:w="2126" w:type="dxa"/>
          </w:tcPr>
          <w:p w:rsidR="001C5A88" w:rsidRPr="00002AC5" w:rsidRDefault="00185FE5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>Путешествие в страну «Математика» соревнование (актовый зал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0"/>
                <w:szCs w:val="18"/>
              </w:rPr>
              <w:t xml:space="preserve"> )</w:t>
            </w:r>
            <w:proofErr w:type="gramEnd"/>
          </w:p>
        </w:tc>
      </w:tr>
      <w:tr w:rsidR="001C5A88" w:rsidRPr="00DF27B0" w:rsidTr="001C5A88">
        <w:trPr>
          <w:trHeight w:val="401"/>
        </w:trPr>
        <w:tc>
          <w:tcPr>
            <w:tcW w:w="817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8/170</w:t>
            </w:r>
          </w:p>
        </w:tc>
        <w:tc>
          <w:tcPr>
            <w:tcW w:w="709" w:type="dxa"/>
            <w:gridSpan w:val="2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</w:t>
            </w:r>
          </w:p>
        </w:tc>
        <w:tc>
          <w:tcPr>
            <w:tcW w:w="3402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задач</w:t>
            </w:r>
          </w:p>
        </w:tc>
        <w:tc>
          <w:tcPr>
            <w:tcW w:w="5245" w:type="dxa"/>
            <w:vMerge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C5A88" w:rsidRPr="00DF27B0" w:rsidRDefault="001C5A88" w:rsidP="002C3D06">
            <w:pP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</w:tr>
      <w:bookmarkEnd w:id="3"/>
    </w:tbl>
    <w:p w:rsidR="002C3D06" w:rsidRDefault="002C3D06" w:rsidP="002C3D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:rsidR="00DC2BB7" w:rsidRDefault="00DC2BB7" w:rsidP="002C3D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:rsidR="00DC2BB7" w:rsidRDefault="00DC2BB7" w:rsidP="002C3D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:rsidR="00DC2BB7" w:rsidRDefault="00DC2BB7" w:rsidP="002C3D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:rsidR="00DC2BB7" w:rsidRDefault="00DC2BB7" w:rsidP="002C3D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  <w:sectPr w:rsidR="00DC2BB7" w:rsidSect="002C3D06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C2BB7" w:rsidRDefault="00DC2BB7" w:rsidP="00DC2BB7">
      <w:pPr>
        <w:jc w:val="right"/>
        <w:rPr>
          <w:b/>
        </w:rPr>
      </w:pPr>
      <w:bookmarkStart w:id="4" w:name="_Toc489365162"/>
      <w:r>
        <w:rPr>
          <w:b/>
        </w:rPr>
        <w:lastRenderedPageBreak/>
        <w:t>Приложение 2</w:t>
      </w:r>
    </w:p>
    <w:p w:rsidR="00DC2BB7" w:rsidRPr="0052798C" w:rsidRDefault="00DC2BB7" w:rsidP="00DC2BB7">
      <w:pPr>
        <w:jc w:val="center"/>
        <w:rPr>
          <w:rFonts w:ascii="Arial" w:hAnsi="Arial" w:cs="Arial"/>
          <w:b/>
        </w:rPr>
      </w:pPr>
      <w:r w:rsidRPr="0052798C">
        <w:rPr>
          <w:rFonts w:ascii="Arial" w:hAnsi="Arial" w:cs="Arial"/>
          <w:b/>
        </w:rPr>
        <w:t>Оценочные процедуры по математике, 6 класс</w:t>
      </w:r>
    </w:p>
    <w:p w:rsidR="00DC2BB7" w:rsidRDefault="00DC2BB7" w:rsidP="00DC2BB7">
      <w:pPr>
        <w:rPr>
          <w:rFonts w:ascii="Arial" w:hAnsi="Arial" w:cs="Arial"/>
        </w:rPr>
      </w:pPr>
    </w:p>
    <w:tbl>
      <w:tblPr>
        <w:tblW w:w="15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9915"/>
        <w:gridCol w:w="4394"/>
      </w:tblGrid>
      <w:tr w:rsidR="0052798C" w:rsidRPr="0052798C" w:rsidTr="0052798C">
        <w:trPr>
          <w:trHeight w:val="4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Учебный период</w:t>
            </w: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№ работы, тема, форма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Источник</w:t>
            </w:r>
          </w:p>
        </w:tc>
      </w:tr>
      <w:tr w:rsidR="0052798C" w:rsidRPr="0052798C" w:rsidTr="0052798C">
        <w:trPr>
          <w:trHeight w:val="2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1 четверть</w:t>
            </w: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  <w:lang w:eastAsia="ar-SA"/>
              </w:rPr>
              <w:t>Входная диагностическая контрольная  работа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>
            <w:pPr>
              <w:pStyle w:val="21"/>
              <w:spacing w:after="0" w:line="240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2798C">
              <w:rPr>
                <w:rFonts w:ascii="Arial" w:hAnsi="Arial" w:cs="Arial"/>
                <w:sz w:val="22"/>
                <w:szCs w:val="22"/>
              </w:rPr>
              <w:t xml:space="preserve">Математика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52798C">
              <w:rPr>
                <w:rFonts w:ascii="Arial" w:hAnsi="Arial" w:cs="Arial"/>
                <w:sz w:val="22"/>
                <w:szCs w:val="22"/>
              </w:rPr>
              <w:t xml:space="preserve"> класс: дидактические материалы по математике / </w:t>
            </w:r>
            <w:proofErr w:type="spellStart"/>
            <w:r w:rsidRPr="0052798C">
              <w:rPr>
                <w:rFonts w:ascii="Arial" w:hAnsi="Arial" w:cs="Arial"/>
                <w:sz w:val="22"/>
                <w:szCs w:val="22"/>
              </w:rPr>
              <w:t>М.К.Потапов</w:t>
            </w:r>
            <w:proofErr w:type="spellEnd"/>
            <w:r w:rsidRPr="0052798C">
              <w:rPr>
                <w:rFonts w:ascii="Arial" w:hAnsi="Arial" w:cs="Arial"/>
                <w:sz w:val="22"/>
                <w:szCs w:val="22"/>
              </w:rPr>
              <w:t xml:space="preserve">, А.В. </w:t>
            </w:r>
            <w:proofErr w:type="spellStart"/>
            <w:r w:rsidRPr="0052798C">
              <w:rPr>
                <w:rFonts w:ascii="Arial" w:hAnsi="Arial" w:cs="Arial"/>
                <w:sz w:val="22"/>
                <w:szCs w:val="22"/>
              </w:rPr>
              <w:t>Шевкин</w:t>
            </w:r>
            <w:proofErr w:type="spellEnd"/>
            <w:r w:rsidRPr="0052798C">
              <w:rPr>
                <w:rFonts w:ascii="Arial" w:hAnsi="Arial" w:cs="Arial"/>
                <w:sz w:val="22"/>
                <w:szCs w:val="22"/>
              </w:rPr>
              <w:t xml:space="preserve"> – М.: Просвещение, 2016.</w:t>
            </w:r>
          </w:p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rPr>
                <w:rFonts w:ascii="Arial" w:hAnsi="Arial" w:cs="Arial"/>
                <w:lang w:eastAsia="ar-SA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 1 «Сложение и вычитание натуральных чисел»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>
            <w:pPr>
              <w:pStyle w:val="21"/>
              <w:spacing w:after="0" w:line="24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798C" w:rsidRPr="0052798C" w:rsidTr="0052798C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 w:rsidP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2 четверть</w:t>
            </w: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 2 «Умножение и деление натуральных чисел».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№3 «Прямая. Отрезок. Измерение отрезков»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№4.  «Углы. Измерение углов. Треугольник. Прямоугольник. Прямоугольный параллелепипед»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 w:rsidP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3 четверть</w:t>
            </w: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 5 «Делимость чисел»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 w:rsidP="0052798C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 w:rsidP="0052798C">
            <w:pPr>
              <w:rPr>
                <w:rFonts w:ascii="Arial" w:eastAsia="Times New Roman" w:hAnsi="Arial" w:cs="Arial"/>
                <w:lang w:eastAsia="ar-SA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 6 «Понятие дроби. Сложение и вычитание дробей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  <w:r w:rsidRPr="0052798C">
              <w:rPr>
                <w:rFonts w:ascii="Arial" w:hAnsi="Arial" w:cs="Arial"/>
              </w:rPr>
              <w:t>4 четверть</w:t>
            </w: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  <w:lang w:eastAsia="ar-SA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№7  «Умножение и деление дробей»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  <w:lang w:eastAsia="ar-SA"/>
              </w:rPr>
            </w:pPr>
            <w:r w:rsidRPr="0052798C">
              <w:rPr>
                <w:rFonts w:ascii="Arial" w:hAnsi="Arial" w:cs="Arial"/>
                <w:color w:val="000000"/>
              </w:rPr>
              <w:t>Контрольная работа №8 «Сложение, вычитание, умножение и деление смешанных дробей»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  <w:tr w:rsidR="0052798C" w:rsidRPr="0052798C" w:rsidTr="0052798C">
        <w:trPr>
          <w:trHeight w:val="48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798C" w:rsidRPr="0052798C" w:rsidRDefault="0052798C">
            <w:pPr>
              <w:rPr>
                <w:rFonts w:ascii="Arial" w:hAnsi="Arial" w:cs="Arial"/>
                <w:color w:val="000000"/>
              </w:rPr>
            </w:pPr>
            <w:r w:rsidRPr="0052798C">
              <w:rPr>
                <w:rFonts w:ascii="Arial" w:hAnsi="Arial" w:cs="Arial"/>
              </w:rPr>
              <w:t>Итоговая контрольная работа №9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8C" w:rsidRPr="0052798C" w:rsidRDefault="0052798C">
            <w:pPr>
              <w:rPr>
                <w:rFonts w:ascii="Arial" w:eastAsia="Times New Roman" w:hAnsi="Arial" w:cs="Arial"/>
              </w:rPr>
            </w:pPr>
          </w:p>
        </w:tc>
      </w:tr>
    </w:tbl>
    <w:p w:rsidR="00DC2BB7" w:rsidRDefault="00DC2BB7" w:rsidP="00DC2BB7">
      <w:pPr>
        <w:rPr>
          <w:rFonts w:ascii="Arial" w:hAnsi="Arial" w:cs="Arial"/>
        </w:rPr>
      </w:pPr>
    </w:p>
    <w:p w:rsidR="00DC2BB7" w:rsidRDefault="00DC2BB7" w:rsidP="00DC2BB7">
      <w:pPr>
        <w:rPr>
          <w:rFonts w:ascii="Arial" w:hAnsi="Arial" w:cs="Arial"/>
        </w:rPr>
      </w:pPr>
    </w:p>
    <w:p w:rsidR="00DC2BB7" w:rsidRDefault="00DC2BB7" w:rsidP="00DC2BB7">
      <w:pPr>
        <w:rPr>
          <w:rFonts w:ascii="Arial" w:hAnsi="Arial" w:cs="Arial"/>
        </w:rPr>
      </w:pPr>
    </w:p>
    <w:p w:rsidR="00DC2BB7" w:rsidRPr="00DC2BB7" w:rsidRDefault="00DC2BB7" w:rsidP="00DC2B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C3D06" w:rsidRPr="00DC2BB7" w:rsidRDefault="00DC2BB7" w:rsidP="002C3D06">
      <w:pPr>
        <w:pStyle w:val="1"/>
        <w:spacing w:before="0"/>
        <w:jc w:val="right"/>
        <w:rPr>
          <w:rFonts w:ascii="Arial" w:hAnsi="Arial" w:cs="Arial"/>
          <w:color w:val="auto"/>
          <w:sz w:val="22"/>
          <w:szCs w:val="22"/>
        </w:rPr>
      </w:pPr>
      <w:r w:rsidRPr="00DC2BB7">
        <w:rPr>
          <w:rFonts w:ascii="Arial" w:hAnsi="Arial" w:cs="Arial"/>
          <w:color w:val="auto"/>
          <w:sz w:val="22"/>
          <w:szCs w:val="22"/>
        </w:rPr>
        <w:lastRenderedPageBreak/>
        <w:t>Приложение 2</w:t>
      </w:r>
    </w:p>
    <w:p w:rsidR="002C3D06" w:rsidRPr="00D34ADD" w:rsidRDefault="002C3D06" w:rsidP="002C3D06">
      <w:pPr>
        <w:pStyle w:val="1"/>
        <w:spacing w:before="0"/>
        <w:rPr>
          <w:rFonts w:ascii="Arial" w:hAnsi="Arial" w:cs="Arial"/>
          <w:color w:val="auto"/>
          <w:sz w:val="22"/>
          <w:szCs w:val="22"/>
        </w:rPr>
      </w:pPr>
      <w:r w:rsidRPr="00D34ADD">
        <w:rPr>
          <w:rFonts w:ascii="Arial" w:hAnsi="Arial" w:cs="Arial"/>
          <w:color w:val="auto"/>
          <w:sz w:val="22"/>
          <w:szCs w:val="22"/>
        </w:rPr>
        <w:t>Материально-техническое обеспечение образовательного процесса</w:t>
      </w:r>
      <w:bookmarkEnd w:id="4"/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1.​ «Математика 5». Учебник для 5 класса общеобразовательных учреждений. /</w:t>
      </w:r>
      <w:proofErr w:type="spellStart"/>
      <w:r w:rsidRPr="00D34ADD">
        <w:rPr>
          <w:rFonts w:ascii="Arial" w:hAnsi="Arial" w:cs="Arial"/>
          <w:bCs/>
        </w:rPr>
        <w:t>С.М.Никольский</w:t>
      </w:r>
      <w:proofErr w:type="spellEnd"/>
      <w:r w:rsidRPr="00D34ADD">
        <w:rPr>
          <w:rFonts w:ascii="Arial" w:hAnsi="Arial" w:cs="Arial"/>
          <w:bCs/>
        </w:rPr>
        <w:t xml:space="preserve">, </w:t>
      </w:r>
      <w:proofErr w:type="spellStart"/>
      <w:r w:rsidRPr="00D34ADD">
        <w:rPr>
          <w:rFonts w:ascii="Arial" w:hAnsi="Arial" w:cs="Arial"/>
          <w:bCs/>
        </w:rPr>
        <w:t>М.К.Потапов</w:t>
      </w:r>
      <w:proofErr w:type="spellEnd"/>
      <w:r w:rsidRPr="00D34ADD">
        <w:rPr>
          <w:rFonts w:ascii="Arial" w:hAnsi="Arial" w:cs="Arial"/>
          <w:bCs/>
        </w:rPr>
        <w:t xml:space="preserve">, </w:t>
      </w:r>
      <w:proofErr w:type="spellStart"/>
      <w:r w:rsidRPr="00D34ADD">
        <w:rPr>
          <w:rFonts w:ascii="Arial" w:hAnsi="Arial" w:cs="Arial"/>
          <w:bCs/>
        </w:rPr>
        <w:t>Н.Н.Решетников</w:t>
      </w:r>
      <w:proofErr w:type="spellEnd"/>
      <w:r w:rsidRPr="00D34ADD">
        <w:rPr>
          <w:rFonts w:ascii="Arial" w:hAnsi="Arial" w:cs="Arial"/>
          <w:bCs/>
        </w:rPr>
        <w:t xml:space="preserve">, </w:t>
      </w:r>
      <w:proofErr w:type="spellStart"/>
      <w:r w:rsidRPr="00D34ADD">
        <w:rPr>
          <w:rFonts w:ascii="Arial" w:hAnsi="Arial" w:cs="Arial"/>
          <w:bCs/>
        </w:rPr>
        <w:t>А.В.Шевкин</w:t>
      </w:r>
      <w:proofErr w:type="spellEnd"/>
      <w:r w:rsidRPr="00D34ADD">
        <w:rPr>
          <w:rFonts w:ascii="Arial" w:hAnsi="Arial" w:cs="Arial"/>
          <w:bCs/>
        </w:rPr>
        <w:t xml:space="preserve"> – Изд. 15-е. – М.: Просвещение, 2016,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2.​ Потапов М.К., </w:t>
      </w:r>
      <w:proofErr w:type="spellStart"/>
      <w:r w:rsidRPr="00D34ADD">
        <w:rPr>
          <w:rFonts w:ascii="Arial" w:hAnsi="Arial" w:cs="Arial"/>
          <w:bCs/>
        </w:rPr>
        <w:t>Шевкин</w:t>
      </w:r>
      <w:proofErr w:type="spellEnd"/>
      <w:r w:rsidRPr="00D34ADD">
        <w:rPr>
          <w:rFonts w:ascii="Arial" w:hAnsi="Arial" w:cs="Arial"/>
          <w:bCs/>
        </w:rPr>
        <w:t xml:space="preserve"> А.В. Дидактические материалы по математике для 5 класса. – М.: Просвещение, - 6-е изд. 2013.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3.​ Потапов М.К., </w:t>
      </w:r>
      <w:proofErr w:type="spellStart"/>
      <w:r w:rsidRPr="00D34ADD">
        <w:rPr>
          <w:rFonts w:ascii="Arial" w:hAnsi="Arial" w:cs="Arial"/>
          <w:bCs/>
        </w:rPr>
        <w:t>Шевкин</w:t>
      </w:r>
      <w:proofErr w:type="spellEnd"/>
      <w:r w:rsidRPr="00D34ADD">
        <w:rPr>
          <w:rFonts w:ascii="Arial" w:hAnsi="Arial" w:cs="Arial"/>
          <w:bCs/>
        </w:rPr>
        <w:t xml:space="preserve"> А.В. Рабочая тетрадь по математике для 5 класса. – М.: Просвещение, - 6-е изд. 2013.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4.​ </w:t>
      </w:r>
      <w:proofErr w:type="gramStart"/>
      <w:r w:rsidRPr="00D34ADD">
        <w:rPr>
          <w:rFonts w:ascii="Arial" w:hAnsi="Arial" w:cs="Arial"/>
          <w:bCs/>
        </w:rPr>
        <w:t>Жохов</w:t>
      </w:r>
      <w:proofErr w:type="gramEnd"/>
      <w:r w:rsidRPr="00D34ADD">
        <w:rPr>
          <w:rFonts w:ascii="Arial" w:hAnsi="Arial" w:cs="Arial"/>
          <w:bCs/>
        </w:rPr>
        <w:t xml:space="preserve"> В.И, Митяева И.М. Математические диктанты 5 класс – М.: </w:t>
      </w:r>
      <w:proofErr w:type="spellStart"/>
      <w:r w:rsidRPr="00D34ADD">
        <w:rPr>
          <w:rFonts w:ascii="Arial" w:hAnsi="Arial" w:cs="Arial"/>
          <w:bCs/>
        </w:rPr>
        <w:t>Мнемозима</w:t>
      </w:r>
      <w:proofErr w:type="spellEnd"/>
      <w:r w:rsidRPr="00D34ADD">
        <w:rPr>
          <w:rFonts w:ascii="Arial" w:hAnsi="Arial" w:cs="Arial"/>
          <w:bCs/>
        </w:rPr>
        <w:t>,- 2-е изд. 2009.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5.​ </w:t>
      </w:r>
      <w:proofErr w:type="spellStart"/>
      <w:r w:rsidRPr="00D34ADD">
        <w:rPr>
          <w:rFonts w:ascii="Arial" w:hAnsi="Arial" w:cs="Arial"/>
          <w:bCs/>
        </w:rPr>
        <w:t>Тульчинская</w:t>
      </w:r>
      <w:proofErr w:type="spellEnd"/>
      <w:r w:rsidRPr="00D34ADD">
        <w:rPr>
          <w:rFonts w:ascii="Arial" w:hAnsi="Arial" w:cs="Arial"/>
          <w:bCs/>
        </w:rPr>
        <w:t xml:space="preserve"> Е.Е Математика 5 класс. </w:t>
      </w:r>
      <w:proofErr w:type="spellStart"/>
      <w:r w:rsidRPr="00D34ADD">
        <w:rPr>
          <w:rFonts w:ascii="Arial" w:hAnsi="Arial" w:cs="Arial"/>
          <w:bCs/>
        </w:rPr>
        <w:t>Блицопрос</w:t>
      </w:r>
      <w:proofErr w:type="spellEnd"/>
      <w:r w:rsidRPr="00D34ADD">
        <w:rPr>
          <w:rFonts w:ascii="Arial" w:hAnsi="Arial" w:cs="Arial"/>
          <w:bCs/>
        </w:rPr>
        <w:t>. Пособие для учащихся общеобразовательных учреждений.- М.: Мнемозина, 2009.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6.​ Баранова И.В., </w:t>
      </w:r>
      <w:proofErr w:type="spellStart"/>
      <w:r w:rsidRPr="00D34ADD">
        <w:rPr>
          <w:rFonts w:ascii="Arial" w:hAnsi="Arial" w:cs="Arial"/>
          <w:bCs/>
        </w:rPr>
        <w:t>Борчугова</w:t>
      </w:r>
      <w:proofErr w:type="spellEnd"/>
      <w:r w:rsidRPr="00D34ADD">
        <w:rPr>
          <w:rFonts w:ascii="Arial" w:hAnsi="Arial" w:cs="Arial"/>
          <w:bCs/>
        </w:rPr>
        <w:t xml:space="preserve"> З.Г., </w:t>
      </w:r>
      <w:proofErr w:type="spellStart"/>
      <w:r w:rsidRPr="00D34ADD">
        <w:rPr>
          <w:rFonts w:ascii="Arial" w:hAnsi="Arial" w:cs="Arial"/>
          <w:bCs/>
        </w:rPr>
        <w:t>Стефанова</w:t>
      </w:r>
      <w:proofErr w:type="spellEnd"/>
      <w:r w:rsidRPr="00D34ADD">
        <w:rPr>
          <w:rFonts w:ascii="Arial" w:hAnsi="Arial" w:cs="Arial"/>
          <w:bCs/>
        </w:rPr>
        <w:t xml:space="preserve"> Н.Л. Задачи по математике для 5-6 классов. – М.: АСТ-</w:t>
      </w:r>
      <w:proofErr w:type="spellStart"/>
      <w:r w:rsidRPr="00D34ADD">
        <w:rPr>
          <w:rFonts w:ascii="Arial" w:hAnsi="Arial" w:cs="Arial"/>
          <w:bCs/>
        </w:rPr>
        <w:t>Астрель</w:t>
      </w:r>
      <w:proofErr w:type="spellEnd"/>
      <w:r w:rsidRPr="00D34ADD">
        <w:rPr>
          <w:rFonts w:ascii="Arial" w:hAnsi="Arial" w:cs="Arial"/>
          <w:bCs/>
        </w:rPr>
        <w:t>, 2001.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7.​ </w:t>
      </w:r>
      <w:proofErr w:type="spellStart"/>
      <w:r w:rsidRPr="00D34ADD">
        <w:rPr>
          <w:rFonts w:ascii="Arial" w:hAnsi="Arial" w:cs="Arial"/>
          <w:bCs/>
        </w:rPr>
        <w:t>Шарыгин</w:t>
      </w:r>
      <w:proofErr w:type="spellEnd"/>
      <w:r w:rsidRPr="00D34ADD">
        <w:rPr>
          <w:rFonts w:ascii="Arial" w:hAnsi="Arial" w:cs="Arial"/>
          <w:bCs/>
        </w:rPr>
        <w:t xml:space="preserve"> И.Ф., </w:t>
      </w:r>
      <w:proofErr w:type="spellStart"/>
      <w:r w:rsidRPr="00D34ADD">
        <w:rPr>
          <w:rFonts w:ascii="Arial" w:hAnsi="Arial" w:cs="Arial"/>
          <w:bCs/>
        </w:rPr>
        <w:t>Шевкин</w:t>
      </w:r>
      <w:proofErr w:type="spellEnd"/>
      <w:r w:rsidRPr="00D34ADD">
        <w:rPr>
          <w:rFonts w:ascii="Arial" w:hAnsi="Arial" w:cs="Arial"/>
          <w:bCs/>
        </w:rPr>
        <w:t xml:space="preserve"> А.В. Задачи на смекалку. Учебное пособие для 5-6 классов общеобразовательных учреждений. – М.: Просвещение, - 7-е изд., 2003.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8.​ </w:t>
      </w:r>
      <w:proofErr w:type="spellStart"/>
      <w:r w:rsidRPr="00D34ADD">
        <w:rPr>
          <w:rFonts w:ascii="Arial" w:hAnsi="Arial" w:cs="Arial"/>
          <w:bCs/>
        </w:rPr>
        <w:t>Спивак</w:t>
      </w:r>
      <w:proofErr w:type="spellEnd"/>
      <w:r w:rsidRPr="00D34ADD">
        <w:rPr>
          <w:rFonts w:ascii="Arial" w:hAnsi="Arial" w:cs="Arial"/>
          <w:bCs/>
        </w:rPr>
        <w:t xml:space="preserve"> А.</w:t>
      </w:r>
      <w:proofErr w:type="gramStart"/>
      <w:r w:rsidRPr="00D34ADD">
        <w:rPr>
          <w:rFonts w:ascii="Arial" w:hAnsi="Arial" w:cs="Arial"/>
          <w:bCs/>
        </w:rPr>
        <w:t>В</w:t>
      </w:r>
      <w:proofErr w:type="gramEnd"/>
      <w:r w:rsidRPr="00D34ADD">
        <w:rPr>
          <w:rFonts w:ascii="Arial" w:hAnsi="Arial" w:cs="Arial"/>
          <w:bCs/>
        </w:rPr>
        <w:t xml:space="preserve"> Тысяча и одна задача по математике. Книга для учащихся 5-7 классов. – М.: Просвещение,- 2-е изд., 2005.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9.​ </w:t>
      </w:r>
      <w:proofErr w:type="spellStart"/>
      <w:r w:rsidRPr="00D34ADD">
        <w:rPr>
          <w:rFonts w:ascii="Arial" w:hAnsi="Arial" w:cs="Arial"/>
          <w:bCs/>
        </w:rPr>
        <w:t>Фарков</w:t>
      </w:r>
      <w:proofErr w:type="spellEnd"/>
      <w:r w:rsidRPr="00D34ADD">
        <w:rPr>
          <w:rFonts w:ascii="Arial" w:hAnsi="Arial" w:cs="Arial"/>
          <w:bCs/>
        </w:rPr>
        <w:t xml:space="preserve"> А.В. Математические олимпиады. 5-6 классы: учебно-методическое пособие для учителей математики общеобразовательных школ. – М.: Экзамен, - 3-е изд., 2008.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10.​ Юрченко Е.В., Юрченко Е.В. математика. Тесты. 5-6 классы: Учебно-методическое пособие. – 2-е изд. – М.: Дрофа, 1998.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11.​ Смирнова Е.С. Методическая разработка курса наглядной геометрии: 5 класс: Книга для учителя. – М.: Просвещение, 1999.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 xml:space="preserve">12.​ </w:t>
      </w:r>
      <w:proofErr w:type="spellStart"/>
      <w:r w:rsidRPr="00D34ADD">
        <w:rPr>
          <w:rFonts w:ascii="Arial" w:hAnsi="Arial" w:cs="Arial"/>
          <w:bCs/>
        </w:rPr>
        <w:t>Депман</w:t>
      </w:r>
      <w:proofErr w:type="spellEnd"/>
      <w:r w:rsidRPr="00D34ADD">
        <w:rPr>
          <w:rFonts w:ascii="Arial" w:hAnsi="Arial" w:cs="Arial"/>
          <w:bCs/>
        </w:rPr>
        <w:t xml:space="preserve"> И.Я., </w:t>
      </w:r>
      <w:proofErr w:type="spellStart"/>
      <w:r w:rsidRPr="00D34ADD">
        <w:rPr>
          <w:rFonts w:ascii="Arial" w:hAnsi="Arial" w:cs="Arial"/>
          <w:bCs/>
        </w:rPr>
        <w:t>Виленкин</w:t>
      </w:r>
      <w:proofErr w:type="spellEnd"/>
      <w:r w:rsidRPr="00D34ADD">
        <w:rPr>
          <w:rFonts w:ascii="Arial" w:hAnsi="Arial" w:cs="Arial"/>
          <w:bCs/>
        </w:rPr>
        <w:t xml:space="preserve"> Н.Я. За страницами учебника математики: Пособие </w:t>
      </w:r>
      <w:proofErr w:type="spellStart"/>
      <w:r w:rsidRPr="00D34ADD">
        <w:rPr>
          <w:rFonts w:ascii="Arial" w:hAnsi="Arial" w:cs="Arial"/>
          <w:bCs/>
        </w:rPr>
        <w:t>лоя</w:t>
      </w:r>
      <w:proofErr w:type="spellEnd"/>
      <w:r w:rsidRPr="00D34ADD">
        <w:rPr>
          <w:rFonts w:ascii="Arial" w:hAnsi="Arial" w:cs="Arial"/>
          <w:bCs/>
        </w:rPr>
        <w:t xml:space="preserve"> учащихся 5-6 классов средней школы – М.: Просвещение,!989.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D34ADD">
        <w:rPr>
          <w:rFonts w:ascii="Arial" w:hAnsi="Arial" w:cs="Arial"/>
          <w:b/>
          <w:bCs/>
          <w:i/>
        </w:rPr>
        <w:t>Электронные учебные пособия</w:t>
      </w:r>
    </w:p>
    <w:p w:rsidR="002C3D06" w:rsidRPr="00D34ADD" w:rsidRDefault="002C3D06" w:rsidP="002C3D06">
      <w:pPr>
        <w:pStyle w:val="ad"/>
        <w:numPr>
          <w:ilvl w:val="0"/>
          <w:numId w:val="16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Интерактивная математика. 5-9 класс. Электронное учебное пособие для основной школы. М., ООО «Дрофа», ООО «ДОС», 2002.</w:t>
      </w:r>
    </w:p>
    <w:p w:rsidR="002C3D06" w:rsidRPr="00D34ADD" w:rsidRDefault="002C3D06" w:rsidP="002C3D06">
      <w:pPr>
        <w:pStyle w:val="ad"/>
        <w:numPr>
          <w:ilvl w:val="0"/>
          <w:numId w:val="16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Математика. Практикум. 5-11 классы. Электронное учебное издание. М., ООО «Дрофа», ООО «ДОС», 2003.</w:t>
      </w:r>
    </w:p>
    <w:p w:rsidR="002C3D06" w:rsidRPr="00D34ADD" w:rsidRDefault="002C3D06" w:rsidP="002C3D06">
      <w:pPr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D34ADD">
        <w:rPr>
          <w:rFonts w:ascii="Arial" w:hAnsi="Arial" w:cs="Arial"/>
          <w:b/>
          <w:bCs/>
          <w:i/>
        </w:rPr>
        <w:t>Техническое сопровождение (оборудование)</w:t>
      </w:r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классная доска с набором магнитов для крепления таблиц;</w:t>
      </w:r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персональный компьютер;</w:t>
      </w:r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мультимедийный проектор;</w:t>
      </w:r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мерки);</w:t>
      </w:r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proofErr w:type="gramStart"/>
      <w:r w:rsidRPr="00D34ADD">
        <w:rPr>
          <w:rFonts w:ascii="Arial" w:hAnsi="Arial" w:cs="Arial"/>
          <w:bCs/>
        </w:rPr>
        <w:t>демонстрационные пособия для изучения геометрических величин (длины, периметра, площади): палетка, квадраты (мерки) и др.;</w:t>
      </w:r>
      <w:proofErr w:type="gramEnd"/>
    </w:p>
    <w:p w:rsidR="002C3D06" w:rsidRPr="00D34ADD" w:rsidRDefault="002C3D06" w:rsidP="002C3D06">
      <w:pPr>
        <w:pStyle w:val="ad"/>
        <w:numPr>
          <w:ilvl w:val="0"/>
          <w:numId w:val="17"/>
        </w:numPr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D34ADD">
        <w:rPr>
          <w:rFonts w:ascii="Arial" w:hAnsi="Arial" w:cs="Arial"/>
          <w:bCs/>
        </w:rPr>
        <w:t>демонстрационные пособия для изучения геометрических фигур: модели геометрических фигур и тел, развертки геометрических тел.</w:t>
      </w:r>
    </w:p>
    <w:p w:rsidR="002C3D06" w:rsidRDefault="002C3D06" w:rsidP="002C3D06">
      <w:pPr>
        <w:jc w:val="both"/>
        <w:rPr>
          <w:rFonts w:ascii="Arial" w:hAnsi="Arial" w:cs="Arial"/>
          <w:bCs/>
        </w:rPr>
      </w:pPr>
    </w:p>
    <w:p w:rsidR="00732510" w:rsidRDefault="00732510"/>
    <w:sectPr w:rsidR="00732510" w:rsidSect="002C3D0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034D"/>
    <w:multiLevelType w:val="hybridMultilevel"/>
    <w:tmpl w:val="7ADE3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027F2"/>
    <w:multiLevelType w:val="multilevel"/>
    <w:tmpl w:val="5AAA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423BC"/>
    <w:multiLevelType w:val="hybridMultilevel"/>
    <w:tmpl w:val="20F6FD0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D6268E"/>
    <w:multiLevelType w:val="hybridMultilevel"/>
    <w:tmpl w:val="8D1A86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1003F"/>
    <w:multiLevelType w:val="hybridMultilevel"/>
    <w:tmpl w:val="466882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5938B9"/>
    <w:multiLevelType w:val="hybridMultilevel"/>
    <w:tmpl w:val="62C20CAE"/>
    <w:lvl w:ilvl="0" w:tplc="B0ECE0E0">
      <w:start w:val="1"/>
      <w:numFmt w:val="upperRoman"/>
      <w:lvlText w:val="%1."/>
      <w:lvlJc w:val="right"/>
      <w:pPr>
        <w:ind w:left="13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6">
    <w:nsid w:val="15EC2838"/>
    <w:multiLevelType w:val="hybridMultilevel"/>
    <w:tmpl w:val="43E28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6B1BDC"/>
    <w:multiLevelType w:val="hybridMultilevel"/>
    <w:tmpl w:val="1F4603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606DF"/>
    <w:multiLevelType w:val="hybridMultilevel"/>
    <w:tmpl w:val="B09E14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D0731D"/>
    <w:multiLevelType w:val="hybridMultilevel"/>
    <w:tmpl w:val="E832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8073EF"/>
    <w:multiLevelType w:val="multilevel"/>
    <w:tmpl w:val="E48C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E25120"/>
    <w:multiLevelType w:val="hybridMultilevel"/>
    <w:tmpl w:val="F8A0D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A335C"/>
    <w:multiLevelType w:val="hybridMultilevel"/>
    <w:tmpl w:val="98240848"/>
    <w:lvl w:ilvl="0" w:tplc="2398D5E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774692"/>
    <w:multiLevelType w:val="hybridMultilevel"/>
    <w:tmpl w:val="31AA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122235"/>
    <w:multiLevelType w:val="hybridMultilevel"/>
    <w:tmpl w:val="9B626C3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4F55D0"/>
    <w:multiLevelType w:val="hybridMultilevel"/>
    <w:tmpl w:val="CC50D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126CF8"/>
    <w:multiLevelType w:val="hybridMultilevel"/>
    <w:tmpl w:val="56B4A6B4"/>
    <w:lvl w:ilvl="0" w:tplc="FFFFFFFF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493CAB"/>
    <w:multiLevelType w:val="hybridMultilevel"/>
    <w:tmpl w:val="22708D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4688B2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B685BF0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997C7C"/>
    <w:multiLevelType w:val="hybridMultilevel"/>
    <w:tmpl w:val="F6DC1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B637DF"/>
    <w:multiLevelType w:val="hybridMultilevel"/>
    <w:tmpl w:val="40DC9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D06"/>
    <w:rsid w:val="00002AC5"/>
    <w:rsid w:val="00033358"/>
    <w:rsid w:val="00074FD2"/>
    <w:rsid w:val="00092475"/>
    <w:rsid w:val="00185FE5"/>
    <w:rsid w:val="001C5A88"/>
    <w:rsid w:val="002C3D06"/>
    <w:rsid w:val="00315136"/>
    <w:rsid w:val="003B618B"/>
    <w:rsid w:val="0052798C"/>
    <w:rsid w:val="00732510"/>
    <w:rsid w:val="00A11CA4"/>
    <w:rsid w:val="00AD192D"/>
    <w:rsid w:val="00D34ADD"/>
    <w:rsid w:val="00D70282"/>
    <w:rsid w:val="00DC2BB7"/>
    <w:rsid w:val="00DF27B0"/>
    <w:rsid w:val="00E82E22"/>
    <w:rsid w:val="00EE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D0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3D0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C3D0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D0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3D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C3D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C3D0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C3D0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2C3D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2C3D06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2C3D0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6"/>
    <w:uiPriority w:val="99"/>
    <w:semiHidden/>
    <w:unhideWhenUsed/>
    <w:rsid w:val="002C3D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8">
    <w:name w:val="Body Text"/>
    <w:basedOn w:val="a"/>
    <w:link w:val="a9"/>
    <w:uiPriority w:val="99"/>
    <w:semiHidden/>
    <w:unhideWhenUsed/>
    <w:rsid w:val="002C3D06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2C3D06"/>
    <w:rPr>
      <w:rFonts w:ascii="Times New Roman" w:eastAsia="Arial Unicode MS" w:hAnsi="Times New Roman" w:cs="Times New Roman"/>
      <w:sz w:val="24"/>
      <w:szCs w:val="24"/>
    </w:rPr>
  </w:style>
  <w:style w:type="character" w:customStyle="1" w:styleId="aa">
    <w:name w:val="Текст выноски Знак"/>
    <w:basedOn w:val="a0"/>
    <w:link w:val="ab"/>
    <w:uiPriority w:val="99"/>
    <w:semiHidden/>
    <w:rsid w:val="002C3D06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2C3D06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paragraph" w:styleId="ac">
    <w:name w:val="No Spacing"/>
    <w:uiPriority w:val="1"/>
    <w:qFormat/>
    <w:rsid w:val="002C3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2C3D0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ParagraphStyle">
    <w:name w:val="Paragraph Style"/>
    <w:uiPriority w:val="99"/>
    <w:rsid w:val="002C3D0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1">
    <w:name w:val="c1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35">
    <w:name w:val="c35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87">
    <w:name w:val="c87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63">
    <w:name w:val="c63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28">
    <w:name w:val="c28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10">
    <w:name w:val="c10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42">
    <w:name w:val="c42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2">
    <w:name w:val="p42"/>
    <w:basedOn w:val="a"/>
    <w:uiPriority w:val="99"/>
    <w:rsid w:val="002C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ubtle Emphasis"/>
    <w:basedOn w:val="a0"/>
    <w:uiPriority w:val="19"/>
    <w:qFormat/>
    <w:rsid w:val="002C3D06"/>
    <w:rPr>
      <w:i/>
      <w:iCs/>
      <w:color w:val="808080" w:themeColor="text1" w:themeTint="7F"/>
    </w:rPr>
  </w:style>
  <w:style w:type="character" w:customStyle="1" w:styleId="Subheading">
    <w:name w:val="Subheading"/>
    <w:uiPriority w:val="99"/>
    <w:rsid w:val="002C3D06"/>
    <w:rPr>
      <w:b/>
      <w:bCs/>
      <w:color w:val="000080"/>
      <w:sz w:val="20"/>
      <w:szCs w:val="20"/>
    </w:rPr>
  </w:style>
  <w:style w:type="character" w:customStyle="1" w:styleId="c23">
    <w:name w:val="c23"/>
    <w:basedOn w:val="a0"/>
    <w:rsid w:val="002C3D06"/>
  </w:style>
  <w:style w:type="character" w:customStyle="1" w:styleId="apple-converted-space">
    <w:name w:val="apple-converted-space"/>
    <w:basedOn w:val="a0"/>
    <w:rsid w:val="002C3D06"/>
  </w:style>
  <w:style w:type="character" w:customStyle="1" w:styleId="c6">
    <w:name w:val="c6"/>
    <w:basedOn w:val="a0"/>
    <w:rsid w:val="002C3D06"/>
  </w:style>
  <w:style w:type="character" w:customStyle="1" w:styleId="s1">
    <w:name w:val="s1"/>
    <w:basedOn w:val="a0"/>
    <w:rsid w:val="002C3D06"/>
  </w:style>
  <w:style w:type="character" w:customStyle="1" w:styleId="c21">
    <w:name w:val="c21"/>
    <w:basedOn w:val="a0"/>
    <w:rsid w:val="002C3D06"/>
  </w:style>
  <w:style w:type="character" w:customStyle="1" w:styleId="c2">
    <w:name w:val="c2"/>
    <w:basedOn w:val="a0"/>
    <w:rsid w:val="002C3D06"/>
  </w:style>
  <w:style w:type="table" w:styleId="af">
    <w:name w:val="Table Grid"/>
    <w:basedOn w:val="a1"/>
    <w:uiPriority w:val="59"/>
    <w:rsid w:val="002C3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c17c5c11">
    <w:name w:val="c6 c17 c5 c11"/>
    <w:basedOn w:val="a"/>
    <w:rsid w:val="002C3D06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0">
    <w:name w:val="Стиль"/>
    <w:rsid w:val="002C3D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501">
    <w:name w:val="CharAttribute501"/>
    <w:uiPriority w:val="99"/>
    <w:rsid w:val="00315136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12">
    <w:name w:val="CharAttribute512"/>
    <w:rsid w:val="00315136"/>
    <w:rPr>
      <w:rFonts w:ascii="Times New Roman" w:eastAsia="Times New Roman" w:hAnsi="Times New Roman" w:cs="Times New Roman" w:hint="default"/>
      <w:sz w:val="28"/>
    </w:rPr>
  </w:style>
  <w:style w:type="paragraph" w:styleId="21">
    <w:name w:val="Body Text Indent 2"/>
    <w:basedOn w:val="a"/>
    <w:link w:val="22"/>
    <w:semiHidden/>
    <w:unhideWhenUsed/>
    <w:rsid w:val="0052798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52798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24</Pages>
  <Words>7614</Words>
  <Characters>43403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5</cp:revision>
  <cp:lastPrinted>2021-10-29T05:40:00Z</cp:lastPrinted>
  <dcterms:created xsi:type="dcterms:W3CDTF">2021-10-28T22:24:00Z</dcterms:created>
  <dcterms:modified xsi:type="dcterms:W3CDTF">2021-11-17T08:34:00Z</dcterms:modified>
</cp:coreProperties>
</file>