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4" w:rsidRDefault="00823A07">
      <w:pPr>
        <w:pStyle w:val="a3"/>
        <w:spacing w:before="65"/>
        <w:ind w:left="4615" w:right="1560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немецкому</w:t>
      </w:r>
      <w:r>
        <w:rPr>
          <w:spacing w:val="-10"/>
        </w:rPr>
        <w:t xml:space="preserve"> </w:t>
      </w:r>
      <w:r>
        <w:t>языку 5-9 классы</w:t>
      </w:r>
    </w:p>
    <w:p w:rsidR="007676E4" w:rsidRDefault="007676E4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7676E4">
        <w:trPr>
          <w:trHeight w:val="297"/>
        </w:trPr>
        <w:tc>
          <w:tcPr>
            <w:tcW w:w="1882" w:type="dxa"/>
          </w:tcPr>
          <w:p w:rsidR="007676E4" w:rsidRDefault="00823A07">
            <w:pPr>
              <w:pStyle w:val="TableParagraph"/>
              <w:spacing w:line="277" w:lineRule="exact"/>
              <w:ind w:left="391" w:right="38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Предмет</w:t>
            </w: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«Немецкий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язык»</w:t>
            </w:r>
          </w:p>
        </w:tc>
      </w:tr>
      <w:tr w:rsidR="007676E4">
        <w:trPr>
          <w:trHeight w:val="299"/>
        </w:trPr>
        <w:tc>
          <w:tcPr>
            <w:tcW w:w="1882" w:type="dxa"/>
          </w:tcPr>
          <w:p w:rsidR="007676E4" w:rsidRDefault="00823A07">
            <w:pPr>
              <w:pStyle w:val="TableParagraph"/>
              <w:spacing w:line="279" w:lineRule="exact"/>
              <w:ind w:left="391" w:right="38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10"/>
                <w:sz w:val="26"/>
              </w:rPr>
              <w:t>9</w:t>
            </w:r>
          </w:p>
        </w:tc>
      </w:tr>
      <w:tr w:rsidR="007676E4">
        <w:trPr>
          <w:trHeight w:val="5681"/>
        </w:trPr>
        <w:tc>
          <w:tcPr>
            <w:tcW w:w="1882" w:type="dxa"/>
          </w:tcPr>
          <w:p w:rsidR="007676E4" w:rsidRDefault="00823A07">
            <w:pPr>
              <w:pStyle w:val="TableParagraph"/>
              <w:ind w:left="662" w:hanging="53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Нормативная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845"/>
              <w:rPr>
                <w:sz w:val="26"/>
              </w:rPr>
            </w:pPr>
            <w:r>
              <w:rPr>
                <w:sz w:val="26"/>
              </w:rPr>
              <w:t>ФЗ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действующей редакции;</w:t>
            </w:r>
          </w:p>
          <w:p w:rsidR="007676E4" w:rsidRDefault="00823A0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74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стандарта основного общего образования от 17.12.2010г. № 1897 с действующими изменениями и дополнениями.</w:t>
            </w:r>
          </w:p>
          <w:p w:rsidR="007676E4" w:rsidRDefault="00823A0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395"/>
              <w:rPr>
                <w:sz w:val="26"/>
              </w:rPr>
            </w:pPr>
            <w:r>
              <w:rPr>
                <w:sz w:val="26"/>
              </w:rPr>
              <w:t>Приказа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 w:rsidR="003D6F9A">
              <w:rPr>
                <w:sz w:val="26"/>
              </w:rPr>
              <w:t>23</w:t>
            </w:r>
            <w:r>
              <w:rPr>
                <w:sz w:val="26"/>
              </w:rPr>
              <w:t>.12.</w:t>
            </w:r>
            <w:r>
              <w:rPr>
                <w:spacing w:val="-6"/>
                <w:sz w:val="26"/>
              </w:rPr>
              <w:t xml:space="preserve"> </w:t>
            </w:r>
            <w:r w:rsidR="003D6F9A">
              <w:rPr>
                <w:sz w:val="26"/>
              </w:rPr>
              <w:t>2020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3D6F9A">
              <w:rPr>
                <w:sz w:val="26"/>
              </w:rPr>
              <w:t>766</w:t>
            </w:r>
            <w:r>
              <w:rPr>
                <w:sz w:val="26"/>
              </w:rPr>
              <w:t xml:space="preserve"> «О федеральном перечне учебников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7676E4" w:rsidRDefault="00823A07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ind w:left="429" w:right="1840" w:hanging="288"/>
              <w:rPr>
                <w:sz w:val="24"/>
              </w:rPr>
            </w:pPr>
            <w:r>
              <w:rPr>
                <w:sz w:val="26"/>
              </w:rPr>
              <w:t>Примерной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программы по учебным предметам. Иностранный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5-9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классы: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4-е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изд., </w:t>
            </w:r>
            <w:proofErr w:type="spellStart"/>
            <w:r>
              <w:rPr>
                <w:sz w:val="26"/>
              </w:rPr>
              <w:t>испр</w:t>
            </w:r>
            <w:proofErr w:type="spellEnd"/>
            <w:r>
              <w:rPr>
                <w:sz w:val="26"/>
              </w:rPr>
              <w:t>. 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М.: Просвещение, 2011;</w:t>
            </w:r>
          </w:p>
          <w:p w:rsidR="007676E4" w:rsidRDefault="00823A0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882" w:hanging="317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школы (5-9 классы) МАОУ Маслянской СОШ (в действующей </w:t>
            </w:r>
            <w:r>
              <w:rPr>
                <w:spacing w:val="-2"/>
                <w:sz w:val="26"/>
              </w:rPr>
              <w:t>редакции)</w:t>
            </w:r>
          </w:p>
          <w:p w:rsidR="007676E4" w:rsidRDefault="00823A0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left="470" w:right="1123" w:hanging="36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Маслянская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 w:rsidR="003D6F9A">
              <w:rPr>
                <w:sz w:val="26"/>
              </w:rPr>
              <w:t>2021-2022</w:t>
            </w:r>
            <w:r>
              <w:rPr>
                <w:sz w:val="26"/>
              </w:rPr>
              <w:t xml:space="preserve"> учебный год.</w:t>
            </w:r>
          </w:p>
        </w:tc>
      </w:tr>
      <w:tr w:rsidR="007676E4">
        <w:trPr>
          <w:trHeight w:val="4485"/>
        </w:trPr>
        <w:tc>
          <w:tcPr>
            <w:tcW w:w="1882" w:type="dxa"/>
          </w:tcPr>
          <w:p w:rsidR="007676E4" w:rsidRDefault="00823A07">
            <w:pPr>
              <w:pStyle w:val="TableParagraph"/>
              <w:ind w:left="674" w:right="57" w:hanging="5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Реализуемый </w:t>
            </w:r>
            <w:r>
              <w:rPr>
                <w:spacing w:val="-4"/>
                <w:sz w:val="26"/>
              </w:rPr>
              <w:t>УМК</w:t>
            </w: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ind w:right="626"/>
              <w:rPr>
                <w:sz w:val="26"/>
              </w:rPr>
            </w:pPr>
            <w:r>
              <w:rPr>
                <w:sz w:val="26"/>
              </w:rPr>
              <w:t>Немецкий язык 5 класс: учебник для обучающихся общеобразовательных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учреждений: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И.Л.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Л.И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Рыжова, М.: «Просвещение», 2014 г.</w:t>
            </w:r>
          </w:p>
          <w:p w:rsidR="007676E4" w:rsidRDefault="00823A07">
            <w:pPr>
              <w:pStyle w:val="TableParagraph"/>
              <w:ind w:right="626"/>
              <w:rPr>
                <w:sz w:val="26"/>
              </w:rPr>
            </w:pPr>
            <w:r>
              <w:rPr>
                <w:sz w:val="26"/>
              </w:rPr>
              <w:t>Немецкий язык 6 класс: учебник для обучающихся общеобразовательных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учреждений: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И.Л.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Л.И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Рыжова, М.: «Просвещение», 2014 г.</w:t>
            </w:r>
          </w:p>
          <w:p w:rsidR="007676E4" w:rsidRDefault="00823A07">
            <w:pPr>
              <w:pStyle w:val="TableParagraph"/>
              <w:ind w:right="626"/>
              <w:rPr>
                <w:sz w:val="26"/>
              </w:rPr>
            </w:pPr>
            <w:r>
              <w:rPr>
                <w:sz w:val="26"/>
              </w:rPr>
              <w:t>Немецкий язык 7 класс: учебник для обучающихся общеобразовательных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учреждений: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И.Л.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Л.И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Рыжова, М.: «Просвещение», 2014 г.</w:t>
            </w:r>
          </w:p>
          <w:p w:rsidR="007676E4" w:rsidRDefault="00823A07">
            <w:pPr>
              <w:pStyle w:val="TableParagraph"/>
              <w:ind w:right="626"/>
              <w:rPr>
                <w:sz w:val="26"/>
              </w:rPr>
            </w:pPr>
            <w:r>
              <w:rPr>
                <w:sz w:val="26"/>
              </w:rPr>
              <w:t>Немецкий язык 8 класс: учебник для обучающихся общеобразовательных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учреждений: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И.Л.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Л.И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Рыжова, М.: «Просвещение», 2014 г.</w:t>
            </w:r>
          </w:p>
          <w:p w:rsidR="007676E4" w:rsidRDefault="00823A0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обучающихся</w:t>
            </w:r>
            <w:proofErr w:type="gramEnd"/>
          </w:p>
          <w:p w:rsidR="007676E4" w:rsidRDefault="00823A07">
            <w:pPr>
              <w:pStyle w:val="TableParagraph"/>
              <w:spacing w:line="298" w:lineRule="exact"/>
              <w:ind w:left="179" w:right="626" w:hanging="72"/>
              <w:rPr>
                <w:sz w:val="26"/>
              </w:rPr>
            </w:pPr>
            <w:r>
              <w:rPr>
                <w:sz w:val="26"/>
              </w:rPr>
              <w:t>общеобразовательных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учреждений: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И.Л.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Л.И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Рыжова, М.: «Просвещение», 2014 г.</w:t>
            </w:r>
          </w:p>
        </w:tc>
      </w:tr>
      <w:tr w:rsidR="007676E4">
        <w:trPr>
          <w:trHeight w:val="2990"/>
        </w:trPr>
        <w:tc>
          <w:tcPr>
            <w:tcW w:w="1882" w:type="dxa"/>
          </w:tcPr>
          <w:p w:rsidR="007676E4" w:rsidRDefault="00823A07">
            <w:pPr>
              <w:pStyle w:val="TableParagraph"/>
              <w:ind w:right="1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Основные </w:t>
            </w:r>
            <w:r>
              <w:rPr>
                <w:sz w:val="26"/>
              </w:rPr>
              <w:t xml:space="preserve">цели и </w:t>
            </w:r>
            <w:r>
              <w:rPr>
                <w:spacing w:val="-2"/>
                <w:sz w:val="26"/>
              </w:rPr>
              <w:t>задачи реализации</w:t>
            </w:r>
          </w:p>
          <w:p w:rsidR="007676E4" w:rsidRDefault="00823A07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>содержания предмета</w:t>
            </w: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spacing w:line="295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Цели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курса:</w:t>
            </w:r>
          </w:p>
          <w:p w:rsidR="007676E4" w:rsidRDefault="00823A07">
            <w:pPr>
              <w:pStyle w:val="TableParagraph"/>
              <w:spacing w:before="3"/>
              <w:ind w:right="94" w:firstLine="283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Целью</w:t>
            </w:r>
            <w:r>
              <w:rPr>
                <w:sz w:val="26"/>
              </w:rPr>
              <w:t xml:space="preserve"> изучения иностранного языка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на данной ступени является формирование и развитие иноязычной коммуникативной компетенции учащихся в совокупности </w:t>
            </w:r>
            <w:proofErr w:type="spellStart"/>
            <w:r>
              <w:rPr>
                <w:sz w:val="26"/>
              </w:rPr>
              <w:t>еѐ</w:t>
            </w:r>
            <w:proofErr w:type="spellEnd"/>
            <w:r>
              <w:rPr>
                <w:sz w:val="26"/>
              </w:rPr>
              <w:t xml:space="preserve">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владении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ключевыми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компетенциями,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также</w:t>
            </w:r>
          </w:p>
          <w:p w:rsidR="007676E4" w:rsidRDefault="00823A07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пользоваться</w:t>
            </w:r>
          </w:p>
        </w:tc>
      </w:tr>
    </w:tbl>
    <w:p w:rsidR="007676E4" w:rsidRDefault="007676E4">
      <w:pPr>
        <w:spacing w:line="280" w:lineRule="exact"/>
        <w:jc w:val="both"/>
        <w:rPr>
          <w:sz w:val="26"/>
        </w:rPr>
        <w:sectPr w:rsidR="007676E4">
          <w:type w:val="continuous"/>
          <w:pgSz w:w="11910" w:h="16840"/>
          <w:pgMar w:top="9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7676E4">
        <w:trPr>
          <w:trHeight w:val="10468"/>
        </w:trPr>
        <w:tc>
          <w:tcPr>
            <w:tcW w:w="1882" w:type="dxa"/>
          </w:tcPr>
          <w:p w:rsidR="007676E4" w:rsidRDefault="007676E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обществ.</w:t>
            </w:r>
          </w:p>
          <w:p w:rsidR="007676E4" w:rsidRDefault="00823A07">
            <w:pPr>
              <w:pStyle w:val="TableParagraph"/>
              <w:spacing w:line="298" w:lineRule="exact"/>
              <w:ind w:left="0" w:right="104"/>
              <w:jc w:val="righ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5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сформулированных</w:t>
            </w:r>
            <w:r>
              <w:rPr>
                <w:spacing w:val="5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  <w:r>
              <w:rPr>
                <w:spacing w:val="5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предмета</w:t>
            </w:r>
          </w:p>
          <w:p w:rsidR="007676E4" w:rsidRDefault="00823A07">
            <w:pPr>
              <w:pStyle w:val="TableParagraph"/>
              <w:spacing w:line="298" w:lineRule="exact"/>
              <w:ind w:left="0" w:right="168"/>
              <w:jc w:val="right"/>
              <w:rPr>
                <w:sz w:val="26"/>
              </w:rPr>
            </w:pPr>
            <w:r>
              <w:rPr>
                <w:sz w:val="26"/>
              </w:rPr>
              <w:t>«Иностранный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язык"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направлено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следующих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  <w:u w:val="single"/>
              </w:rPr>
              <w:t>задач</w:t>
            </w:r>
            <w:r>
              <w:rPr>
                <w:spacing w:val="-2"/>
                <w:sz w:val="26"/>
              </w:rPr>
              <w:t>:</w:t>
            </w:r>
          </w:p>
          <w:p w:rsidR="007676E4" w:rsidRDefault="00823A07">
            <w:pPr>
              <w:pStyle w:val="TableParagraph"/>
              <w:spacing w:before="1"/>
              <w:ind w:left="249" w:right="100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-формирование представлений </w:t>
            </w:r>
            <w:r>
              <w:rPr>
                <w:sz w:val="26"/>
              </w:rPr>
              <w:t>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      </w:r>
          </w:p>
          <w:p w:rsidR="007676E4" w:rsidRDefault="00823A07">
            <w:pPr>
              <w:pStyle w:val="TableParagraph"/>
              <w:ind w:left="249" w:right="96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-расширение лингвистического кругозора </w:t>
            </w:r>
            <w:r>
              <w:rPr>
                <w:sz w:val="26"/>
              </w:rPr>
              <w:t>школьников; освоение лингвистических представлений, необходимых для овладения устной и письменной речью на иностранном языке;</w:t>
            </w:r>
          </w:p>
          <w:p w:rsidR="007676E4" w:rsidRDefault="00823A07">
            <w:pPr>
              <w:pStyle w:val="TableParagraph"/>
              <w:spacing w:before="1"/>
              <w:ind w:left="249" w:right="98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-обеспечение коммуникативно-психологической </w:t>
            </w:r>
            <w:r>
              <w:rPr>
                <w:sz w:val="26"/>
              </w:rPr>
              <w:t>адаптации подростков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 иноязычному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7676E4" w:rsidRDefault="00823A07">
            <w:pPr>
              <w:pStyle w:val="TableParagraph"/>
              <w:ind w:left="249" w:right="98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-развитие личностных кач</w:t>
            </w:r>
            <w:r>
              <w:rPr>
                <w:sz w:val="26"/>
              </w:rPr>
              <w:t>е</w:t>
            </w:r>
            <w:proofErr w:type="gramStart"/>
            <w:r>
              <w:rPr>
                <w:i/>
                <w:sz w:val="26"/>
              </w:rPr>
              <w:t xml:space="preserve">ств </w:t>
            </w:r>
            <w:r>
              <w:rPr>
                <w:sz w:val="26"/>
              </w:rPr>
              <w:t>шк</w:t>
            </w:r>
            <w:proofErr w:type="gramEnd"/>
            <w:r>
              <w:rPr>
                <w:sz w:val="26"/>
              </w:rPr>
              <w:t>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7676E4" w:rsidRDefault="00823A07">
            <w:pPr>
              <w:pStyle w:val="TableParagraph"/>
              <w:spacing w:before="1"/>
              <w:ind w:left="249" w:right="100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-приобщение школьников </w:t>
            </w:r>
            <w:r>
              <w:rPr>
                <w:sz w:val="26"/>
              </w:rPr>
              <w:t>к новому социальному опыту за счет проигрывания на иностранном языке различных ролей в игровых ситуациях, типичных для семейного, бытового,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учебного общения;</w:t>
            </w:r>
          </w:p>
          <w:p w:rsidR="007676E4" w:rsidRDefault="00823A07">
            <w:pPr>
              <w:pStyle w:val="TableParagraph"/>
              <w:ind w:left="249" w:right="97"/>
              <w:jc w:val="both"/>
              <w:rPr>
                <w:sz w:val="26"/>
              </w:rPr>
            </w:pPr>
            <w:proofErr w:type="gramStart"/>
            <w:r>
              <w:rPr>
                <w:i/>
                <w:sz w:val="26"/>
              </w:rPr>
              <w:t>-духовно-нравственное воспитание школьника</w:t>
            </w:r>
            <w:r>
              <w:rPr>
                <w:sz w:val="26"/>
              </w:rPr>
              <w:t xml:space="preserve">, понимание и соблюдение им таких нравственных устоев семьи как любовь к близким, взаимопомощь, уважение к родителям, забота о </w:t>
            </w:r>
            <w:r>
              <w:rPr>
                <w:spacing w:val="-2"/>
                <w:sz w:val="26"/>
              </w:rPr>
              <w:t>младших;</w:t>
            </w:r>
            <w:proofErr w:type="gramEnd"/>
          </w:p>
          <w:p w:rsidR="007676E4" w:rsidRDefault="00823A07">
            <w:pPr>
              <w:pStyle w:val="TableParagraph"/>
              <w:ind w:right="99" w:firstLine="72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-развитие познавательных способностей</w:t>
            </w:r>
            <w:r>
              <w:rPr>
                <w:sz w:val="26"/>
              </w:rPr>
              <w:t>, овладение умением координирования работы с разными компонентами учебн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методического комплекта (учебником, рабочей тетрадью, </w:t>
            </w:r>
            <w:proofErr w:type="spellStart"/>
            <w:r>
              <w:rPr>
                <w:sz w:val="26"/>
              </w:rPr>
              <w:t>аудиоприложением</w:t>
            </w:r>
            <w:proofErr w:type="spellEnd"/>
            <w:r>
              <w:rPr>
                <w:sz w:val="26"/>
              </w:rPr>
              <w:t>, мультимедийным приложением и т.д.), умением работать в паре, в группе.</w:t>
            </w:r>
          </w:p>
        </w:tc>
      </w:tr>
      <w:tr w:rsidR="007676E4">
        <w:trPr>
          <w:trHeight w:val="897"/>
        </w:trPr>
        <w:tc>
          <w:tcPr>
            <w:tcW w:w="1882" w:type="dxa"/>
          </w:tcPr>
          <w:p w:rsidR="007676E4" w:rsidRDefault="00823A07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Срок </w:t>
            </w:r>
            <w:r>
              <w:rPr>
                <w:spacing w:val="-2"/>
                <w:sz w:val="26"/>
              </w:rPr>
              <w:t>реализации</w:t>
            </w:r>
          </w:p>
        </w:tc>
        <w:tc>
          <w:tcPr>
            <w:tcW w:w="8258" w:type="dxa"/>
          </w:tcPr>
          <w:p w:rsidR="007676E4" w:rsidRDefault="008B42BF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2021-2022</w:t>
            </w:r>
            <w:r w:rsidR="00823A07">
              <w:rPr>
                <w:spacing w:val="-11"/>
                <w:sz w:val="26"/>
              </w:rPr>
              <w:t xml:space="preserve"> </w:t>
            </w:r>
            <w:r w:rsidR="00823A07">
              <w:rPr>
                <w:sz w:val="26"/>
              </w:rPr>
              <w:t>учебный</w:t>
            </w:r>
            <w:r w:rsidR="00823A07">
              <w:rPr>
                <w:spacing w:val="-11"/>
                <w:sz w:val="26"/>
              </w:rPr>
              <w:t xml:space="preserve"> </w:t>
            </w:r>
            <w:r w:rsidR="00823A07">
              <w:rPr>
                <w:spacing w:val="-5"/>
                <w:sz w:val="26"/>
              </w:rPr>
              <w:t>год</w:t>
            </w:r>
          </w:p>
        </w:tc>
      </w:tr>
      <w:tr w:rsidR="007676E4">
        <w:trPr>
          <w:trHeight w:val="1792"/>
        </w:trPr>
        <w:tc>
          <w:tcPr>
            <w:tcW w:w="1882" w:type="dxa"/>
          </w:tcPr>
          <w:p w:rsidR="007676E4" w:rsidRDefault="00823A07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Место </w:t>
            </w:r>
            <w:r>
              <w:rPr>
                <w:sz w:val="26"/>
              </w:rPr>
              <w:t>предмета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учебном плане</w:t>
            </w:r>
          </w:p>
        </w:tc>
        <w:tc>
          <w:tcPr>
            <w:tcW w:w="8258" w:type="dxa"/>
          </w:tcPr>
          <w:p w:rsidR="007676E4" w:rsidRDefault="00823A07">
            <w:pPr>
              <w:pStyle w:val="TableParagraph"/>
              <w:ind w:right="1989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отводится: 5 класс – 102 часа (3 часа в неделю),</w:t>
            </w:r>
          </w:p>
          <w:p w:rsidR="007676E4" w:rsidRDefault="00823A0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  <w:p w:rsidR="007676E4" w:rsidRDefault="00823A0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  <w:p w:rsidR="007676E4" w:rsidRDefault="00823A0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  <w:p w:rsidR="007676E4" w:rsidRDefault="00823A0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неделю).</w:t>
            </w:r>
          </w:p>
        </w:tc>
      </w:tr>
    </w:tbl>
    <w:p w:rsidR="00823A07" w:rsidRDefault="00823A07">
      <w:bookmarkStart w:id="0" w:name="_GoBack"/>
      <w:bookmarkEnd w:id="0"/>
    </w:p>
    <w:sectPr w:rsidR="00823A07">
      <w:type w:val="continuous"/>
      <w:pgSz w:w="11910" w:h="16840"/>
      <w:pgMar w:top="68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B3"/>
    <w:multiLevelType w:val="hybridMultilevel"/>
    <w:tmpl w:val="E5D22D54"/>
    <w:lvl w:ilvl="0" w:tplc="6E2E6CFC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6ECAB744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37368072">
      <w:numFmt w:val="bullet"/>
      <w:lvlText w:val="•"/>
      <w:lvlJc w:val="left"/>
      <w:pPr>
        <w:ind w:left="1985" w:hanging="284"/>
      </w:pPr>
      <w:rPr>
        <w:rFonts w:hint="default"/>
        <w:lang w:val="ru-RU" w:eastAsia="en-US" w:bidi="ar-SA"/>
      </w:rPr>
    </w:lvl>
    <w:lvl w:ilvl="3" w:tplc="F40C1D7A">
      <w:numFmt w:val="bullet"/>
      <w:lvlText w:val="•"/>
      <w:lvlJc w:val="left"/>
      <w:pPr>
        <w:ind w:left="2768" w:hanging="284"/>
      </w:pPr>
      <w:rPr>
        <w:rFonts w:hint="default"/>
        <w:lang w:val="ru-RU" w:eastAsia="en-US" w:bidi="ar-SA"/>
      </w:rPr>
    </w:lvl>
    <w:lvl w:ilvl="4" w:tplc="51F82CFE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5" w:tplc="8FE4BAAE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6" w:tplc="5FB63662">
      <w:numFmt w:val="bullet"/>
      <w:lvlText w:val="•"/>
      <w:lvlJc w:val="left"/>
      <w:pPr>
        <w:ind w:left="5116" w:hanging="284"/>
      </w:pPr>
      <w:rPr>
        <w:rFonts w:hint="default"/>
        <w:lang w:val="ru-RU" w:eastAsia="en-US" w:bidi="ar-SA"/>
      </w:rPr>
    </w:lvl>
    <w:lvl w:ilvl="7" w:tplc="A4A24A0A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8" w:tplc="BEBCA2E8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</w:abstractNum>
  <w:abstractNum w:abstractNumId="1">
    <w:nsid w:val="58197713"/>
    <w:multiLevelType w:val="hybridMultilevel"/>
    <w:tmpl w:val="E578EEBC"/>
    <w:lvl w:ilvl="0" w:tplc="547A4414">
      <w:start w:val="6"/>
      <w:numFmt w:val="decimal"/>
      <w:lvlText w:val="%1"/>
      <w:lvlJc w:val="left"/>
      <w:pPr>
        <w:ind w:left="32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CC4AAC6">
      <w:numFmt w:val="bullet"/>
      <w:lvlText w:val="•"/>
      <w:lvlJc w:val="left"/>
      <w:pPr>
        <w:ind w:left="1112" w:hanging="217"/>
      </w:pPr>
      <w:rPr>
        <w:rFonts w:hint="default"/>
        <w:lang w:val="ru-RU" w:eastAsia="en-US" w:bidi="ar-SA"/>
      </w:rPr>
    </w:lvl>
    <w:lvl w:ilvl="2" w:tplc="F0FEE0C2">
      <w:numFmt w:val="bullet"/>
      <w:lvlText w:val="•"/>
      <w:lvlJc w:val="left"/>
      <w:pPr>
        <w:ind w:left="1905" w:hanging="217"/>
      </w:pPr>
      <w:rPr>
        <w:rFonts w:hint="default"/>
        <w:lang w:val="ru-RU" w:eastAsia="en-US" w:bidi="ar-SA"/>
      </w:rPr>
    </w:lvl>
    <w:lvl w:ilvl="3" w:tplc="0D722840">
      <w:numFmt w:val="bullet"/>
      <w:lvlText w:val="•"/>
      <w:lvlJc w:val="left"/>
      <w:pPr>
        <w:ind w:left="2698" w:hanging="217"/>
      </w:pPr>
      <w:rPr>
        <w:rFonts w:hint="default"/>
        <w:lang w:val="ru-RU" w:eastAsia="en-US" w:bidi="ar-SA"/>
      </w:rPr>
    </w:lvl>
    <w:lvl w:ilvl="4" w:tplc="A0D0DEB0">
      <w:numFmt w:val="bullet"/>
      <w:lvlText w:val="•"/>
      <w:lvlJc w:val="left"/>
      <w:pPr>
        <w:ind w:left="3491" w:hanging="217"/>
      </w:pPr>
      <w:rPr>
        <w:rFonts w:hint="default"/>
        <w:lang w:val="ru-RU" w:eastAsia="en-US" w:bidi="ar-SA"/>
      </w:rPr>
    </w:lvl>
    <w:lvl w:ilvl="5" w:tplc="C2C8EE38">
      <w:numFmt w:val="bullet"/>
      <w:lvlText w:val="•"/>
      <w:lvlJc w:val="left"/>
      <w:pPr>
        <w:ind w:left="4284" w:hanging="217"/>
      </w:pPr>
      <w:rPr>
        <w:rFonts w:hint="default"/>
        <w:lang w:val="ru-RU" w:eastAsia="en-US" w:bidi="ar-SA"/>
      </w:rPr>
    </w:lvl>
    <w:lvl w:ilvl="6" w:tplc="6B46F20E">
      <w:numFmt w:val="bullet"/>
      <w:lvlText w:val="•"/>
      <w:lvlJc w:val="left"/>
      <w:pPr>
        <w:ind w:left="5076" w:hanging="217"/>
      </w:pPr>
      <w:rPr>
        <w:rFonts w:hint="default"/>
        <w:lang w:val="ru-RU" w:eastAsia="en-US" w:bidi="ar-SA"/>
      </w:rPr>
    </w:lvl>
    <w:lvl w:ilvl="7" w:tplc="92CAC6E0">
      <w:numFmt w:val="bullet"/>
      <w:lvlText w:val="•"/>
      <w:lvlJc w:val="left"/>
      <w:pPr>
        <w:ind w:left="5869" w:hanging="217"/>
      </w:pPr>
      <w:rPr>
        <w:rFonts w:hint="default"/>
        <w:lang w:val="ru-RU" w:eastAsia="en-US" w:bidi="ar-SA"/>
      </w:rPr>
    </w:lvl>
    <w:lvl w:ilvl="8" w:tplc="1B4A2E86">
      <w:numFmt w:val="bullet"/>
      <w:lvlText w:val="•"/>
      <w:lvlJc w:val="left"/>
      <w:pPr>
        <w:ind w:left="6662" w:hanging="2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6E4"/>
    <w:rsid w:val="003D6F9A"/>
    <w:rsid w:val="007676E4"/>
    <w:rsid w:val="00823A07"/>
    <w:rsid w:val="008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2790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2790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Татьяна Дмитриевна</cp:lastModifiedBy>
  <cp:revision>5</cp:revision>
  <dcterms:created xsi:type="dcterms:W3CDTF">2021-11-04T06:31:00Z</dcterms:created>
  <dcterms:modified xsi:type="dcterms:W3CDTF">2021-11-15T06:00:00Z</dcterms:modified>
</cp:coreProperties>
</file>