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97" w:rsidRDefault="00D65297" w:rsidP="00766947">
      <w:pPr>
        <w:shd w:val="clear" w:color="auto" w:fill="FFFFFF"/>
        <w:spacing w:after="0" w:line="240" w:lineRule="auto"/>
        <w:ind w:left="-1080"/>
        <w:jc w:val="center"/>
        <w:textAlignment w:val="baseline"/>
        <w:rPr>
          <w:rFonts w:ascii="Times New Roman" w:hAnsi="Times New Roman"/>
          <w:b/>
          <w:bCs/>
          <w:color w:val="000000"/>
          <w:bdr w:val="none" w:sz="0" w:space="0" w:color="auto" w:frame="1"/>
          <w:lang w:val="en-US" w:eastAsia="ru-RU"/>
        </w:rPr>
      </w:pPr>
      <w:r w:rsidRPr="00766947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57.5pt">
            <v:imagedata r:id="rId4" o:title=""/>
          </v:shape>
        </w:pict>
      </w:r>
    </w:p>
    <w:p w:rsidR="00D65297" w:rsidRDefault="00D65297" w:rsidP="00766947">
      <w:pPr>
        <w:shd w:val="clear" w:color="auto" w:fill="FFFFFF"/>
        <w:spacing w:after="0" w:line="240" w:lineRule="auto"/>
        <w:ind w:left="-1080"/>
        <w:jc w:val="center"/>
        <w:textAlignment w:val="baseline"/>
        <w:rPr>
          <w:rFonts w:ascii="Times New Roman" w:hAnsi="Times New Roman"/>
          <w:b/>
          <w:bCs/>
          <w:color w:val="000000"/>
          <w:bdr w:val="none" w:sz="0" w:space="0" w:color="auto" w:frame="1"/>
          <w:lang w:val="en-US" w:eastAsia="ru-RU"/>
        </w:rPr>
      </w:pPr>
    </w:p>
    <w:p w:rsidR="00D65297" w:rsidRDefault="00D65297" w:rsidP="00766947">
      <w:pPr>
        <w:shd w:val="clear" w:color="auto" w:fill="FFFFFF"/>
        <w:spacing w:after="0" w:line="240" w:lineRule="auto"/>
        <w:ind w:left="-1080"/>
        <w:jc w:val="center"/>
        <w:textAlignment w:val="baseline"/>
        <w:rPr>
          <w:rFonts w:ascii="Times New Roman" w:hAnsi="Times New Roman"/>
          <w:b/>
          <w:bCs/>
          <w:color w:val="000000"/>
          <w:bdr w:val="none" w:sz="0" w:space="0" w:color="auto" w:frame="1"/>
          <w:lang w:val="en-US" w:eastAsia="ru-RU"/>
        </w:rPr>
      </w:pPr>
    </w:p>
    <w:p w:rsidR="00D65297" w:rsidRPr="00A238C6" w:rsidRDefault="00D65297" w:rsidP="00766947">
      <w:pPr>
        <w:shd w:val="clear" w:color="auto" w:fill="FFFFFF"/>
        <w:spacing w:after="0" w:line="240" w:lineRule="auto"/>
        <w:ind w:left="-1080"/>
        <w:jc w:val="center"/>
        <w:textAlignment w:val="baseline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A238C6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ПОЯСНИТЕЛЬНАЯ ЗАПИСКА</w:t>
      </w:r>
    </w:p>
    <w:p w:rsidR="00D65297" w:rsidRPr="00A238C6" w:rsidRDefault="00D65297" w:rsidP="003C68E8">
      <w:pPr>
        <w:pStyle w:val="BodyText"/>
        <w:shd w:val="clear" w:color="auto" w:fill="auto"/>
        <w:spacing w:before="0" w:after="0" w:line="240" w:lineRule="auto"/>
        <w:ind w:left="20" w:right="40" w:firstLine="340"/>
        <w:jc w:val="both"/>
        <w:rPr>
          <w:rStyle w:val="BodyTextChar"/>
          <w:rFonts w:ascii="Times New Roman" w:hAnsi="Times New Roman"/>
          <w:color w:val="000000"/>
          <w:sz w:val="22"/>
          <w:szCs w:val="22"/>
        </w:rPr>
      </w:pPr>
      <w:r w:rsidRPr="00A238C6">
        <w:rPr>
          <w:rStyle w:val="BodyTextChar"/>
          <w:rFonts w:ascii="Times New Roman" w:hAnsi="Times New Roman"/>
          <w:color w:val="000000"/>
          <w:sz w:val="22"/>
          <w:szCs w:val="22"/>
        </w:rPr>
        <w:t>Программа составлена  на основе Закона Российской Федерации «Об образовании» от 29.12.2012 г. №273-ФЗ, авторской программы  Н.И. Элиасберг «Школьные учебные программы по этике, праву, граждановедению и обществознанию. СПб.: Союз, 2005, Учебного плана МАОУ Сладковского района Маслянская СОШ на 2018-2019 учебный год.</w:t>
      </w:r>
    </w:p>
    <w:p w:rsidR="00D65297" w:rsidRPr="00A238C6" w:rsidRDefault="00D65297" w:rsidP="003C68E8">
      <w:pPr>
        <w:pStyle w:val="BodyText"/>
        <w:shd w:val="clear" w:color="auto" w:fill="auto"/>
        <w:spacing w:before="0" w:after="0" w:line="240" w:lineRule="auto"/>
        <w:ind w:left="20" w:right="40" w:firstLine="340"/>
        <w:jc w:val="both"/>
        <w:rPr>
          <w:rStyle w:val="BodyTextChar"/>
          <w:rFonts w:ascii="Times New Roman" w:hAnsi="Times New Roman"/>
          <w:color w:val="000000"/>
          <w:sz w:val="22"/>
          <w:szCs w:val="22"/>
        </w:rPr>
      </w:pPr>
    </w:p>
    <w:p w:rsidR="00D65297" w:rsidRPr="00A238C6" w:rsidRDefault="00D65297" w:rsidP="003C68E8">
      <w:pPr>
        <w:pStyle w:val="BodyText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A238C6">
        <w:rPr>
          <w:rFonts w:ascii="Times New Roman" w:hAnsi="Times New Roman"/>
          <w:color w:val="000000"/>
          <w:sz w:val="22"/>
          <w:szCs w:val="22"/>
        </w:rPr>
        <w:t>В настоящее время в нашем обществе значительно возрастает роль правового образования граждан, что вызвано усложнением экономических и политических процессов, социальных отношений, расширением коммуникативных связей между людьми, ростом ответственности человека за свою судьбу.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Правовое образование предполагает создание системы обучения и воспитания, направленной на формирование правовой культуры личности. Ядром этой культуры является </w:t>
      </w:r>
      <w:hyperlink r:id="rId5" w:tooltip="Правосознание" w:history="1">
        <w:r w:rsidRPr="00A238C6">
          <w:rPr>
            <w:rFonts w:ascii="Times New Roman" w:hAnsi="Times New Roman"/>
            <w:bdr w:val="none" w:sz="0" w:space="0" w:color="auto" w:frame="1"/>
            <w:lang w:eastAsia="ru-RU"/>
          </w:rPr>
          <w:t>правосознание</w:t>
        </w:r>
      </w:hyperlink>
      <w:r w:rsidRPr="00A238C6">
        <w:rPr>
          <w:rFonts w:ascii="Times New Roman" w:hAnsi="Times New Roman"/>
          <w:color w:val="000000"/>
          <w:lang w:eastAsia="ru-RU"/>
        </w:rPr>
        <w:t> личности, включающее как системные научные знания о праве, правопорядке и его охране, так и эмоционально окрашенное оценочное отношение к праву и правопорядку и соответствующие ему установки.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Однако правовая культура не ограничивается лишь знаниями, оценками и установками, она шире, чем сфера сознания, так как включает в себя непосредственные действия человека, его поведение (проявление законопослушания, уважения к праву, к закону) в различных, часто непредвиденных жизненных ситуациях; она предполагает умение и готовность личности решать свои жизненные проблемы, жить среди людей, общаться с ними, ориентируясь на </w:t>
      </w:r>
      <w:hyperlink r:id="rId6" w:tooltip="Нормы права" w:history="1">
        <w:r w:rsidRPr="00A238C6">
          <w:rPr>
            <w:rFonts w:ascii="Times New Roman" w:hAnsi="Times New Roman"/>
            <w:bdr w:val="none" w:sz="0" w:space="0" w:color="auto" w:frame="1"/>
            <w:lang w:eastAsia="ru-RU"/>
          </w:rPr>
          <w:t>нормы права</w:t>
        </w:r>
      </w:hyperlink>
      <w:r w:rsidRPr="00A238C6">
        <w:rPr>
          <w:rFonts w:ascii="Times New Roman" w:hAnsi="Times New Roman"/>
          <w:color w:val="000000"/>
          <w:lang w:eastAsia="ru-RU"/>
        </w:rPr>
        <w:t> и не выходя за рамки закона.</w:t>
      </w:r>
    </w:p>
    <w:p w:rsidR="00D65297" w:rsidRPr="00A238C6" w:rsidRDefault="00D65297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Приведенная выше характеристика правовой культуры как искомого результата правового образования показывает необходимость его систематического осуществления в школе, начиная с младших классов.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Напомним, что </w:t>
      </w:r>
      <w:hyperlink r:id="rId7" w:tooltip="Правовые нормы" w:history="1">
        <w:r w:rsidRPr="00A238C6">
          <w:rPr>
            <w:rFonts w:ascii="Times New Roman" w:hAnsi="Times New Roman"/>
            <w:bdr w:val="none" w:sz="0" w:space="0" w:color="auto" w:frame="1"/>
            <w:lang w:eastAsia="ru-RU"/>
          </w:rPr>
          <w:t>правовые нормы</w:t>
        </w:r>
      </w:hyperlink>
      <w:r w:rsidRPr="00A238C6">
        <w:rPr>
          <w:rFonts w:ascii="Times New Roman" w:hAnsi="Times New Roman"/>
          <w:lang w:eastAsia="ru-RU"/>
        </w:rPr>
        <w:t> </w:t>
      </w:r>
      <w:r w:rsidRPr="00A238C6">
        <w:rPr>
          <w:rFonts w:ascii="Times New Roman" w:hAnsi="Times New Roman"/>
          <w:color w:val="000000"/>
          <w:lang w:eastAsia="ru-RU"/>
        </w:rPr>
        <w:t>позволяют упорядочить общественные отношения, поведение людей. Они определяют, что «можно», а что «нельзя», каким образом надо поступать в той или иной жизненной ситуации. Поэтому изучение регулятивных правовых норм имеет важное значение для интеграции личности в современное ей общество. С первых шагов, которые ребенок вынужден делать самостоятельно, выбирая способы поведения, знание норм права должно оказывать ему помощь.</w:t>
      </w:r>
    </w:p>
    <w:p w:rsidR="00D65297" w:rsidRPr="00A238C6" w:rsidRDefault="00D65297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В правовом образовании приоритетны задачи воспитания, и правовое обучение призвано обеспечить их успешное выполнение. Поэтому не случайно вместо термина «правовое образование» часто употребляется термин «правовое воспитание».</w:t>
      </w:r>
    </w:p>
    <w:p w:rsidR="00D65297" w:rsidRPr="00A238C6" w:rsidRDefault="00D65297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Цель:</w:t>
      </w:r>
    </w:p>
    <w:p w:rsidR="00D65297" w:rsidRPr="00A238C6" w:rsidRDefault="00D65297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 xml:space="preserve"> - становление гуманистически ориентированной, законопослушной личности, обладающей гражданскими чувствами и чувством собственного достоинства, умеющей отстаивать свои права, адаптированной к условиям быстро меняющейся жизни.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Первые шаги в решении этих задач должны быть сделаны в </w:t>
      </w:r>
      <w:hyperlink r:id="rId8" w:tooltip="Начальная школа" w:history="1">
        <w:r w:rsidRPr="00A238C6">
          <w:rPr>
            <w:rFonts w:ascii="Times New Roman" w:hAnsi="Times New Roman"/>
            <w:bdr w:val="none" w:sz="0" w:space="0" w:color="auto" w:frame="1"/>
            <w:lang w:eastAsia="ru-RU"/>
          </w:rPr>
          <w:t>начальной школе</w:t>
        </w:r>
      </w:hyperlink>
      <w:r w:rsidRPr="00A238C6">
        <w:rPr>
          <w:rFonts w:ascii="Times New Roman" w:hAnsi="Times New Roman"/>
          <w:color w:val="000000"/>
          <w:lang w:eastAsia="ru-RU"/>
        </w:rPr>
        <w:t>. Основой этой работы является кружок  «Мастерская добрых дел», главное внимание в котором уделяется формированию у школьников гуманистических ориентации, их нравственному воспитанию.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Исследованиями установлено: для того чтобы сообщаемые учащимся юридические знания вызывали у школьников позитивные правовые чувства и способствовали становлению у них социально полезной жизненной позиции, они должны опираться на прочный фундамент нравственных ценностных ориентиров личности.</w:t>
      </w:r>
    </w:p>
    <w:p w:rsidR="00D65297" w:rsidRPr="00A238C6" w:rsidRDefault="00D65297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 xml:space="preserve">Именно поэтому на первой ступени правового образования приоритетное место должно быть отведено решению </w:t>
      </w:r>
      <w:r w:rsidRPr="00A238C6">
        <w:rPr>
          <w:rFonts w:ascii="Times New Roman" w:hAnsi="Times New Roman"/>
          <w:b/>
          <w:color w:val="000000"/>
          <w:lang w:eastAsia="ru-RU"/>
        </w:rPr>
        <w:t>задачи</w:t>
      </w:r>
      <w:r w:rsidRPr="00A238C6">
        <w:rPr>
          <w:rFonts w:ascii="Times New Roman" w:hAnsi="Times New Roman"/>
          <w:color w:val="000000"/>
          <w:lang w:eastAsia="ru-RU"/>
        </w:rPr>
        <w:t>:</w:t>
      </w:r>
    </w:p>
    <w:p w:rsidR="00D65297" w:rsidRPr="00A238C6" w:rsidRDefault="00D65297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- раскрытие ценностей гуманистической этики и формирование у учащихся нравственных ценностных ориентиров, мотивов нравственного поведения, опыта самооценки и оценки поведения других людей с позиций добра и зла, способствовать накоплению опыта добрых дел и поступков, гуманных отношений со сверстниками и взрослыми.</w:t>
      </w:r>
    </w:p>
    <w:p w:rsidR="00D65297" w:rsidRPr="00A238C6" w:rsidRDefault="00D65297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Стержнем кружка «Мастерская добрых дел»,  являются этико-философские проблемы — раскрытие для младших школьников гуманистических ценностей жизни на доступном для них уровне.</w:t>
      </w:r>
    </w:p>
    <w:p w:rsidR="00D65297" w:rsidRPr="00A238C6" w:rsidRDefault="00D65297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Каждая тема курса посвящена раскрытию одной из этических ценностей. При этом в 1— 4- х классах темы повторяются, т. е. раскрытие каждой темы продолжается три-четыре года, причем каждый следующий год — с расширением круга рассматриваемых вопросов, усилением воздействия на эмоциональную сферу детей, что обеспечивает более глубокое осознание учащимися общечеловеческого значения и личностного смысла этих ценностей. Таким образом, создаются условия для постепенного становления жизненных ориентации младших школьников, проявляющихся в эмоционально переживаемом отношении к жизненным явлениям и в осознанном нравственном выборе линии своего поведения, способов действий, поступков.</w:t>
      </w:r>
    </w:p>
    <w:p w:rsidR="00D65297" w:rsidRPr="00A238C6" w:rsidRDefault="00D65297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lang w:eastAsia="ru-RU"/>
        </w:rPr>
      </w:pPr>
    </w:p>
    <w:p w:rsidR="00D65297" w:rsidRPr="00A238C6" w:rsidRDefault="00D65297" w:rsidP="003C68E8">
      <w:pPr>
        <w:pStyle w:val="c108"/>
        <w:shd w:val="clear" w:color="auto" w:fill="FFFFFF"/>
        <w:spacing w:before="0" w:beforeAutospacing="0" w:after="0" w:afterAutospacing="0"/>
        <w:ind w:firstLine="510"/>
        <w:jc w:val="center"/>
        <w:rPr>
          <w:color w:val="000000"/>
          <w:sz w:val="22"/>
          <w:szCs w:val="22"/>
        </w:rPr>
      </w:pPr>
      <w:r w:rsidRPr="00A238C6">
        <w:rPr>
          <w:rStyle w:val="c17"/>
          <w:b/>
          <w:bCs/>
          <w:color w:val="000000"/>
          <w:sz w:val="22"/>
          <w:szCs w:val="22"/>
        </w:rPr>
        <w:t>Ценностные ориентиры кружка</w:t>
      </w:r>
    </w:p>
    <w:p w:rsidR="00D65297" w:rsidRPr="00A238C6" w:rsidRDefault="00D65297" w:rsidP="003C68E8">
      <w:pPr>
        <w:pStyle w:val="c110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2"/>
          <w:szCs w:val="22"/>
        </w:rPr>
      </w:pPr>
      <w:r w:rsidRPr="00A238C6">
        <w:rPr>
          <w:rStyle w:val="c20"/>
          <w:color w:val="000000"/>
          <w:sz w:val="22"/>
          <w:szCs w:val="22"/>
        </w:rPr>
        <w:t>Одним из результатов обучения является решение задач воспитания – осмысление и присвоение младшими школьниками системы ценностей.</w:t>
      </w:r>
    </w:p>
    <w:p w:rsidR="00D65297" w:rsidRPr="00A238C6" w:rsidRDefault="00D65297" w:rsidP="003C68E8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2"/>
          <w:szCs w:val="22"/>
        </w:rPr>
      </w:pPr>
      <w:r w:rsidRPr="00A238C6">
        <w:rPr>
          <w:rStyle w:val="c17"/>
          <w:b/>
          <w:bCs/>
          <w:color w:val="000000"/>
          <w:sz w:val="22"/>
          <w:szCs w:val="22"/>
        </w:rPr>
        <w:t>Ценность жизни человека</w:t>
      </w:r>
      <w:r w:rsidRPr="00A238C6">
        <w:rPr>
          <w:rStyle w:val="c20"/>
          <w:color w:val="000000"/>
          <w:sz w:val="22"/>
          <w:szCs w:val="22"/>
        </w:rPr>
        <w:t> 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D65297" w:rsidRPr="00A238C6" w:rsidRDefault="00D65297" w:rsidP="003C68E8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2"/>
          <w:szCs w:val="22"/>
        </w:rPr>
      </w:pPr>
      <w:r w:rsidRPr="00A238C6">
        <w:rPr>
          <w:rStyle w:val="c17"/>
          <w:b/>
          <w:bCs/>
          <w:color w:val="000000"/>
          <w:sz w:val="22"/>
          <w:szCs w:val="22"/>
        </w:rPr>
        <w:t>Ценность общения</w:t>
      </w:r>
      <w:r w:rsidRPr="00A238C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A238C6">
        <w:rPr>
          <w:rStyle w:val="c20"/>
          <w:color w:val="000000"/>
          <w:sz w:val="22"/>
          <w:szCs w:val="22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D65297" w:rsidRPr="00A238C6" w:rsidRDefault="00D65297" w:rsidP="003C68E8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2"/>
          <w:szCs w:val="22"/>
        </w:rPr>
      </w:pPr>
      <w:r w:rsidRPr="00A238C6">
        <w:rPr>
          <w:rStyle w:val="c17"/>
          <w:b/>
          <w:bCs/>
          <w:color w:val="000000"/>
          <w:sz w:val="22"/>
          <w:szCs w:val="22"/>
        </w:rPr>
        <w:t>Ценность добра и истины</w:t>
      </w:r>
      <w:r w:rsidRPr="00A238C6">
        <w:rPr>
          <w:rStyle w:val="c20"/>
          <w:color w:val="000000"/>
          <w:sz w:val="22"/>
          <w:szCs w:val="22"/>
        </w:rPr>
        <w:t> 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</w:t>
      </w:r>
      <w:r w:rsidRPr="00A238C6">
        <w:rPr>
          <w:rStyle w:val="apple-converted-space"/>
          <w:color w:val="000000"/>
          <w:sz w:val="22"/>
          <w:szCs w:val="22"/>
        </w:rPr>
        <w:t> </w:t>
      </w:r>
      <w:r w:rsidRPr="00A238C6">
        <w:rPr>
          <w:rStyle w:val="c20"/>
          <w:i/>
          <w:iCs/>
          <w:color w:val="000000"/>
          <w:sz w:val="22"/>
          <w:szCs w:val="22"/>
        </w:rPr>
        <w:t>поступай так, как ты бы хотел, чтобы поступали с тобой; не говори неправды; будь милосерден и т.д.</w:t>
      </w:r>
      <w:r w:rsidRPr="00A238C6">
        <w:rPr>
          <w:rStyle w:val="c20"/>
          <w:color w:val="000000"/>
          <w:sz w:val="22"/>
          <w:szCs w:val="22"/>
        </w:rPr>
        <w:t>).</w:t>
      </w:r>
    </w:p>
    <w:p w:rsidR="00D65297" w:rsidRPr="00A238C6" w:rsidRDefault="00D65297" w:rsidP="003C68E8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2"/>
          <w:szCs w:val="22"/>
        </w:rPr>
      </w:pPr>
      <w:r w:rsidRPr="00A238C6">
        <w:rPr>
          <w:rStyle w:val="c17"/>
          <w:b/>
          <w:bCs/>
          <w:color w:val="000000"/>
          <w:sz w:val="22"/>
          <w:szCs w:val="22"/>
        </w:rPr>
        <w:t>Ценность семьи –</w:t>
      </w:r>
      <w:r w:rsidRPr="00A238C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A238C6">
        <w:rPr>
          <w:rStyle w:val="c20"/>
          <w:color w:val="000000"/>
          <w:sz w:val="22"/>
          <w:szCs w:val="22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D65297" w:rsidRPr="00A238C6" w:rsidRDefault="00D65297" w:rsidP="003C68E8">
      <w:pPr>
        <w:pStyle w:val="c69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2"/>
          <w:szCs w:val="22"/>
        </w:rPr>
      </w:pPr>
      <w:r w:rsidRPr="00A238C6">
        <w:rPr>
          <w:rStyle w:val="c17"/>
          <w:b/>
          <w:bCs/>
          <w:color w:val="000000"/>
          <w:sz w:val="22"/>
          <w:szCs w:val="22"/>
        </w:rPr>
        <w:t>Ценность труда и творчества</w:t>
      </w:r>
      <w:r w:rsidRPr="00A238C6">
        <w:rPr>
          <w:rStyle w:val="c20"/>
          <w:color w:val="000000"/>
          <w:sz w:val="22"/>
          <w:szCs w:val="22"/>
        </w:rPr>
        <w:t> 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D65297" w:rsidRPr="00A238C6" w:rsidRDefault="00D65297" w:rsidP="003C68E8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2"/>
          <w:szCs w:val="22"/>
        </w:rPr>
      </w:pPr>
      <w:r w:rsidRPr="00A238C6">
        <w:rPr>
          <w:rStyle w:val="c17"/>
          <w:b/>
          <w:bCs/>
          <w:color w:val="000000"/>
          <w:sz w:val="22"/>
          <w:szCs w:val="22"/>
        </w:rPr>
        <w:t>Ценность социальной солидарности –</w:t>
      </w:r>
      <w:r w:rsidRPr="00A238C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A238C6">
        <w:rPr>
          <w:rStyle w:val="c20"/>
          <w:color w:val="000000"/>
          <w:sz w:val="22"/>
          <w:szCs w:val="22"/>
        </w:rPr>
        <w:t>обладание чувствами справедливости, милосердия, чести, достоинства по отношению к себе и к другим людям.</w:t>
      </w:r>
    </w:p>
    <w:p w:rsidR="00D65297" w:rsidRPr="00A238C6" w:rsidRDefault="00D65297" w:rsidP="003C68E8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2"/>
          <w:szCs w:val="22"/>
        </w:rPr>
      </w:pPr>
      <w:r w:rsidRPr="00A238C6">
        <w:rPr>
          <w:rStyle w:val="c17"/>
          <w:b/>
          <w:bCs/>
          <w:color w:val="000000"/>
          <w:sz w:val="22"/>
          <w:szCs w:val="22"/>
        </w:rPr>
        <w:t>Ценность гражданственности и патриотизма</w:t>
      </w:r>
      <w:r w:rsidRPr="00A238C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A238C6">
        <w:rPr>
          <w:rStyle w:val="c20"/>
          <w:color w:val="000000"/>
          <w:sz w:val="22"/>
          <w:szCs w:val="22"/>
        </w:rPr>
        <w:t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A238C6">
        <w:rPr>
          <w:rFonts w:ascii="Times New Roman" w:hAnsi="Times New Roman"/>
          <w:b/>
          <w:bCs/>
          <w:color w:val="000000"/>
          <w:lang w:eastAsia="ru-RU"/>
        </w:rPr>
        <w:t>Результаты усвоения кружка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A238C6">
        <w:rPr>
          <w:rFonts w:ascii="Times New Roman" w:hAnsi="Times New Roman"/>
          <w:b/>
          <w:bCs/>
          <w:color w:val="000000"/>
          <w:lang w:eastAsia="ru-RU"/>
        </w:rPr>
        <w:t>1 класс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Личностные УУД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1. Ценить и принимать следующие базовые ценности:  «добро», «терпение», «родина», «природа», «семья».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2. Уважать к своей семье, к своим родственникам, любовь к родителям.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3. Освоить  роли  ученика; формирование интереса (мотивации) к учению.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4. Оценивать  жизненные ситуаций  и поступки героев художественных текстов с точки зрения общечеловеческих норм.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Регулятивные УУД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1. Организовывать свое рабочее место под руководством учителя.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2. Определять цель выполнения заданий на уроке, во внеурочной деятельности, в жизненных ситуациях под руководством учителя.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3. Определять план выполнения заданий на уроках, внеурочной деятельности, жизненных ситуациях под руководством учителя.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4. Использовать в своей деятельности простейшие приборы: линейку, треугольник и т.д.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Познавательные УУД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1. Ориентироваться в учебнике: определять умения, которые будут сформированы на основе изучения данного раздела.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2. Отвечать на простые вопросы учителя, находить нужную информацию в учебнике.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3. Сравнивать предметы, объекты: находить общее и различие.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4. Группировать предметы, объекты на основе существенных признаков.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5. Подробно пересказывать прочитанное или прослушанное; определять тему.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Коммуникативные УУД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1. Участвовать в диалоге на уроке и в жизненных ситуациях.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2. Отвечать на вопросы учителя, товарищей по классу.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2. Соблюдать простейшие нормы речевого этикета: здороваться, прощаться, благодарить.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3. Слушать и понимать речь других.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4. Участвовать  в паре.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2 класс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Личностные УУД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1. Ценить и принимать следующие базовые ценности:  «добро», «терпение», «родина», «природа», «семья», «мир», «настоящий друг».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2. Уважение к своему народу, к своей родине. 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3. Освоение личностного смысла учения, желания учиться.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4. Оценка жизненных ситуаций  и поступков героев художественных текстов с точки зрения общечеловеческих норм.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Регулятивные УУД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1. Самостоятельно организовывать свое рабочее место.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2. Следовать режиму организации учебной и внеучебной деятельности.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3. Определять цель учебной деятельности с помощью учителя и самостоятельно.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5.  Соотносить выполненное задание  с образцом, предложенным учителем.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6. Использовать в работе простейшие  инструменты и более сложные приборы (циркуль).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6. Корректировать выполнение задания в дальнейшем.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7. Оценка своего задания по следующим параметрам: легко выполнять, возникли сложности при выполнении.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 </w:t>
      </w:r>
      <w:r w:rsidRPr="00A238C6">
        <w:rPr>
          <w:rFonts w:ascii="Times New Roman" w:hAnsi="Times New Roman"/>
          <w:b/>
          <w:color w:val="000000"/>
          <w:lang w:eastAsia="ru-RU"/>
        </w:rPr>
        <w:t>Познавательные УУД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1. Ориентироваться в учебнике: определять умения, которые будут сформированы на основе изучения данного раздела; определять круг своего незнания.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2. Отвечать на простые  и сложные вопросы учителя, самим задавать вопросы, находить нужную информацию в учебнике.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3. Сравнивать  и группировать предметы, объекты  по нескольким основаниям; находить закономерности; самостоятельно продолжать их по установленном правилу.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 4. Подробно пересказывать прочитанное или прослушанное;  составлять простой план 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5. Определять,  в каких источниках  можно  найти  необходимую информацию для  выполнения задания.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6. Находить необходимую информацию,  как в учебнике, так и в  словарях в учебнике.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7. Наблюдать и делать самостоятельные   простые выводы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Коммуникативные УУД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1.Участвовать в диалоге; слушать и понимать других, высказывать свою точку зрения на события, поступки.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2.Оформлять свои мысли в устной и письменной речи с учетом своих учебных и жизненных речевых ситуаций.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3.Читать вслух и про себя тексты учебников, других художественных и научно-популярных книг, понимать прочитанное.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4. Выполняя различные роли в группе, сотрудничать в совместном решении проблемы (задачи).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3 класс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Личностные УУД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1. Ценить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2. Уважение к своему народу, к другим народам, терпимость к обычаям и традициям других народов.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3. Освоение личностного смысла учения; желания продолжать свою учебу.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4. Оценка жизненных ситуаций  и поступков героев художественных текстов с точки зрения общечеловеческих норм, нравственных и этических ценностей.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Регулятивные УУД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1. Самостоятельно организовывать свое рабочее место в соответствии с целью выполнения заданий.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2. Самостоятельно определять важность или  необходимость выполнения различных задания в учебном  процессе и жизненных ситуациях.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3. Определять цель учебной деятельности с помощью самостоятельно.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5. Определять правильность выполненного задания  на основе сравнения с предыдущими заданиями, или на основе различных образцов.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6. Корректировать выполнение задания в соответствии с планом, условиями выполнения, результатом действий на определенном этапе.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7. Использовать в работе литературу, инструменты, приборы.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8. Оценка своего задания по  параметрам, заранее представленным.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 xml:space="preserve">Познавательные УУД 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2. Самостоятельно предполагать, какая  дополнительная информация буде нужна для изучения незнакомого материала;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отбирать необходимые  источники информации среди предложенных учителем словарей, энциклопедий, справочников.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3. Извлекать информацию, представленную в разных формах (текст, таблица, схема, экспонат, модель,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а, иллюстрация и др.)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4. Представлять информацию в виде текста, таблицы, схемы, в том числе с помощью ИКТ.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5. Анализировать, сравнивать, группировать различные объекты, явления, факты.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Коммуникативные УУД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1. Участвовать в диалоге; слушать и понимать других, высказывать свою точку зрения на события, поступки.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2.Оформлять свои мысли в устной и письменной речи с учетом своих учебных и жизненных речевых ситуаций.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3.Читать вслух и про себя тексты учебников, других художественных и научно-популярных книг, понимать прочитанное.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4. Выполняя различные роли в группе, сотрудничать в совместном решении проблемы (задачи).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5. Отстаивать свою точку зрения, соблюдая правила речевого этикета.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6. Критично относиться к своему мнению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7. Понимать точку зрения другого</w:t>
      </w:r>
    </w:p>
    <w:p w:rsidR="00D65297" w:rsidRPr="00A238C6" w:rsidRDefault="00D65297" w:rsidP="003C68E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8. Участвовать в работе группы, распределять роли, договариваться друг с другом.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4 класс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Личностные УУД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1. Ценить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2. Уважение  к своему народу, к другим народам, принятие ценностей других народов.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3. Освоение личностного смысла учения;  выбор дальнейшего образовательного маршрута.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4. Оценка жизненных ситуаций 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Регулятивные УУД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1.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2. Использовать  при выполнения задания различные средства: справочную литературу, ИКТ, инструменты и приборы.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3. Определять самостоятельно критерии оценивания, давать самооценку.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Познавательные УУД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2. Самостоятельно предполагать, какая  дополнительная информация буде нужна для изучения незнакомого материала;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отбирать необходимые  источники информации среди предложенных учителем словарей, энциклопедий, справочников, электронные диски.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3. Сопоставлять  и отбирать информацию, полученную из  различных источников (словари, энциклопедии, справочники, электронные диски, сеть Интернет).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4. Анализировать, сравнивать, группировать различные объекты, явления, факты.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5. Самостоятельно делать выводы, перерабатывать информацию, преобразовывать её,  представлять информацию на основе схем, моделей, сообщений.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6. Составлять сложный план текста.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7. Уметь передавать содержание в сжатом, выборочном или развёрнутом виде.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Коммуникативные УУД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Участвовать в диалоге; слушать и понимать других, высказывать свою точку зрения на события, поступки.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2.Оформлять свои мысли в устной и письменной речи с учетом своих учебных и жизненных речевых ситуаций.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3.Читать вслух и про себя тексты учебников, других художественных и научно-популярных книг, понимать прочитанное.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4. Выполняя различные роли в группе, сотрудничать в совместном решении проблемы (задачи).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5. Отстаивать свою точку зрения, соблюдая правила речевого этикета; аргументировать свою точку зрения с помощью фактов и дополнительных сведений. 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6. Критично относиться к своему мнению. Уметь взглянуть на ситуацию с иной позиции и договариваться с людьми иных позиций.</w:t>
      </w:r>
    </w:p>
    <w:p w:rsidR="00D65297" w:rsidRPr="00A238C6" w:rsidRDefault="00D65297" w:rsidP="00CE4C51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7. Понимать точку зрения другого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bookmarkStart w:id="0" w:name="0"/>
      <w:bookmarkStart w:id="1" w:name="a7608cc4efa0dc79fb32d68040ab581287ff1cd4"/>
      <w:bookmarkEnd w:id="0"/>
      <w:bookmarkEnd w:id="1"/>
      <w:r w:rsidRPr="00A238C6">
        <w:rPr>
          <w:rFonts w:ascii="Times New Roman" w:hAnsi="Times New Roman"/>
          <w:b/>
          <w:bCs/>
          <w:color w:val="000000"/>
          <w:lang w:eastAsia="ru-RU"/>
        </w:rPr>
        <w:t> 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b/>
          <w:bCs/>
          <w:color w:val="000000"/>
          <w:lang w:eastAsia="ru-RU"/>
        </w:rPr>
        <w:t>Методы:</w:t>
      </w:r>
      <w:r w:rsidRPr="00A238C6">
        <w:rPr>
          <w:rFonts w:ascii="Times New Roman" w:hAnsi="Times New Roman"/>
          <w:color w:val="000000"/>
          <w:lang w:eastAsia="ru-RU"/>
        </w:rPr>
        <w:t> словесный (беседа, рассказ, объяснение); практический; наглядный (показ видео и мультимедийных материалов, иллюстраций).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b/>
          <w:bCs/>
          <w:color w:val="000000"/>
          <w:lang w:eastAsia="ru-RU"/>
        </w:rPr>
        <w:t>Формы проведения занятий: </w:t>
      </w:r>
      <w:r w:rsidRPr="00A238C6">
        <w:rPr>
          <w:rFonts w:ascii="Times New Roman" w:hAnsi="Times New Roman"/>
          <w:color w:val="000000"/>
          <w:lang w:eastAsia="ru-RU"/>
        </w:rPr>
        <w:t>беседа, диалог, речевая игра, ролевые игры, тестирование, инсценирование, практические занятия, конкурсы.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b/>
          <w:bCs/>
          <w:color w:val="000000"/>
          <w:lang w:eastAsia="ru-RU"/>
        </w:rPr>
        <w:t>Ожидаемые результаты: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1. Главные ценности нашей жизни (что всего дороже...)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Восприятие учащимися в качестве главных ценностей:</w:t>
      </w:r>
      <w:r w:rsidRPr="00A238C6">
        <w:rPr>
          <w:rFonts w:ascii="Times New Roman" w:hAnsi="Times New Roman"/>
          <w:color w:val="000000"/>
          <w:lang w:eastAsia="ru-RU"/>
        </w:rPr>
        <w:br/>
        <w:t>• жизни человека, его здоровья, свободы и достоинства;</w:t>
      </w:r>
      <w:r w:rsidRPr="00A238C6">
        <w:rPr>
          <w:rFonts w:ascii="Times New Roman" w:hAnsi="Times New Roman"/>
          <w:color w:val="000000"/>
          <w:lang w:eastAsia="ru-RU"/>
        </w:rPr>
        <w:br/>
        <w:t>• родных и близких людей, их любви и заботы;</w:t>
      </w:r>
      <w:r w:rsidRPr="00A238C6">
        <w:rPr>
          <w:rFonts w:ascii="Times New Roman" w:hAnsi="Times New Roman"/>
          <w:color w:val="000000"/>
          <w:lang w:eastAsia="ru-RU"/>
        </w:rPr>
        <w:br/>
        <w:t>• добрых отношений с окружающими людьми, дружбы со сверстниками;</w:t>
      </w:r>
      <w:r w:rsidRPr="00A238C6">
        <w:rPr>
          <w:rFonts w:ascii="Times New Roman" w:hAnsi="Times New Roman"/>
          <w:color w:val="000000"/>
          <w:lang w:eastAsia="ru-RU"/>
        </w:rPr>
        <w:br/>
        <w:t>• Отечества как страны, где они родились, с народом которой связаны общей </w:t>
      </w:r>
      <w:hyperlink r:id="rId9" w:tooltip="История" w:history="1">
        <w:r w:rsidRPr="00A238C6">
          <w:rPr>
            <w:rFonts w:ascii="Times New Roman" w:hAnsi="Times New Roman"/>
            <w:bdr w:val="none" w:sz="0" w:space="0" w:color="auto" w:frame="1"/>
            <w:lang w:eastAsia="ru-RU"/>
          </w:rPr>
          <w:t>историей</w:t>
        </w:r>
      </w:hyperlink>
      <w:r w:rsidRPr="00A238C6">
        <w:rPr>
          <w:rFonts w:ascii="Times New Roman" w:hAnsi="Times New Roman"/>
          <w:lang w:eastAsia="ru-RU"/>
        </w:rPr>
        <w:t xml:space="preserve">, </w:t>
      </w:r>
      <w:r w:rsidRPr="00A238C6">
        <w:rPr>
          <w:rFonts w:ascii="Times New Roman" w:hAnsi="Times New Roman"/>
          <w:color w:val="000000"/>
          <w:lang w:eastAsia="ru-RU"/>
        </w:rPr>
        <w:t>языком, традициями;</w:t>
      </w:r>
      <w:r w:rsidRPr="00A238C6">
        <w:rPr>
          <w:rFonts w:ascii="Times New Roman" w:hAnsi="Times New Roman"/>
          <w:color w:val="000000"/>
          <w:lang w:eastAsia="ru-RU"/>
        </w:rPr>
        <w:br/>
        <w:t>• малой родины — города, в котором они живут, с его историей, особенностями быта, с традициями и чертами характера его жителей; красоты города — источника духовного развития;</w:t>
      </w:r>
      <w:r w:rsidRPr="00A238C6">
        <w:rPr>
          <w:rFonts w:ascii="Times New Roman" w:hAnsi="Times New Roman"/>
          <w:color w:val="000000"/>
          <w:lang w:eastAsia="ru-RU"/>
        </w:rPr>
        <w:br/>
        <w:t>• окружающей природы как условия жизни и здоровья людей, красоты природы — источника вдохновения; мира между людьми, основанного на уважении к правам человека, отсутствия насилия, агрессии, войн;</w:t>
      </w:r>
      <w:r w:rsidRPr="00A238C6">
        <w:rPr>
          <w:rFonts w:ascii="Times New Roman" w:hAnsi="Times New Roman"/>
          <w:color w:val="000000"/>
          <w:lang w:eastAsia="ru-RU"/>
        </w:rPr>
        <w:br/>
        <w:t>• труда как условия развития человека, источника благосостояния человека, его семьи, города, страны (на этой основе понимание уважительного отношения ко всему, что создано трудом)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2. Представление о правах человека и правах ребенка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Учащиеся осознают, что каждый человек имеет право на жизнь, охрану здоровья, свободу, равенство с другими людьми, честь и достоинство, знают о правах ребенка, закрепленных в конвенции о правах ребенка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3. Понятие “Государство Россия”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Понятие о России как о государстве в определенных границах, на территории которого проживают люди разных национальностей и культур. Символы государства: флаг, герб, столица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4. Понятие “гражданин России”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Учащиеся понимают термин “гражданин России”; как принадлежность к россиянам, как право на заботу и защиту со стороны государства. Учащиеся знают, что с рождения они являются гражданами России — это отражено в свидетельстве о рождении, что у гражданина есть права и обязанности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5. Понятие “закон”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Учащиеся понимают закон как важный государственный документ, в котором содержатся правила, обязательные для выполнения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6. Роль правил в жизни человека и общества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Понимание учащимися, что в обществе существуют определенные правила поведения людей, которые помогают им вместе жить, общаться, действовать.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7. Правила </w:t>
      </w:r>
      <w:hyperlink r:id="rId10" w:tooltip="Вежливость" w:history="1">
        <w:r w:rsidRPr="00A238C6">
          <w:rPr>
            <w:rFonts w:ascii="Times New Roman" w:hAnsi="Times New Roman"/>
            <w:bdr w:val="none" w:sz="0" w:space="0" w:color="auto" w:frame="1"/>
            <w:lang w:eastAsia="ru-RU"/>
          </w:rPr>
          <w:t>вежливости</w:t>
        </w:r>
      </w:hyperlink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 xml:space="preserve">Понимание учащимися, что правила вежливости основаны на уважении к человеку, а их соблюдение помогает общаться с другими людьми, вызывая к себе доброе отношение. Усвоение правил вежливости в общении со старшими и со сверстниками (форма приветствия, прощания, обращения с вопросом, ведение беседы, спора, умение слушать, знаки внимания, знаки </w:t>
      </w:r>
      <w:hyperlink r:id="rId11" w:tooltip="Уважение к старшим" w:history="1">
        <w:r w:rsidRPr="00A238C6">
          <w:rPr>
            <w:rFonts w:ascii="Times New Roman" w:hAnsi="Times New Roman"/>
            <w:bdr w:val="none" w:sz="0" w:space="0" w:color="auto" w:frame="1"/>
            <w:lang w:eastAsia="ru-RU"/>
          </w:rPr>
          <w:t>уважения к старшим</w:t>
        </w:r>
      </w:hyperlink>
      <w:r w:rsidRPr="00A238C6">
        <w:rPr>
          <w:rFonts w:ascii="Times New Roman" w:hAnsi="Times New Roman"/>
          <w:color w:val="000000"/>
          <w:lang w:eastAsia="ru-RU"/>
        </w:rPr>
        <w:t>, точность во времени), проявление вежливости в поведении учащихся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8. Правила поведения в школе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школьной столовой, в гардеробе, при входе и выходе из школы. Знание учениками своих прав и обязанностей. Представление о наличии прав и обязанностей у учителя, директора школы. Уважение к учителям и руководству школы. Проявление знания этих правил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9. Правила поведения в общественных местах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Знание учащимися правил дорожного движения для пешеходов, правил поведения при пользовании городским транспортом, при посещении театра, на экскурсии в музее, при посещении исторических мест города и пригородов, на прогулке в загородной зоне. Стремление и умение руководствоваться этими правилами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10. Что наносит вред личной безопасности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Негативное отношение учащихся к кражам, жестокости и насилию в отношении людей, к жестокому отношению к животным, к любым действиям, наносящим ущерб природе, к порче школьного имущества, стен в домах, лифтов, оборудования </w:t>
      </w:r>
      <w:hyperlink r:id="rId12" w:tooltip="Детские площадки" w:history="1">
        <w:r w:rsidRPr="00A238C6">
          <w:rPr>
            <w:rFonts w:ascii="Times New Roman" w:hAnsi="Times New Roman"/>
            <w:bdr w:val="none" w:sz="0" w:space="0" w:color="auto" w:frame="1"/>
            <w:lang w:eastAsia="ru-RU"/>
          </w:rPr>
          <w:t>детских площадок</w:t>
        </w:r>
      </w:hyperlink>
      <w:r w:rsidRPr="00A238C6">
        <w:rPr>
          <w:rFonts w:ascii="Times New Roman" w:hAnsi="Times New Roman"/>
          <w:lang w:eastAsia="ru-RU"/>
        </w:rPr>
        <w:t xml:space="preserve">, </w:t>
      </w:r>
      <w:r w:rsidRPr="00A238C6">
        <w:rPr>
          <w:rFonts w:ascii="Times New Roman" w:hAnsi="Times New Roman"/>
          <w:color w:val="000000"/>
          <w:lang w:eastAsia="ru-RU"/>
        </w:rPr>
        <w:t>к загрязнению улиц, дворов, нарушению правил поведения в общественных местах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11. Правила личной безопасности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Знание учащимися ряда правил безопасности:</w:t>
      </w:r>
      <w:r w:rsidRPr="00A238C6">
        <w:rPr>
          <w:rFonts w:ascii="Times New Roman" w:hAnsi="Times New Roman"/>
          <w:color w:val="000000"/>
          <w:lang w:eastAsia="ru-RU"/>
        </w:rPr>
        <w:br/>
        <w:t>• при общении с незнакомыми людьми;</w:t>
      </w:r>
      <w:r w:rsidRPr="00A238C6">
        <w:rPr>
          <w:rFonts w:ascii="Times New Roman" w:hAnsi="Times New Roman"/>
          <w:color w:val="000000"/>
          <w:lang w:eastAsia="ru-RU"/>
        </w:rPr>
        <w:br/>
        <w:t>• при посадке в лифт;</w:t>
      </w:r>
      <w:r w:rsidRPr="00A238C6">
        <w:rPr>
          <w:rFonts w:ascii="Times New Roman" w:hAnsi="Times New Roman"/>
          <w:color w:val="000000"/>
          <w:lang w:eastAsia="ru-RU"/>
        </w:rPr>
        <w:br/>
        <w:t>• в случае нахождения в квартире без взрослых. Отрицательное отношение к вредным привычкам, наносящим ущерб здоровью человека. Знание правил противопожарной безопасности. Понимание опасности обращения со взрывчатыми веществами и др.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В преподавании курса учитель должен ориентироваться и на общие результаты правового образования в начальной школе. Хотя для этико-правового образования и нравственного воспитания необходимо использовать возможности всего комплекса учебных предметов, преподающихся в начальной школе, а также возможности внеурочной и</w:t>
      </w:r>
      <w:r w:rsidRPr="00A238C6">
        <w:rPr>
          <w:rFonts w:ascii="Times New Roman" w:hAnsi="Times New Roman"/>
          <w:lang w:eastAsia="ru-RU"/>
        </w:rPr>
        <w:t> </w:t>
      </w:r>
      <w:hyperlink r:id="rId13" w:tooltip="Внеклассная работа" w:history="1">
        <w:r w:rsidRPr="00A238C6">
          <w:rPr>
            <w:rFonts w:ascii="Times New Roman" w:hAnsi="Times New Roman"/>
            <w:bdr w:val="none" w:sz="0" w:space="0" w:color="auto" w:frame="1"/>
            <w:lang w:eastAsia="ru-RU"/>
          </w:rPr>
          <w:t>внеклассной работы</w:t>
        </w:r>
      </w:hyperlink>
      <w:r w:rsidRPr="00A238C6">
        <w:rPr>
          <w:rFonts w:ascii="Times New Roman" w:hAnsi="Times New Roman"/>
          <w:color w:val="000000"/>
          <w:lang w:eastAsia="ru-RU"/>
        </w:rPr>
        <w:t>, главная роль в достижении этих результатов отводится кружку «Мастерская добрых дел».</w:t>
      </w:r>
    </w:p>
    <w:p w:rsidR="00D65297" w:rsidRPr="00A238C6" w:rsidRDefault="00D65297" w:rsidP="00CE4C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Структура и содержание кружка «Мастерская добрых дел»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Тема 1. “Жизнь на Земле”. </w:t>
      </w:r>
      <w:r w:rsidRPr="00A238C6"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  <w:lang w:eastAsia="ru-RU"/>
        </w:rPr>
        <w:t>(4 часа)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Природа, которая нас окружает. Связь человека с природой. Чудо жизни на Земле. Красота живой природы. Почему надо беречь природу. Разрушители и защитники природы. Закон на защите природы: запреты и ответственность за их нарушение. Как надо вести себя в лесу, в поле, в парке, на берегу реки, озера, моря. Что могут сделать дети для </w:t>
      </w:r>
      <w:hyperlink r:id="rId14" w:tooltip="Охрана природы" w:history="1">
        <w:r w:rsidRPr="00A238C6">
          <w:rPr>
            <w:rFonts w:ascii="Times New Roman" w:hAnsi="Times New Roman"/>
            <w:bdr w:val="none" w:sz="0" w:space="0" w:color="auto" w:frame="1"/>
            <w:lang w:eastAsia="ru-RU"/>
          </w:rPr>
          <w:t>охраны природы</w:t>
        </w:r>
      </w:hyperlink>
      <w:r w:rsidRPr="00A238C6">
        <w:rPr>
          <w:rFonts w:ascii="Times New Roman" w:hAnsi="Times New Roman"/>
          <w:lang w:eastAsia="ru-RU"/>
        </w:rPr>
        <w:t xml:space="preserve">. </w:t>
      </w:r>
      <w:r w:rsidRPr="00A238C6">
        <w:rPr>
          <w:rFonts w:ascii="Times New Roman" w:hAnsi="Times New Roman"/>
          <w:color w:val="000000"/>
          <w:lang w:eastAsia="ru-RU"/>
        </w:rPr>
        <w:t>Наши друзья — домашние животные. Недопустимость жестокого обращения с животными.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Тема 2. “Жизнь и здоровье человека”. </w:t>
      </w:r>
      <w:r w:rsidRPr="00A238C6"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  <w:lang w:eastAsia="ru-RU"/>
        </w:rPr>
        <w:t>(4 часа)</w:t>
      </w:r>
    </w:p>
    <w:p w:rsidR="00D65297" w:rsidRPr="00A238C6" w:rsidRDefault="00D65297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Жизнь человека — великий дар. Благодарность родителям за жизнь. В чем ценность жизни человека. Право каждого человека на жизнь. Что угрожает жизни человека. Кто защищает жизнь людей. Кто спасает жизнь людей. Счастливая и ответственная пора детства. До какого возраста человек по закону считается ребенком. Право ребенка на выживание; что оно означает. Дети с трудными судьбами. Чем можно помочь этим детям. Хорошее здоровье — условие полноценной жизни. Как стать сильным и ловким. Простые правила гигиены. Вредные привычки — угроза здоровью. Право детей на особую заботу о здоровье. Какие правила личной безопасности следует соблюдать в городе. Как не стать жертвой преступления. Как самому не причинить вред здоровью других людей.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Тема 3. “Индивидуальность человека, его честь и достоинство”. </w:t>
      </w:r>
      <w:r w:rsidRPr="00A238C6"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  <w:lang w:eastAsia="ru-RU"/>
        </w:rPr>
        <w:t>(4 часа)</w:t>
      </w:r>
    </w:p>
    <w:p w:rsidR="00D65297" w:rsidRPr="00A238C6" w:rsidRDefault="00D65297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Мы все — разные. Знаем ли мы себя? Право человека быть самим собой. Необходимость терпимости по отношению к людям, не похожим на нас. В чем состоит достоинство человека. Самоуважение — важное свойство человека. Как ребенку защитить свое достоинство. Правила поведения в конфликтных ситуациях. Право ребенка на собственное мнение. Как сделать, чтобы вас поняли.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Тема 4. “Права человека и способы их защиты”. </w:t>
      </w:r>
      <w:r w:rsidRPr="00A238C6"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  <w:lang w:eastAsia="ru-RU"/>
        </w:rPr>
        <w:t>(4 часа)</w:t>
      </w:r>
    </w:p>
    <w:p w:rsidR="00D65297" w:rsidRPr="00A238C6" w:rsidRDefault="00D65297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Что значит “иметь права”. Естественное право человека на жизнь, свободу и достоинство. Всеобщая декларация прав человека: права, делающие мир человечнее; жестокость и насилие под запретом. Кто и как защищает права человека. Уважение к правам другого человека — наша обязанность. Особая забота о правах детей. Конвенция о правах ребенка: важные для детей права. Кто должен защищать права ребенка.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Тема 5. “Человек среди людей. Любовь, дружба, милосердие”. </w:t>
      </w:r>
      <w:r w:rsidRPr="00A238C6"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  <w:lang w:eastAsia="ru-RU"/>
        </w:rPr>
        <w:t>(4 часа)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Мы живем среди людей. Радость добрых отношений между людьми. Необходимость </w:t>
      </w:r>
      <w:hyperlink r:id="rId15" w:tooltip="Взаимопонимание" w:history="1">
        <w:r w:rsidRPr="00A238C6">
          <w:rPr>
            <w:rFonts w:ascii="Times New Roman" w:hAnsi="Times New Roman"/>
            <w:bdr w:val="none" w:sz="0" w:space="0" w:color="auto" w:frame="1"/>
            <w:lang w:eastAsia="ru-RU"/>
          </w:rPr>
          <w:t>взаимопонимания</w:t>
        </w:r>
      </w:hyperlink>
      <w:r w:rsidRPr="00A238C6">
        <w:rPr>
          <w:rFonts w:ascii="Times New Roman" w:hAnsi="Times New Roman"/>
          <w:lang w:eastAsia="ru-RU"/>
        </w:rPr>
        <w:t xml:space="preserve">, </w:t>
      </w:r>
      <w:r w:rsidRPr="00A238C6">
        <w:rPr>
          <w:rFonts w:ascii="Times New Roman" w:hAnsi="Times New Roman"/>
          <w:color w:val="000000"/>
          <w:lang w:eastAsia="ru-RU"/>
        </w:rPr>
        <w:t>терпимости, миролюбия в отношениях между людьми. Как смирять свой гнев и обиду. Если человек вам неприятен — как поступить? Осторожно: жестокость! Радость добрых дел. Что такое “милосердие”. Семья; любовь между близкими и родными людьми. Как ребенок может проявить свою любовь к родителям и другим членам семьи. Взаимопомощь в семье. Радость дружбы. Умеете ли вы дружить? Как сохранить дружбу.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Тема 6. “Сознательный труд и его результаты”. </w:t>
      </w:r>
      <w:r w:rsidRPr="00A238C6"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  <w:lang w:eastAsia="ru-RU"/>
        </w:rPr>
        <w:t>(2 часа)</w:t>
      </w:r>
    </w:p>
    <w:p w:rsidR="00D65297" w:rsidRPr="00A238C6" w:rsidRDefault="00D65297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Что создано трудом людей. Трудом славен человек. Люди разных профессий. Радость труда. Труд школьника. Домашний труд. Что могут “умелые руки”. Как приучить себя к труду. В каждой вещи — труд людей. Необходимость бережного отношения к вещам. Значение слов “мое”; “наше”. Если потеряешь вещь. Как вести себя, найдя что-нибудь. Кража и ее последствия.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Тема 7. “Дорогая цена вежливости”. </w:t>
      </w:r>
      <w:r w:rsidRPr="00A238C6"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  <w:lang w:eastAsia="ru-RU"/>
        </w:rPr>
        <w:t>(2 часа)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Как и почему возникли правила вежливости. Кого называют вежливым человеком. Дорогая цена вежливости. Правила вежливости, которым нужно следовать (формы общения со взрослыми и со сверстниками в разных жизненных ситуациях). Вежливость и речь. Слова, которые оскорбляют. Что такое хамство. Вежливость и культура. Человек воспитывает себя сам: знаю — хочу — умею — действую. Наш школьный </w:t>
      </w:r>
      <w:hyperlink r:id="rId16" w:tooltip="Этикет" w:history="1">
        <w:r w:rsidRPr="00A238C6">
          <w:rPr>
            <w:rFonts w:ascii="Times New Roman" w:hAnsi="Times New Roman"/>
            <w:bdr w:val="none" w:sz="0" w:space="0" w:color="auto" w:frame="1"/>
            <w:lang w:eastAsia="ru-RU"/>
          </w:rPr>
          <w:t>этикет</w:t>
        </w:r>
      </w:hyperlink>
      <w:r w:rsidRPr="00A238C6">
        <w:rPr>
          <w:rFonts w:ascii="Times New Roman" w:hAnsi="Times New Roman"/>
          <w:lang w:eastAsia="ru-RU"/>
        </w:rPr>
        <w:t>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Тема 8. “Общественный порядок и его охрана. Строгие требования закона”. </w:t>
      </w:r>
      <w:r w:rsidRPr="00A238C6"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  <w:lang w:eastAsia="ru-RU"/>
        </w:rPr>
        <w:t>(4 часа)</w:t>
      </w:r>
    </w:p>
    <w:p w:rsidR="00D65297" w:rsidRPr="00A238C6" w:rsidRDefault="00D65297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Роль правил в жизни человека и общества. Правила, установленные государством. Что такое закон. Кто принимает законы. Конституция России — Основной Закон страны. Что такое общественный порядок. Правила поведения в общественных местах (на улице, в транспорте, кино, театре, музее). Кто охраняет общественный порядок. Что запрещено. Ответственность за нарушение общественного порядка. Правила поведения в школе. Права и обязанности ученика. Права и обязанности учителя, директора школы. Ответственность учеников за порядок в школе.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Тема 9. “Любимый город” 1. </w:t>
      </w:r>
      <w:r w:rsidRPr="00A238C6"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  <w:lang w:eastAsia="ru-RU"/>
        </w:rPr>
        <w:t>(2 часа)</w:t>
      </w:r>
    </w:p>
    <w:p w:rsidR="00D65297" w:rsidRPr="00A238C6" w:rsidRDefault="00D65297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Что значит быть горожанином. Знаем ли мы историю родного города? Красота города — результат труда и творчества многих поколений людей. Люди, прославившие наш город. Охрана Законом памятников истории и культуры. Сохранение памятников истории и культуры — дело каждого. Охрана зеленого убранства города. Обязанность горожан — соблюдать чистоту и порядок на улицах города, в транспорте, в общественных местах. Животные в городе: правила содержания и выгула собак. Правила поведения в своем доме. Кто они — разрушители и пачкуны? Чем дети могут помочь родному городу? Правила безопасности, которые дети должны соблюдать на улице, во дворе, в парадной дома, в лифте, если остались дома одни.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Тема 10. “Родина — Россия”. </w:t>
      </w:r>
      <w:r w:rsidRPr="00A238C6"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  <w:lang w:eastAsia="ru-RU"/>
        </w:rPr>
        <w:t>(2 часа)</w:t>
      </w:r>
    </w:p>
    <w:p w:rsidR="00D65297" w:rsidRPr="00A238C6" w:rsidRDefault="00D65297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Наше государство — Россия. Символы государства: флаг, герб. Москва — столица России. Мы — граждане России. Россияне — люди разных национальностей. Высокое чувство любви к Родине. Они защищали Родину. Сила Родины — в труде ее граждан. Как государство защищает права своих граждан.</w:t>
      </w:r>
    </w:p>
    <w:p w:rsidR="00D65297" w:rsidRPr="00A238C6" w:rsidRDefault="00D65297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Тема 11. “Мир на планете Земля”. </w:t>
      </w:r>
      <w:r w:rsidRPr="00A238C6"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  <w:lang w:eastAsia="ru-RU"/>
        </w:rPr>
        <w:t>(2 часа)</w:t>
      </w:r>
    </w:p>
    <w:p w:rsidR="00D65297" w:rsidRPr="00A238C6" w:rsidRDefault="00D65297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Счастье мирной жизни. Ужасы войны. Дети — жертвы войны. Войны — угроза жизни на Земле. Люди хотят мира. Кто защищает мир на Земле. Дружба между народами.</w:t>
      </w:r>
    </w:p>
    <w:p w:rsidR="00D65297" w:rsidRPr="00A238C6" w:rsidRDefault="00D65297" w:rsidP="00612B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eastAsia="ru-RU"/>
        </w:rPr>
      </w:pPr>
      <w:r w:rsidRPr="00A238C6">
        <w:rPr>
          <w:rFonts w:ascii="Times New Roman" w:hAnsi="Times New Roman"/>
          <w:b/>
          <w:color w:val="000000"/>
          <w:lang w:eastAsia="ru-RU"/>
        </w:rPr>
        <w:t>Литература</w:t>
      </w:r>
    </w:p>
    <w:p w:rsidR="00D65297" w:rsidRPr="00A238C6" w:rsidRDefault="00D65297" w:rsidP="00612B0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A238C6">
        <w:rPr>
          <w:rFonts w:ascii="Times New Roman" w:hAnsi="Times New Roman"/>
          <w:color w:val="000000"/>
          <w:lang w:eastAsia="ru-RU"/>
        </w:rPr>
        <w:t>Права ребенка — это ваши права: Для детей 7—10 лет.— СПб., 2004.</w:t>
      </w:r>
      <w:r w:rsidRPr="00A238C6">
        <w:rPr>
          <w:rFonts w:ascii="Times New Roman" w:hAnsi="Times New Roman"/>
          <w:color w:val="000000"/>
          <w:lang w:eastAsia="ru-RU"/>
        </w:rPr>
        <w:br/>
        <w:t>Система правового образования в школе и воспитание гражданина России. Первый этап — начальная школа/ Под ред. Н. И. Элиасберг.— СПб., 1999.</w:t>
      </w:r>
      <w:r w:rsidRPr="00A238C6">
        <w:rPr>
          <w:rFonts w:ascii="Times New Roman" w:hAnsi="Times New Roman"/>
          <w:color w:val="000000"/>
          <w:lang w:eastAsia="ru-RU"/>
        </w:rPr>
        <w:br/>
        <w:t>Учимся думать о себе и о других: Книга для чтения и размышления.— СПб., 1999.</w:t>
      </w:r>
    </w:p>
    <w:p w:rsidR="00D65297" w:rsidRPr="00A238C6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Default="00D65297" w:rsidP="00A238C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lang w:val="en-US" w:eastAsia="ru-RU"/>
        </w:rPr>
      </w:pPr>
    </w:p>
    <w:p w:rsidR="00D65297" w:rsidRPr="00A238C6" w:rsidRDefault="00D65297" w:rsidP="00A238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238C6">
        <w:rPr>
          <w:rFonts w:ascii="Times New Roman" w:hAnsi="Times New Roman"/>
          <w:b/>
          <w:color w:val="000000"/>
          <w:sz w:val="20"/>
          <w:szCs w:val="20"/>
          <w:lang w:eastAsia="ru-RU"/>
        </w:rPr>
        <w:t>Календарно – тематическое планирование</w:t>
      </w:r>
    </w:p>
    <w:p w:rsidR="00D65297" w:rsidRPr="00A238C6" w:rsidRDefault="00D65297" w:rsidP="00A238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</w:pPr>
      <w:r w:rsidRPr="00A238C6">
        <w:rPr>
          <w:rFonts w:ascii="Times New Roman" w:hAnsi="Times New Roman"/>
          <w:b/>
          <w:color w:val="000000"/>
          <w:sz w:val="20"/>
          <w:szCs w:val="20"/>
          <w:lang w:eastAsia="ru-RU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618"/>
        <w:gridCol w:w="2651"/>
        <w:gridCol w:w="2711"/>
        <w:gridCol w:w="1973"/>
        <w:gridCol w:w="941"/>
      </w:tblGrid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Название радела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Колич-во часов</w:t>
            </w: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Жизнь на Земле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Природа, которая нас окружает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Красота живой природы. Почему надо беречь природу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Как надо вести себя в лесу, в поле, в парке, на берегу реки, озера, моря. Что могут сделать дети для </w:t>
            </w:r>
            <w:hyperlink r:id="rId17" w:tooltip="Охрана природы" w:history="1">
              <w:r w:rsidRPr="00A238C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  <w:lang w:eastAsia="ru-RU"/>
                </w:rPr>
                <w:t>охраны природы</w:t>
              </w:r>
            </w:hyperlink>
            <w:r w:rsidRPr="00A238C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Инструктаж, 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38C6">
              <w:rPr>
                <w:rFonts w:ascii="Times New Roman" w:hAnsi="Times New Roman"/>
                <w:b/>
                <w:sz w:val="20"/>
                <w:szCs w:val="20"/>
              </w:rPr>
              <w:t>Жизнь и здоровье человека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Радостные и трудные моменты жизни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Жизнь человека – великий дар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Кто защищает жизнь людей.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Если хочешь быть здоров..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Занятия в спортивном зале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38C6">
              <w:rPr>
                <w:rFonts w:ascii="Times New Roman" w:hAnsi="Times New Roman"/>
                <w:b/>
                <w:sz w:val="20"/>
                <w:szCs w:val="20"/>
              </w:rPr>
              <w:t>Индивидуальность человека, его честь и достоинство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Мы все – разные. Знаем ли мы себя?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Дал слово – держи.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Работа с литературными произведениями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Как сделать, чтобы вас поняли?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38C6">
              <w:rPr>
                <w:rFonts w:ascii="Times New Roman" w:hAnsi="Times New Roman"/>
                <w:b/>
                <w:sz w:val="20"/>
                <w:szCs w:val="20"/>
              </w:rPr>
              <w:t>Права человека и способы их защиты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Что значит иметь права?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Кто и как защищает права человека.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Права детей и их защитники.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Беседа, 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Право ребёнка на особую заботу и внимание.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b/>
                <w:sz w:val="20"/>
                <w:szCs w:val="20"/>
              </w:rPr>
              <w:t>Человек среди людей. Любовь, дружба, милосердие.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Мы живём среди людей.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Мой дом – моя семья.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Выставка фотографий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Мой класс – мои друзья.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Инсценировка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Умеете ли вы дружить.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Просмотр мультфильма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b/>
                <w:sz w:val="20"/>
                <w:szCs w:val="20"/>
              </w:rPr>
              <w:t>Сознательный труд и его результаты.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Люди разных профессий.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Беседа с людьми разных профессий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Умелые руки не знают скуки.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 xml:space="preserve">Творческая мастерская 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Домашний труд.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Что могут «умелые» руки.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38C6">
              <w:rPr>
                <w:rFonts w:ascii="Times New Roman" w:hAnsi="Times New Roman"/>
                <w:b/>
                <w:sz w:val="20"/>
                <w:szCs w:val="20"/>
              </w:rPr>
              <w:t>Дорогая цена вежливости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Весёлые правила хорошего тона.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Инсценировка.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Вежливость и речь.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Инсценировка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38C6">
              <w:rPr>
                <w:rFonts w:ascii="Times New Roman" w:hAnsi="Times New Roman"/>
                <w:b/>
                <w:sz w:val="20"/>
                <w:szCs w:val="20"/>
              </w:rPr>
              <w:t>Общественный порядок и его охрана. Строгие требования закона.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Человек в мире правил.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Кто принимает законы.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Правила поведения в школе.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Инструктаж, 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Что запрещено.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Инструктаж, 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38C6">
              <w:rPr>
                <w:rFonts w:ascii="Times New Roman" w:hAnsi="Times New Roman"/>
                <w:b/>
                <w:sz w:val="20"/>
                <w:szCs w:val="20"/>
              </w:rPr>
              <w:t>Любимый посёлок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Всякому мила своя сторона.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Любимый уголок Отчизны.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Люблю тебя, мой край родной!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38C6">
              <w:rPr>
                <w:rFonts w:ascii="Times New Roman" w:hAnsi="Times New Roman"/>
                <w:b/>
                <w:sz w:val="20"/>
                <w:szCs w:val="20"/>
              </w:rPr>
              <w:t>Родина – Россия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Символы РФ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Беседа, 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38C6">
              <w:rPr>
                <w:rFonts w:ascii="Times New Roman" w:hAnsi="Times New Roman"/>
                <w:b/>
                <w:sz w:val="20"/>
                <w:szCs w:val="20"/>
              </w:rPr>
              <w:t>Мир на планете Земля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Мир на планете – счастливы дети.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C6">
              <w:rPr>
                <w:rFonts w:ascii="Times New Roman" w:hAnsi="Times New Roman"/>
                <w:sz w:val="20"/>
                <w:szCs w:val="20"/>
              </w:rPr>
              <w:t>Видеофильм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5297" w:rsidRDefault="00D65297" w:rsidP="00A238C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5297" w:rsidRPr="00A238C6" w:rsidRDefault="00D65297" w:rsidP="00A238C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38C6">
        <w:rPr>
          <w:rFonts w:ascii="Times New Roman" w:hAnsi="Times New Roman"/>
          <w:b/>
          <w:sz w:val="20"/>
          <w:szCs w:val="20"/>
        </w:rPr>
        <w:t>Календарно – тематическое планирование</w:t>
      </w:r>
      <w:r w:rsidRPr="00A238C6">
        <w:rPr>
          <w:rFonts w:ascii="Times New Roman" w:hAnsi="Times New Roman"/>
          <w:b/>
          <w:sz w:val="20"/>
          <w:szCs w:val="20"/>
        </w:rPr>
        <w:br/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578"/>
        <w:gridCol w:w="2941"/>
        <w:gridCol w:w="2354"/>
        <w:gridCol w:w="2110"/>
        <w:gridCol w:w="957"/>
      </w:tblGrid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№п/п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Название радела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Колич-во часов</w:t>
            </w: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Жизнь на Земле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Природа, которая нас окружает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Экскурсия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Красота живой природы. Почему надо беречь природу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Выставка рисунков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Что написано в Красной книге?</w:t>
            </w:r>
            <w:r w:rsidRPr="00A238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Наши друзья – животные.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Видеофильм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Жизнь и здоровье человека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Счастливая и ответственная пора детства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Презентация, выставка рисунков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Как стать сильным и ловким.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Простые правила гигиены.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Они спасают жизнь людей.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Индивидуальность человека, его честь и достоинство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Мы все – разные. Знаем ли мы себя?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О чести судят по поступкам.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Работа с литературными произведениями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Кто они – люди, достойные уважения.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 с людьми разных профессий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Дал слово – держи.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Права человека и способы их защиты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Что значит иметь права?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Права, делающие мир человечнее.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Презентация, 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Справедливость и права человека.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Выставка рисунков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Жестокость и насилие под запретом.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Человек среди людей. Любовь, дружба, милосердие.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Мы живём среди людей.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Экскурсия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Дружба верностью сильна.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Работа с литературными произведениями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Что такое милосердие.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Добро творить  - себя веселить.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Сознательный труд и его результаты.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Трудом славен человек.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 с людьми разных профессий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«Мой» и «наше».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Как приучить себя к труду.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Умелые руки не знают скуки.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Творческая мастерская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Дорогая цена вежливости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Ежели вы вежливы.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Работа с литературными произведениями.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Вежливость и культура.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Инсценировка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Общественный порядок и его охрана. Строгие требования закона.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Что такое закон.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Правила поведения в общественных местах.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Практикум, экскурсия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Конституция России.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Беседа, 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Права и обязанности ученика.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Выставка рисунков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Любимый посёлок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Знаем ли мы историю посёлка.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Экскурсия в музей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Люблю тебя, мой край родной!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Творческая мастерская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Родина – Россия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Москва – столица нашей Родины.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Виртуальная экскурсия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5297" w:rsidRDefault="00D65297" w:rsidP="00A238C6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D65297" w:rsidRDefault="00D65297" w:rsidP="00A238C6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D65297" w:rsidRDefault="00D65297" w:rsidP="00A238C6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D65297" w:rsidRPr="00A238C6" w:rsidRDefault="00D65297" w:rsidP="00A238C6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D65297" w:rsidRPr="00A238C6" w:rsidRDefault="00D65297" w:rsidP="00A238C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38C6">
        <w:rPr>
          <w:rFonts w:ascii="Times New Roman" w:hAnsi="Times New Roman"/>
          <w:b/>
          <w:sz w:val="20"/>
          <w:szCs w:val="20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578"/>
        <w:gridCol w:w="2784"/>
        <w:gridCol w:w="2662"/>
        <w:gridCol w:w="1985"/>
        <w:gridCol w:w="931"/>
      </w:tblGrid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№п/п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Название радела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Колич-во часов</w:t>
            </w: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Жизнь на Земле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Природа, которая нас окружает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Экскурсия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Красота живой природы. Почему надо беречь природу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Конкурс рисунков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Разрушители и защитники природы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Закон на защите природы: запреты и ответственность за их нарушение.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Жизнь и здоровье человека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Жизнь – великий дар.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Право каждого человека на жизнь.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Конкурс рисунков, 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Дети с трудными судьбами.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Видеофильм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Хорошее здоровье – условие полноценной жизни.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Занятие в спортивном зале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Индивидуальность человека, его честь и достоинство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Мы все – разные. Узнай себя.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О чести судят по поступкам.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Работа с литературными произведениями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Правила поведения в конфликтных ситуациях.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Цени доверие других.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Права человека и способы их защиты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Что значит иметь права?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Это сладкое слово «свобода».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Всеобщая декларация прав человека.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Беседа, 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Уважение к правам другого человека- наша обязанность.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Человек среди людей. Любовь, дружба, милосердие.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Мы живём среди людей.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Экскурсия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Поделись улыбкой своей.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Радость добрых дел.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Творческая мастерская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Взаимопомощь в семье.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Сознательный труд и его результаты.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Что создано трудом людей.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Экскурсия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Надо ли беречь вещи?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 каждой вещи – труд людей.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Умелые руки не знают скуки.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Творческая</w:t>
            </w:r>
          </w:p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мастерская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Дорогая цена вежливости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Простые правила этикета.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Инсценировка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Слова, которые оскорбляют.</w:t>
            </w:r>
          </w:p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Общественный порядок и его охрана. Строгие требования закона.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Что такое закон.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Беседа, 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Они охраняют общественный порядок.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Закон строг, но справедлив.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Конституция России.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Беседа, 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Любимый посёлок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Славные страницы истории посёлка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Экскурсия в музей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Люблю тебя, мой край родной!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Творческая мастерская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Родина – Россия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Россияне – люди разных национальностей.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Беседа, видеофильм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Они защищали родину!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Видеофильм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5297" w:rsidRPr="00A238C6" w:rsidRDefault="00D65297" w:rsidP="00A3445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5297" w:rsidRPr="00A238C6" w:rsidRDefault="00D65297" w:rsidP="00A3445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5297" w:rsidRPr="00A238C6" w:rsidRDefault="00D65297" w:rsidP="00A3445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5297" w:rsidRPr="00A238C6" w:rsidRDefault="00D65297" w:rsidP="00A3445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5297" w:rsidRPr="00A238C6" w:rsidRDefault="00D65297" w:rsidP="00A238C6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D65297" w:rsidRDefault="00D65297" w:rsidP="00A238C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5297" w:rsidRPr="00A238C6" w:rsidRDefault="00D65297" w:rsidP="00A238C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38C6">
        <w:rPr>
          <w:rFonts w:ascii="Times New Roman" w:hAnsi="Times New Roman"/>
          <w:b/>
          <w:sz w:val="20"/>
          <w:szCs w:val="20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578"/>
        <w:gridCol w:w="2761"/>
        <w:gridCol w:w="2692"/>
        <w:gridCol w:w="1980"/>
        <w:gridCol w:w="929"/>
      </w:tblGrid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№п/п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Название радела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Колич-во часов</w:t>
            </w: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Жизнь на Земле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Природа, которая нас окружает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Экскурсия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Красота живой природы. Почему надо беречь природу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Выставка рисунков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Закон на защите природы: запреты и ответственность за их нарушение.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Беседа, 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 лес пришла беда. О лесном пожаре, их причинах.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Просмотр видеофильма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Жизнь и здоровье человека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 чём ценность жизни человека?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Презентация, 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Не навреди другим!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Вредные привычки – угроза здоровью.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Право детей на особую заботу о здоровье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Выставка рисунков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Индивидуальность человека, его честь и достоинство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Мы все – разные. Знаем ли мы себя?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О чести судят по поступкам.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Работа с литературными произведениями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rPr>
          <w:trHeight w:val="865"/>
        </w:trPr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Самоуважение – важное свойство человека.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Право ребёнка на собственное мнение.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Права человека и способы их защиты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Что значит иметь права?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Выставка рисунков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Всеобщая декларация прав человека.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Обучающая 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Конвенция о правах ребёнка: важные для детей права.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Обучающая 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Кто должен защищать права ребёнка.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Человек среди людей. Любовь, дружба, милосердие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Мы живём среди людей.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Экскурсия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Как сохранить дружбу.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Необходимость взаимопонимания.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Не стесняйся доброты своей.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Сознательный труд и его результаты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Труд школьника.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Творческая мастерская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Умелые руки не знают скуки.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Творческая мастерская.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Герои труда.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Дорогая цена вежливости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Как и почему возникли правила вежливости.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Беседа, 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Человек воспитывает себя сам.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Тренинг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Общественный порядок и его охрана. Строгие требования закона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Правила, установленные государством.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Конституция России.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Ответственность за нарушение общественного порядка.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Сила закона и сила примера.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Работа с литературными произведениями</w:t>
            </w:r>
            <w:bookmarkStart w:id="2" w:name="_GoBack"/>
            <w:bookmarkEnd w:id="2"/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Любимый посёлок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Люблю тебя, мой край родной!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Экскурсия в музей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Творчество наших земляков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Выставка поделок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38C6">
              <w:rPr>
                <w:rFonts w:ascii="Times New Roman" w:hAnsi="Times New Roman"/>
                <w:b/>
                <w:sz w:val="18"/>
                <w:szCs w:val="18"/>
              </w:rPr>
              <w:t>Родина – Россия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Наше государство - Россия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Дети войны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Видеофильм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297" w:rsidRPr="00A238C6" w:rsidTr="00AC1DFE"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Счастье мирной жизни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8C6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</w:tcPr>
          <w:p w:rsidR="00D65297" w:rsidRPr="00A238C6" w:rsidRDefault="00D65297" w:rsidP="00AC1D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5297" w:rsidRPr="00A238C6" w:rsidRDefault="00D65297" w:rsidP="003C68E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65297" w:rsidRPr="00A238C6" w:rsidSect="00A238C6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29D"/>
    <w:rsid w:val="001D0538"/>
    <w:rsid w:val="00221B61"/>
    <w:rsid w:val="002D4258"/>
    <w:rsid w:val="002F2EDF"/>
    <w:rsid w:val="003C68E8"/>
    <w:rsid w:val="00416FBE"/>
    <w:rsid w:val="00612B07"/>
    <w:rsid w:val="006C3ADD"/>
    <w:rsid w:val="007012DB"/>
    <w:rsid w:val="00766947"/>
    <w:rsid w:val="00780928"/>
    <w:rsid w:val="008A58CA"/>
    <w:rsid w:val="008D6982"/>
    <w:rsid w:val="00956E2C"/>
    <w:rsid w:val="009B6099"/>
    <w:rsid w:val="009D129D"/>
    <w:rsid w:val="00A238C6"/>
    <w:rsid w:val="00A34457"/>
    <w:rsid w:val="00A96129"/>
    <w:rsid w:val="00AA702E"/>
    <w:rsid w:val="00AC1DFE"/>
    <w:rsid w:val="00B2675C"/>
    <w:rsid w:val="00B32091"/>
    <w:rsid w:val="00CC3CDF"/>
    <w:rsid w:val="00CD4828"/>
    <w:rsid w:val="00CE4C51"/>
    <w:rsid w:val="00D447F1"/>
    <w:rsid w:val="00D65297"/>
    <w:rsid w:val="00E75B10"/>
    <w:rsid w:val="00E75B36"/>
    <w:rsid w:val="00EF41C4"/>
    <w:rsid w:val="00F81712"/>
    <w:rsid w:val="00FC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26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2675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2675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2675C"/>
    <w:rPr>
      <w:rFonts w:cs="Times New Roman"/>
      <w:color w:val="800080"/>
      <w:u w:val="single"/>
    </w:rPr>
  </w:style>
  <w:style w:type="character" w:customStyle="1" w:styleId="BodyTextChar">
    <w:name w:val="Body Text Char"/>
    <w:link w:val="BodyText"/>
    <w:uiPriority w:val="99"/>
    <w:locked/>
    <w:rsid w:val="00956E2C"/>
    <w:rPr>
      <w:sz w:val="19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56E2C"/>
    <w:pPr>
      <w:widowControl w:val="0"/>
      <w:shd w:val="clear" w:color="auto" w:fill="FFFFFF"/>
      <w:spacing w:before="300" w:after="60" w:line="240" w:lineRule="atLeast"/>
      <w:jc w:val="center"/>
    </w:pPr>
    <w:rPr>
      <w:sz w:val="19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956E2C"/>
    <w:rPr>
      <w:rFonts w:cs="Times New Roman"/>
    </w:rPr>
  </w:style>
  <w:style w:type="paragraph" w:customStyle="1" w:styleId="c108">
    <w:name w:val="c108"/>
    <w:basedOn w:val="Normal"/>
    <w:uiPriority w:val="99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DefaultParagraphFont"/>
    <w:uiPriority w:val="99"/>
    <w:rsid w:val="00416FBE"/>
    <w:rPr>
      <w:rFonts w:cs="Times New Roman"/>
    </w:rPr>
  </w:style>
  <w:style w:type="paragraph" w:customStyle="1" w:styleId="c110">
    <w:name w:val="c110"/>
    <w:basedOn w:val="Normal"/>
    <w:uiPriority w:val="99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DefaultParagraphFont"/>
    <w:uiPriority w:val="99"/>
    <w:rsid w:val="00416FBE"/>
    <w:rPr>
      <w:rFonts w:cs="Times New Roman"/>
    </w:rPr>
  </w:style>
  <w:style w:type="paragraph" w:customStyle="1" w:styleId="c73">
    <w:name w:val="c73"/>
    <w:basedOn w:val="Normal"/>
    <w:uiPriority w:val="99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Normal"/>
    <w:uiPriority w:val="99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Normal"/>
    <w:uiPriority w:val="99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Normal"/>
    <w:uiPriority w:val="99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416FBE"/>
    <w:rPr>
      <w:rFonts w:cs="Times New Roman"/>
    </w:rPr>
  </w:style>
  <w:style w:type="paragraph" w:customStyle="1" w:styleId="c25">
    <w:name w:val="c25"/>
    <w:basedOn w:val="Normal"/>
    <w:uiPriority w:val="99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D0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901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01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016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01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01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019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65902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02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246.php" TargetMode="External"/><Relationship Id="rId13" Type="http://schemas.openxmlformats.org/officeDocument/2006/relationships/hyperlink" Target="http://pandia.ru/text/category/vneklassnaya_rabot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avovie_normi/" TargetMode="External"/><Relationship Id="rId12" Type="http://schemas.openxmlformats.org/officeDocument/2006/relationships/hyperlink" Target="http://pandia.ru/text/category/detskie_ploshadki/" TargetMode="External"/><Relationship Id="rId17" Type="http://schemas.openxmlformats.org/officeDocument/2006/relationships/hyperlink" Target="http://pandia.ru/text/category/ohrana_prirod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/nauka/186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rmi_prava/" TargetMode="External"/><Relationship Id="rId11" Type="http://schemas.openxmlformats.org/officeDocument/2006/relationships/hyperlink" Target="http://pandia.ru/text/category/uvazhenie_k_starshim/" TargetMode="External"/><Relationship Id="rId5" Type="http://schemas.openxmlformats.org/officeDocument/2006/relationships/hyperlink" Target="http://pandia.ru/text/category/pravosoznanie/" TargetMode="External"/><Relationship Id="rId15" Type="http://schemas.openxmlformats.org/officeDocument/2006/relationships/hyperlink" Target="http://pandia.ru/text/category/vzaimoponimanie/" TargetMode="External"/><Relationship Id="rId10" Type="http://schemas.openxmlformats.org/officeDocument/2006/relationships/hyperlink" Target="http://pandia.ru/text/category/vezhlivostmz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/nauka/109.php" TargetMode="External"/><Relationship Id="rId14" Type="http://schemas.openxmlformats.org/officeDocument/2006/relationships/hyperlink" Target="http://pandia.ru/text/category/ohrana_priro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12</Pages>
  <Words>5222</Words>
  <Characters>29768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12</cp:revision>
  <cp:lastPrinted>2018-09-12T13:35:00Z</cp:lastPrinted>
  <dcterms:created xsi:type="dcterms:W3CDTF">2016-09-08T16:29:00Z</dcterms:created>
  <dcterms:modified xsi:type="dcterms:W3CDTF">2019-04-24T14:51:00Z</dcterms:modified>
</cp:coreProperties>
</file>