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95" w:rsidRDefault="00E30168" w:rsidP="00A23795">
      <w:pPr>
        <w:spacing w:line="276" w:lineRule="auto"/>
        <w:jc w:val="center"/>
        <w:rPr>
          <w:rFonts w:eastAsia="Times New Roman"/>
          <w:b/>
          <w:sz w:val="22"/>
          <w:szCs w:val="22"/>
          <w:lang w:eastAsia="ru-RU"/>
        </w:rPr>
      </w:pPr>
      <w:r>
        <w:rPr>
          <w:b/>
          <w:noProof/>
          <w:sz w:val="22"/>
          <w:lang w:eastAsia="ru-RU"/>
        </w:rPr>
        <w:drawing>
          <wp:inline distT="0" distB="0" distL="0" distR="0" wp14:anchorId="39856538" wp14:editId="4D88F600">
            <wp:extent cx="7199630" cy="10173335"/>
            <wp:effectExtent l="0" t="0" r="0" b="0"/>
            <wp:docPr id="2" name="Рисунок 2" descr="C:\Users\08DE~1\AppData\Local\Temp\Rar$DIa45204.24640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DE~1\AppData\Local\Temp\Rar$DIa45204.24640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017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795" w:rsidRPr="00471E1C" w:rsidRDefault="00A23795" w:rsidP="00A23795">
      <w:pPr>
        <w:rPr>
          <w:rFonts w:eastAsiaTheme="minorHAnsi"/>
          <w:sz w:val="28"/>
          <w:szCs w:val="22"/>
          <w:lang w:eastAsia="en-US"/>
        </w:rPr>
      </w:pPr>
      <w:bookmarkStart w:id="0" w:name="_GoBack"/>
      <w:bookmarkEnd w:id="0"/>
    </w:p>
    <w:p w:rsidR="00471E1C" w:rsidRPr="00B14884" w:rsidRDefault="00471E1C" w:rsidP="00471E1C">
      <w:pPr>
        <w:jc w:val="center"/>
        <w:rPr>
          <w:b/>
          <w:sz w:val="22"/>
        </w:rPr>
      </w:pPr>
      <w:r w:rsidRPr="00B14884">
        <w:rPr>
          <w:b/>
          <w:sz w:val="22"/>
        </w:rPr>
        <w:t>Пояснительная записка</w:t>
      </w:r>
    </w:p>
    <w:p w:rsidR="00471E1C" w:rsidRPr="00B14884" w:rsidRDefault="00471E1C" w:rsidP="00471E1C">
      <w:pPr>
        <w:jc w:val="both"/>
        <w:rPr>
          <w:b/>
          <w:color w:val="000000"/>
          <w:sz w:val="22"/>
        </w:rPr>
      </w:pPr>
      <w:r w:rsidRPr="00B14884">
        <w:rPr>
          <w:b/>
          <w:color w:val="000000"/>
          <w:sz w:val="22"/>
        </w:rPr>
        <w:t>Ра</w:t>
      </w:r>
      <w:r>
        <w:rPr>
          <w:b/>
          <w:color w:val="000000"/>
          <w:sz w:val="22"/>
        </w:rPr>
        <w:t>бочая программа по геометрии для 8</w:t>
      </w:r>
      <w:r w:rsidRPr="00B14884">
        <w:rPr>
          <w:b/>
          <w:color w:val="000000"/>
          <w:sz w:val="22"/>
        </w:rPr>
        <w:t xml:space="preserve"> класса общеобразовательного учреждения составлена на основе следующих документов:</w:t>
      </w:r>
    </w:p>
    <w:p w:rsidR="00471E1C" w:rsidRPr="00B14884" w:rsidRDefault="00471E1C" w:rsidP="00471E1C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b/>
          <w:bCs/>
          <w:sz w:val="22"/>
        </w:rPr>
      </w:pPr>
      <w:r w:rsidRPr="00B14884">
        <w:rPr>
          <w:bCs/>
          <w:sz w:val="22"/>
        </w:rPr>
        <w:t>Федеральный закон Российской Федерации от 29 декабря 2012 г. N 273-ФЗ "Об образовании в Российской Федерации"</w:t>
      </w:r>
    </w:p>
    <w:p w:rsidR="00471E1C" w:rsidRPr="00B14884" w:rsidRDefault="00471E1C" w:rsidP="00471E1C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b/>
          <w:bCs/>
          <w:sz w:val="22"/>
        </w:rPr>
      </w:pPr>
      <w:r w:rsidRPr="00B14884">
        <w:rPr>
          <w:sz w:val="22"/>
        </w:rPr>
        <w:t xml:space="preserve"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 декабря  </w:t>
      </w:r>
      <w:smartTag w:uri="urn:schemas-microsoft-com:office:smarttags" w:element="metricconverter">
        <w:smartTagPr>
          <w:attr w:name="ProductID" w:val="2010 г"/>
        </w:smartTagPr>
        <w:r w:rsidRPr="00B14884">
          <w:rPr>
            <w:sz w:val="22"/>
          </w:rPr>
          <w:t>2010 г</w:t>
        </w:r>
      </w:smartTag>
      <w:r w:rsidRPr="00B14884">
        <w:rPr>
          <w:sz w:val="22"/>
        </w:rPr>
        <w:t xml:space="preserve">. № </w:t>
      </w:r>
      <w:r w:rsidRPr="00B14884">
        <w:rPr>
          <w:sz w:val="22"/>
          <w:u w:val="single"/>
        </w:rPr>
        <w:t>1897</w:t>
      </w:r>
      <w:r w:rsidRPr="00B14884">
        <w:rPr>
          <w:sz w:val="22"/>
        </w:rPr>
        <w:t xml:space="preserve">), </w:t>
      </w:r>
    </w:p>
    <w:p w:rsidR="00471E1C" w:rsidRPr="00B14884" w:rsidRDefault="00471E1C" w:rsidP="00471E1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2"/>
        </w:rPr>
      </w:pPr>
      <w:r w:rsidRPr="00B14884">
        <w:rPr>
          <w:color w:val="000000"/>
          <w:sz w:val="22"/>
        </w:rPr>
        <w:t>Примерная программа основного общего образования. Математика. – 2-е изд. – М.: Просвещение, 2010.</w:t>
      </w:r>
    </w:p>
    <w:p w:rsidR="00471E1C" w:rsidRPr="00B14884" w:rsidRDefault="00471E1C" w:rsidP="00471E1C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b/>
          <w:bCs/>
          <w:sz w:val="22"/>
        </w:rPr>
      </w:pPr>
      <w:r>
        <w:rPr>
          <w:sz w:val="22"/>
        </w:rPr>
        <w:t xml:space="preserve">Бутузов В.Ф. Геометрия. Рабочая программа к учебнику </w:t>
      </w:r>
      <w:proofErr w:type="spellStart"/>
      <w:r>
        <w:rPr>
          <w:sz w:val="22"/>
        </w:rPr>
        <w:t>Л.С.Атанасяна</w:t>
      </w:r>
      <w:proofErr w:type="spellEnd"/>
      <w:r>
        <w:rPr>
          <w:sz w:val="22"/>
        </w:rPr>
        <w:t xml:space="preserve"> и других. 7 – 9 классы: учеб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п</w:t>
      </w:r>
      <w:proofErr w:type="gramEnd"/>
      <w:r>
        <w:rPr>
          <w:sz w:val="22"/>
        </w:rPr>
        <w:t xml:space="preserve">особие для </w:t>
      </w:r>
      <w:proofErr w:type="spellStart"/>
      <w:r>
        <w:rPr>
          <w:sz w:val="22"/>
        </w:rPr>
        <w:t>общеобразоват</w:t>
      </w:r>
      <w:proofErr w:type="spellEnd"/>
      <w:r>
        <w:rPr>
          <w:sz w:val="22"/>
        </w:rPr>
        <w:t>. организаций / В.Ф.Бутузов. – 4-е изд.</w:t>
      </w:r>
      <w:r w:rsidRPr="00B14884">
        <w:rPr>
          <w:sz w:val="22"/>
        </w:rPr>
        <w:t xml:space="preserve"> – М.: Просвещение, 2016</w:t>
      </w:r>
      <w:r w:rsidRPr="00B14884">
        <w:rPr>
          <w:color w:val="000000"/>
          <w:sz w:val="22"/>
        </w:rPr>
        <w:t xml:space="preserve"> </w:t>
      </w:r>
    </w:p>
    <w:p w:rsidR="00471E1C" w:rsidRPr="00B14884" w:rsidRDefault="00471E1C" w:rsidP="00471E1C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color w:val="000000"/>
          <w:sz w:val="22"/>
        </w:rPr>
      </w:pPr>
      <w:proofErr w:type="gramStart"/>
      <w:r w:rsidRPr="00B14884">
        <w:rPr>
          <w:color w:val="000000"/>
          <w:sz w:val="22"/>
          <w:shd w:val="clear" w:color="auto" w:fill="FFFFFF"/>
        </w:rPr>
        <w:t>Приказ Министерства образования и науки РФ от 31 декабря 2015 г. № 1577  (п.18.2.2.</w:t>
      </w:r>
      <w:proofErr w:type="gramEnd"/>
      <w:r w:rsidRPr="00B14884">
        <w:rPr>
          <w:color w:val="000000"/>
          <w:sz w:val="22"/>
          <w:shd w:val="clear" w:color="auto" w:fill="FFFFFF"/>
        </w:rPr>
        <w:t xml:space="preserve"> </w:t>
      </w:r>
      <w:proofErr w:type="gramStart"/>
      <w:r w:rsidRPr="00B14884">
        <w:rPr>
          <w:color w:val="000000"/>
          <w:sz w:val="22"/>
          <w:shd w:val="clear" w:color="auto" w:fill="FFFFFF"/>
        </w:rPr>
        <w:t>О рабочих программах)</w:t>
      </w:r>
      <w:proofErr w:type="gramEnd"/>
    </w:p>
    <w:p w:rsidR="00471E1C" w:rsidRPr="00B14884" w:rsidRDefault="00471E1C" w:rsidP="00471E1C">
      <w:pPr>
        <w:widowControl w:val="0"/>
        <w:numPr>
          <w:ilvl w:val="0"/>
          <w:numId w:val="45"/>
        </w:numPr>
        <w:autoSpaceDE w:val="0"/>
        <w:autoSpaceDN w:val="0"/>
        <w:adjustRightInd w:val="0"/>
        <w:rPr>
          <w:b/>
          <w:bCs/>
          <w:sz w:val="22"/>
        </w:rPr>
      </w:pPr>
      <w:r w:rsidRPr="00B14884">
        <w:rPr>
          <w:color w:val="000000"/>
          <w:sz w:val="22"/>
        </w:rPr>
        <w:t>Федеральный перечень учебников на 2017 – 2018 учебный год</w:t>
      </w:r>
    </w:p>
    <w:p w:rsidR="00471E1C" w:rsidRPr="00B14884" w:rsidRDefault="00471E1C" w:rsidP="00471E1C">
      <w:pPr>
        <w:widowControl w:val="0"/>
        <w:numPr>
          <w:ilvl w:val="0"/>
          <w:numId w:val="45"/>
        </w:numPr>
        <w:suppressAutoHyphens/>
        <w:autoSpaceDE w:val="0"/>
        <w:autoSpaceDN w:val="0"/>
        <w:adjustRightInd w:val="0"/>
        <w:jc w:val="both"/>
        <w:rPr>
          <w:sz w:val="22"/>
        </w:rPr>
      </w:pPr>
      <w:r w:rsidRPr="00B14884">
        <w:rPr>
          <w:sz w:val="22"/>
        </w:rPr>
        <w:t>Учебный план МАОУ М</w:t>
      </w:r>
      <w:r>
        <w:rPr>
          <w:sz w:val="22"/>
        </w:rPr>
        <w:t xml:space="preserve">аслянская СОШ на 2018 – 2019 учебный </w:t>
      </w:r>
      <w:r w:rsidRPr="00B14884">
        <w:rPr>
          <w:sz w:val="22"/>
        </w:rPr>
        <w:t>год.</w:t>
      </w:r>
    </w:p>
    <w:p w:rsidR="00471E1C" w:rsidRDefault="00471E1C" w:rsidP="00471E1C">
      <w:pPr>
        <w:jc w:val="center"/>
        <w:rPr>
          <w:b/>
          <w:bCs/>
          <w:sz w:val="22"/>
          <w:szCs w:val="22"/>
        </w:rPr>
      </w:pPr>
    </w:p>
    <w:p w:rsidR="001B2A03" w:rsidRPr="00471E1C" w:rsidRDefault="001B2A03" w:rsidP="00471E1C">
      <w:pPr>
        <w:rPr>
          <w:rFonts w:eastAsia="Times New Roman"/>
          <w:b/>
          <w:i/>
          <w:sz w:val="22"/>
          <w:szCs w:val="22"/>
          <w:lang w:eastAsia="ru-RU"/>
        </w:rPr>
      </w:pPr>
      <w:r w:rsidRPr="00471E1C">
        <w:rPr>
          <w:rFonts w:eastAsia="Times New Roman"/>
          <w:b/>
          <w:i/>
          <w:sz w:val="22"/>
          <w:szCs w:val="22"/>
          <w:lang w:eastAsia="ru-RU"/>
        </w:rPr>
        <w:t>Место предмета «</w:t>
      </w:r>
      <w:r w:rsidR="00471E1C" w:rsidRPr="00471E1C">
        <w:rPr>
          <w:rFonts w:eastAsia="Times New Roman"/>
          <w:b/>
          <w:i/>
          <w:sz w:val="22"/>
          <w:szCs w:val="22"/>
          <w:lang w:eastAsia="ru-RU"/>
        </w:rPr>
        <w:t>геометрия</w:t>
      </w:r>
      <w:r w:rsidRPr="00471E1C">
        <w:rPr>
          <w:rFonts w:eastAsia="Times New Roman"/>
          <w:b/>
          <w:i/>
          <w:sz w:val="22"/>
          <w:szCs w:val="22"/>
          <w:lang w:eastAsia="ru-RU"/>
        </w:rPr>
        <w:t>» в учебном плане школы.</w:t>
      </w:r>
    </w:p>
    <w:p w:rsidR="001B2A03" w:rsidRPr="00471E1C" w:rsidRDefault="001B2A03" w:rsidP="00471E1C">
      <w:pPr>
        <w:jc w:val="both"/>
        <w:rPr>
          <w:rFonts w:eastAsia="Times New Roman"/>
          <w:sz w:val="22"/>
          <w:szCs w:val="22"/>
          <w:lang w:eastAsia="ru-RU"/>
        </w:rPr>
      </w:pPr>
      <w:r w:rsidRPr="00471E1C">
        <w:rPr>
          <w:rFonts w:eastAsia="Times New Roman"/>
          <w:sz w:val="22"/>
          <w:szCs w:val="22"/>
          <w:lang w:eastAsia="ru-RU"/>
        </w:rPr>
        <w:t xml:space="preserve">  Рабочая программа «Геометрия» 8</w:t>
      </w:r>
      <w:r w:rsidR="00A23795">
        <w:rPr>
          <w:rFonts w:eastAsia="Times New Roman"/>
          <w:sz w:val="22"/>
          <w:szCs w:val="22"/>
          <w:lang w:eastAsia="ru-RU"/>
        </w:rPr>
        <w:t xml:space="preserve"> </w:t>
      </w:r>
      <w:r w:rsidRPr="00471E1C">
        <w:rPr>
          <w:rFonts w:eastAsia="Times New Roman"/>
          <w:sz w:val="22"/>
          <w:szCs w:val="22"/>
          <w:lang w:eastAsia="ru-RU"/>
        </w:rPr>
        <w:t>класс  соответствует требованиям ФГОС ООО.</w:t>
      </w:r>
    </w:p>
    <w:p w:rsidR="001B2A03" w:rsidRPr="00471E1C" w:rsidRDefault="00A23795" w:rsidP="00471E1C">
      <w:pPr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Согласно учебному плану</w:t>
      </w:r>
      <w:r w:rsidR="001B2A03" w:rsidRPr="00471E1C">
        <w:rPr>
          <w:rFonts w:eastAsia="Times New Roman"/>
          <w:sz w:val="22"/>
          <w:szCs w:val="22"/>
          <w:lang w:eastAsia="ru-RU"/>
        </w:rPr>
        <w:t xml:space="preserve"> на изучение геометрии  в 8 классе отводится 68 часов в год  - 2 часа в неделю. </w:t>
      </w:r>
    </w:p>
    <w:p w:rsidR="001B2A03" w:rsidRPr="00471E1C" w:rsidRDefault="001B2A03" w:rsidP="00471E1C">
      <w:pPr>
        <w:jc w:val="both"/>
        <w:rPr>
          <w:rFonts w:eastAsia="Times New Roman"/>
          <w:sz w:val="22"/>
          <w:szCs w:val="22"/>
          <w:lang w:eastAsia="ru-RU"/>
        </w:rPr>
      </w:pPr>
    </w:p>
    <w:p w:rsidR="001B2A03" w:rsidRPr="00471E1C" w:rsidRDefault="001B2A03" w:rsidP="00471E1C">
      <w:pPr>
        <w:rPr>
          <w:rFonts w:eastAsia="Times New Roman"/>
          <w:b/>
          <w:i/>
          <w:sz w:val="22"/>
          <w:szCs w:val="22"/>
          <w:lang w:eastAsia="ru-RU"/>
        </w:rPr>
      </w:pPr>
      <w:r w:rsidRPr="00471E1C">
        <w:rPr>
          <w:rFonts w:eastAsia="Times New Roman"/>
          <w:b/>
          <w:i/>
          <w:sz w:val="22"/>
          <w:szCs w:val="22"/>
          <w:lang w:eastAsia="ru-RU"/>
        </w:rPr>
        <w:t>Рабочая программа ориентирована на использование учебно-методического комплекса:</w:t>
      </w:r>
    </w:p>
    <w:p w:rsidR="001B2A03" w:rsidRPr="00471E1C" w:rsidRDefault="001B2A03" w:rsidP="00471E1C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471E1C">
        <w:rPr>
          <w:rFonts w:ascii="Times New Roman" w:eastAsia="Calibri" w:hAnsi="Times New Roman" w:cs="Times New Roman"/>
          <w:color w:val="000000"/>
          <w:lang w:eastAsia="en-US"/>
        </w:rPr>
        <w:t>Геометрия 7 – 9 классы: учебник для общеобразовательных организаций (Л.С.Атанасян, В.Ф.Бутузов, С.Б. Кадомцев и другие). Москва: Просвещение, 2014г.</w:t>
      </w:r>
    </w:p>
    <w:p w:rsidR="001B2A03" w:rsidRPr="00471E1C" w:rsidRDefault="001B2A03" w:rsidP="00471E1C">
      <w:pPr>
        <w:numPr>
          <w:ilvl w:val="0"/>
          <w:numId w:val="1"/>
        </w:numPr>
        <w:rPr>
          <w:rFonts w:eastAsia="Calibri"/>
          <w:color w:val="000000"/>
          <w:sz w:val="22"/>
          <w:szCs w:val="22"/>
          <w:lang w:eastAsia="en-US"/>
        </w:rPr>
      </w:pPr>
      <w:r w:rsidRPr="00471E1C">
        <w:rPr>
          <w:rFonts w:eastAsia="Calibri"/>
          <w:color w:val="000000"/>
          <w:sz w:val="22"/>
          <w:szCs w:val="22"/>
          <w:lang w:eastAsia="en-US"/>
        </w:rPr>
        <w:t>Контрольно-измерительные материалы. Геометрия. 8 класс</w:t>
      </w:r>
      <w:proofErr w:type="gramStart"/>
      <w:r w:rsidR="00471E1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1E1C">
        <w:rPr>
          <w:rFonts w:eastAsia="Calibri"/>
          <w:color w:val="000000"/>
          <w:sz w:val="22"/>
          <w:szCs w:val="22"/>
          <w:lang w:eastAsia="en-US"/>
        </w:rPr>
        <w:t>/</w:t>
      </w:r>
      <w:r w:rsidR="00471E1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471E1C">
        <w:rPr>
          <w:rFonts w:eastAsia="Calibri"/>
          <w:color w:val="000000"/>
          <w:sz w:val="22"/>
          <w:szCs w:val="22"/>
          <w:lang w:eastAsia="en-US"/>
        </w:rPr>
        <w:t>С</w:t>
      </w:r>
      <w:proofErr w:type="gramEnd"/>
      <w:r w:rsidRPr="00471E1C">
        <w:rPr>
          <w:rFonts w:eastAsia="Calibri"/>
          <w:color w:val="000000"/>
          <w:sz w:val="22"/>
          <w:szCs w:val="22"/>
          <w:lang w:eastAsia="en-US"/>
        </w:rPr>
        <w:t xml:space="preserve">ост. Н.Ф. Гаврилова.-2-е изд., </w:t>
      </w:r>
      <w:proofErr w:type="spellStart"/>
      <w:r w:rsidRPr="00471E1C">
        <w:rPr>
          <w:rFonts w:eastAsia="Calibri"/>
          <w:color w:val="000000"/>
          <w:sz w:val="22"/>
          <w:szCs w:val="22"/>
          <w:lang w:eastAsia="en-US"/>
        </w:rPr>
        <w:t>перераб</w:t>
      </w:r>
      <w:proofErr w:type="spellEnd"/>
      <w:r w:rsidRPr="00471E1C">
        <w:rPr>
          <w:rFonts w:eastAsia="Calibri"/>
          <w:color w:val="000000"/>
          <w:sz w:val="22"/>
          <w:szCs w:val="22"/>
          <w:lang w:eastAsia="en-US"/>
        </w:rPr>
        <w:t>.-М.:ВАКО, 2014.-96с. – (Контрольно-измерительные материалы).</w:t>
      </w:r>
    </w:p>
    <w:p w:rsidR="001B2A03" w:rsidRPr="00471E1C" w:rsidRDefault="001B2A03" w:rsidP="00471E1C">
      <w:pPr>
        <w:numPr>
          <w:ilvl w:val="0"/>
          <w:numId w:val="1"/>
        </w:numPr>
        <w:rPr>
          <w:rFonts w:eastAsia="Calibri"/>
          <w:color w:val="000000"/>
          <w:sz w:val="22"/>
          <w:szCs w:val="22"/>
          <w:lang w:eastAsia="en-US"/>
        </w:rPr>
      </w:pPr>
      <w:r w:rsidRPr="00471E1C">
        <w:rPr>
          <w:color w:val="000000"/>
          <w:sz w:val="22"/>
          <w:szCs w:val="22"/>
          <w:shd w:val="clear" w:color="auto" w:fill="FFFFFF"/>
        </w:rPr>
        <w:t xml:space="preserve">Рабочая тетрадь по геометрии:8 класс </w:t>
      </w:r>
      <w:proofErr w:type="spellStart"/>
      <w:r w:rsidRPr="00471E1C">
        <w:rPr>
          <w:color w:val="000000"/>
          <w:sz w:val="22"/>
          <w:szCs w:val="22"/>
          <w:shd w:val="clear" w:color="auto" w:fill="FFFFFF"/>
        </w:rPr>
        <w:t>кучебнику</w:t>
      </w:r>
      <w:proofErr w:type="spellEnd"/>
      <w:r w:rsidRPr="00471E1C">
        <w:rPr>
          <w:color w:val="000000"/>
          <w:sz w:val="22"/>
          <w:szCs w:val="22"/>
          <w:shd w:val="clear" w:color="auto" w:fill="FFFFFF"/>
        </w:rPr>
        <w:t xml:space="preserve"> Л.А. </w:t>
      </w:r>
      <w:proofErr w:type="spellStart"/>
      <w:r w:rsidRPr="00471E1C">
        <w:rPr>
          <w:color w:val="000000"/>
          <w:sz w:val="22"/>
          <w:szCs w:val="22"/>
          <w:shd w:val="clear" w:color="auto" w:fill="FFFFFF"/>
        </w:rPr>
        <w:t>Атанасяна</w:t>
      </w:r>
      <w:proofErr w:type="spellEnd"/>
      <w:r w:rsidRPr="00471E1C">
        <w:rPr>
          <w:color w:val="000000"/>
          <w:sz w:val="22"/>
          <w:szCs w:val="22"/>
          <w:shd w:val="clear" w:color="auto" w:fill="FFFFFF"/>
        </w:rPr>
        <w:t xml:space="preserve">, В.Ф. </w:t>
      </w:r>
      <w:proofErr w:type="spellStart"/>
      <w:r w:rsidRPr="00471E1C">
        <w:rPr>
          <w:color w:val="000000"/>
          <w:sz w:val="22"/>
          <w:szCs w:val="22"/>
          <w:shd w:val="clear" w:color="auto" w:fill="FFFFFF"/>
        </w:rPr>
        <w:t>Бутузова</w:t>
      </w:r>
      <w:proofErr w:type="spellEnd"/>
      <w:r w:rsidRPr="00471E1C">
        <w:rPr>
          <w:color w:val="000000"/>
          <w:sz w:val="22"/>
          <w:szCs w:val="22"/>
          <w:shd w:val="clear" w:color="auto" w:fill="FFFFFF"/>
        </w:rPr>
        <w:t xml:space="preserve">. С.Б.Кадомцева и др. «Геометрия. 7-9»/Ю.А.Глазков, П.М. Камаев.-2-е изд., </w:t>
      </w:r>
      <w:proofErr w:type="spellStart"/>
      <w:r w:rsidRPr="00471E1C">
        <w:rPr>
          <w:color w:val="000000"/>
          <w:sz w:val="22"/>
          <w:szCs w:val="22"/>
          <w:shd w:val="clear" w:color="auto" w:fill="FFFFFF"/>
        </w:rPr>
        <w:t>перераб</w:t>
      </w:r>
      <w:proofErr w:type="spellEnd"/>
      <w:r w:rsidRPr="00471E1C">
        <w:rPr>
          <w:color w:val="000000"/>
          <w:sz w:val="22"/>
          <w:szCs w:val="22"/>
          <w:shd w:val="clear" w:color="auto" w:fill="FFFFFF"/>
        </w:rPr>
        <w:t>. И доп.-М.: Издательство «Экзамен», 2012-159, [1] с. (Серия «</w:t>
      </w:r>
      <w:proofErr w:type="spellStart"/>
      <w:r w:rsidRPr="00471E1C">
        <w:rPr>
          <w:color w:val="000000"/>
          <w:sz w:val="22"/>
          <w:szCs w:val="22"/>
          <w:shd w:val="clear" w:color="auto" w:fill="FFFFFF"/>
        </w:rPr>
        <w:t>Учебно</w:t>
      </w:r>
      <w:proofErr w:type="spellEnd"/>
      <w:r w:rsidRPr="00471E1C">
        <w:rPr>
          <w:color w:val="000000"/>
          <w:sz w:val="22"/>
          <w:szCs w:val="22"/>
          <w:shd w:val="clear" w:color="auto" w:fill="FFFFFF"/>
        </w:rPr>
        <w:t xml:space="preserve"> – методический комплекс»).</w:t>
      </w:r>
    </w:p>
    <w:p w:rsidR="001B2A03" w:rsidRPr="00471E1C" w:rsidRDefault="001B2A03" w:rsidP="00471E1C">
      <w:pPr>
        <w:ind w:left="1287"/>
        <w:rPr>
          <w:rFonts w:eastAsia="Calibri"/>
          <w:color w:val="000000"/>
          <w:sz w:val="22"/>
          <w:szCs w:val="22"/>
          <w:lang w:eastAsia="en-US"/>
        </w:rPr>
      </w:pPr>
    </w:p>
    <w:p w:rsidR="001B2A03" w:rsidRPr="00471E1C" w:rsidRDefault="001B2A03" w:rsidP="00471E1C">
      <w:pPr>
        <w:ind w:left="60"/>
        <w:rPr>
          <w:b/>
          <w:bCs/>
          <w:i/>
          <w:sz w:val="22"/>
          <w:szCs w:val="22"/>
        </w:rPr>
      </w:pPr>
      <w:r w:rsidRPr="00471E1C">
        <w:rPr>
          <w:b/>
          <w:bCs/>
          <w:i/>
          <w:sz w:val="22"/>
          <w:szCs w:val="22"/>
        </w:rPr>
        <w:t>Цели и задачи обучения:</w:t>
      </w:r>
    </w:p>
    <w:p w:rsidR="001B2A03" w:rsidRPr="00471E1C" w:rsidRDefault="001B2A03" w:rsidP="00471E1C">
      <w:pPr>
        <w:rPr>
          <w:sz w:val="22"/>
          <w:szCs w:val="22"/>
        </w:rPr>
      </w:pPr>
      <w:r w:rsidRPr="00471E1C">
        <w:rPr>
          <w:sz w:val="22"/>
          <w:szCs w:val="22"/>
        </w:rPr>
        <w:t>Целью изучения курса геометрии  в 7- 9 классах является систематическое изучение свойств геометрических фигур на плоскости</w:t>
      </w:r>
      <w:proofErr w:type="gramStart"/>
      <w:r w:rsidRPr="00471E1C">
        <w:rPr>
          <w:sz w:val="22"/>
          <w:szCs w:val="22"/>
        </w:rPr>
        <w:t xml:space="preserve"> ,</w:t>
      </w:r>
      <w:proofErr w:type="gramEnd"/>
      <w:r w:rsidRPr="00471E1C">
        <w:rPr>
          <w:sz w:val="22"/>
          <w:szCs w:val="22"/>
        </w:rPr>
        <w:t xml:space="preserve"> формирование пространственных  представлений , развитие логического мышления и подготовка аппарата, необходимого  для изучения смежных дисциплин  ( физика , черчение  и курса стереометрии в старших классах).</w:t>
      </w:r>
    </w:p>
    <w:p w:rsidR="001B2A03" w:rsidRPr="00471E1C" w:rsidRDefault="001B2A03" w:rsidP="00471E1C">
      <w:pPr>
        <w:rPr>
          <w:b/>
          <w:bCs/>
          <w:i/>
          <w:sz w:val="22"/>
          <w:szCs w:val="22"/>
        </w:rPr>
      </w:pPr>
      <w:r w:rsidRPr="00471E1C">
        <w:rPr>
          <w:b/>
          <w:bCs/>
          <w:i/>
          <w:sz w:val="22"/>
          <w:szCs w:val="22"/>
        </w:rPr>
        <w:t>Планируемые результаты  изучения учебного предмета:</w:t>
      </w:r>
    </w:p>
    <w:p w:rsidR="001B2A03" w:rsidRPr="00471E1C" w:rsidRDefault="001B2A03" w:rsidP="00471E1C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471E1C">
        <w:rPr>
          <w:sz w:val="22"/>
          <w:szCs w:val="22"/>
          <w:u w:val="single"/>
        </w:rPr>
        <w:t>в личностном направлении:</w:t>
      </w:r>
    </w:p>
    <w:p w:rsidR="001B2A03" w:rsidRPr="00471E1C" w:rsidRDefault="001B2A03" w:rsidP="00471E1C">
      <w:pPr>
        <w:numPr>
          <w:ilvl w:val="0"/>
          <w:numId w:val="3"/>
        </w:numPr>
        <w:contextualSpacing/>
        <w:jc w:val="both"/>
        <w:rPr>
          <w:rFonts w:eastAsia="Calibri"/>
          <w:sz w:val="22"/>
          <w:szCs w:val="22"/>
          <w:u w:val="single"/>
          <w:lang w:eastAsia="ru-RU"/>
        </w:rPr>
      </w:pPr>
      <w:r w:rsidRPr="00471E1C">
        <w:rPr>
          <w:rFonts w:eastAsia="Calibri"/>
          <w:sz w:val="22"/>
          <w:szCs w:val="22"/>
          <w:lang w:eastAsia="ru-RU"/>
        </w:rPr>
        <w:t>умение ясно, точно, грамотно излагать свои мысли в устной и письменной речи, понимать смысл поставленной задачи;</w:t>
      </w:r>
    </w:p>
    <w:p w:rsidR="001B2A03" w:rsidRPr="00471E1C" w:rsidRDefault="001B2A03" w:rsidP="00471E1C">
      <w:pPr>
        <w:numPr>
          <w:ilvl w:val="0"/>
          <w:numId w:val="3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умение распознавать логически некорректные высказывания;</w:t>
      </w:r>
    </w:p>
    <w:p w:rsidR="001B2A03" w:rsidRPr="00471E1C" w:rsidRDefault="001B2A03" w:rsidP="00471E1C">
      <w:pPr>
        <w:numPr>
          <w:ilvl w:val="0"/>
          <w:numId w:val="3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представление об этапах развития математической науки, о её значимости для развития цивилизации;</w:t>
      </w:r>
    </w:p>
    <w:p w:rsidR="001B2A03" w:rsidRPr="00471E1C" w:rsidRDefault="001B2A03" w:rsidP="00471E1C">
      <w:pPr>
        <w:numPr>
          <w:ilvl w:val="0"/>
          <w:numId w:val="2"/>
        </w:numPr>
        <w:jc w:val="both"/>
        <w:rPr>
          <w:sz w:val="22"/>
          <w:szCs w:val="22"/>
        </w:rPr>
      </w:pPr>
      <w:r w:rsidRPr="00471E1C">
        <w:rPr>
          <w:sz w:val="22"/>
          <w:szCs w:val="22"/>
          <w:u w:val="single"/>
        </w:rPr>
        <w:t xml:space="preserve">в </w:t>
      </w:r>
      <w:proofErr w:type="spellStart"/>
      <w:r w:rsidRPr="00471E1C">
        <w:rPr>
          <w:sz w:val="22"/>
          <w:szCs w:val="22"/>
          <w:u w:val="single"/>
        </w:rPr>
        <w:t>метапредметном</w:t>
      </w:r>
      <w:proofErr w:type="spellEnd"/>
      <w:r w:rsidRPr="00471E1C">
        <w:rPr>
          <w:sz w:val="22"/>
          <w:szCs w:val="22"/>
          <w:u w:val="single"/>
        </w:rPr>
        <w:t xml:space="preserve"> направлении</w:t>
      </w:r>
      <w:r w:rsidRPr="00471E1C">
        <w:rPr>
          <w:sz w:val="22"/>
          <w:szCs w:val="22"/>
        </w:rPr>
        <w:t>:</w:t>
      </w:r>
    </w:p>
    <w:p w:rsidR="001B2A03" w:rsidRPr="00471E1C" w:rsidRDefault="001B2A03" w:rsidP="00471E1C">
      <w:pPr>
        <w:numPr>
          <w:ilvl w:val="0"/>
          <w:numId w:val="4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умение видеть геометрическую задачу в контексте проблемной ситуации в других дисциплинах, в окружающей жизни;</w:t>
      </w:r>
    </w:p>
    <w:p w:rsidR="001B2A03" w:rsidRPr="00471E1C" w:rsidRDefault="001B2A03" w:rsidP="00471E1C">
      <w:pPr>
        <w:numPr>
          <w:ilvl w:val="0"/>
          <w:numId w:val="4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умение находить в различных источниках информацию для решения геометрических  проблем, представлять её в понятной форме;</w:t>
      </w:r>
    </w:p>
    <w:p w:rsidR="001B2A03" w:rsidRPr="00471E1C" w:rsidRDefault="001B2A03" w:rsidP="00471E1C">
      <w:pPr>
        <w:numPr>
          <w:ilvl w:val="0"/>
          <w:numId w:val="4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умение понимать и использовать математические средства наглядности (чертежи, таблицы, схемы и др.) для иллюстрации, аргументации;</w:t>
      </w:r>
    </w:p>
    <w:p w:rsidR="001B2A03" w:rsidRPr="00471E1C" w:rsidRDefault="001B2A03" w:rsidP="00471E1C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471E1C">
        <w:rPr>
          <w:sz w:val="22"/>
          <w:szCs w:val="22"/>
          <w:u w:val="single"/>
        </w:rPr>
        <w:t>в предметном направлении:</w:t>
      </w:r>
    </w:p>
    <w:p w:rsidR="001B2A03" w:rsidRPr="00471E1C" w:rsidRDefault="001B2A03" w:rsidP="00471E1C">
      <w:pPr>
        <w:numPr>
          <w:ilvl w:val="0"/>
          <w:numId w:val="5"/>
        </w:numPr>
        <w:jc w:val="both"/>
        <w:rPr>
          <w:sz w:val="22"/>
          <w:szCs w:val="22"/>
          <w:u w:val="single"/>
        </w:rPr>
      </w:pPr>
      <w:r w:rsidRPr="00471E1C">
        <w:rPr>
          <w:sz w:val="22"/>
          <w:szCs w:val="22"/>
        </w:rPr>
        <w:t>овладение базовым понятийным аппаратом по основным разделам содержания курса геометрии  8 класса;</w:t>
      </w:r>
    </w:p>
    <w:p w:rsidR="001B2A03" w:rsidRPr="00471E1C" w:rsidRDefault="001B2A03" w:rsidP="00471E1C">
      <w:pPr>
        <w:numPr>
          <w:ilvl w:val="0"/>
          <w:numId w:val="5"/>
        </w:numPr>
        <w:jc w:val="both"/>
        <w:rPr>
          <w:sz w:val="22"/>
          <w:szCs w:val="22"/>
          <w:u w:val="single"/>
        </w:rPr>
      </w:pPr>
      <w:r w:rsidRPr="00471E1C">
        <w:rPr>
          <w:sz w:val="22"/>
          <w:szCs w:val="22"/>
        </w:rPr>
        <w:t>умение работать с геометрическим текстом (анализировать, извлекать необходимую информацию), грамотно применять геометрическую терминологию и символику;</w:t>
      </w:r>
    </w:p>
    <w:p w:rsidR="001B2A03" w:rsidRPr="00471E1C" w:rsidRDefault="001B2A03" w:rsidP="00471E1C">
      <w:pPr>
        <w:numPr>
          <w:ilvl w:val="0"/>
          <w:numId w:val="5"/>
        </w:numPr>
        <w:jc w:val="both"/>
        <w:rPr>
          <w:sz w:val="22"/>
          <w:szCs w:val="22"/>
          <w:u w:val="single"/>
        </w:rPr>
      </w:pPr>
      <w:r w:rsidRPr="00471E1C">
        <w:rPr>
          <w:sz w:val="22"/>
          <w:szCs w:val="22"/>
        </w:rPr>
        <w:t>усвоение свойств и признаков четырехугольников, формул для вычисления площадей четырехугольников, определение и свойства центрального и вписанного углов, окружности описанной около треугольника и четырехугольника, окружности вписанной в треугольник и четырехугольник;</w:t>
      </w:r>
    </w:p>
    <w:p w:rsidR="001B2A03" w:rsidRPr="00471E1C" w:rsidRDefault="001B2A03" w:rsidP="00471E1C">
      <w:pPr>
        <w:numPr>
          <w:ilvl w:val="0"/>
          <w:numId w:val="5"/>
        </w:numPr>
        <w:jc w:val="both"/>
        <w:rPr>
          <w:sz w:val="22"/>
          <w:szCs w:val="22"/>
          <w:u w:val="single"/>
        </w:rPr>
      </w:pPr>
      <w:r w:rsidRPr="00471E1C">
        <w:rPr>
          <w:sz w:val="22"/>
          <w:szCs w:val="22"/>
        </w:rPr>
        <w:t>овладение геометрическим языком, умение использовать его для описания предметов окружающего мира;</w:t>
      </w:r>
    </w:p>
    <w:p w:rsidR="001B2A03" w:rsidRPr="00471E1C" w:rsidRDefault="001B2A03" w:rsidP="00471E1C">
      <w:pPr>
        <w:numPr>
          <w:ilvl w:val="0"/>
          <w:numId w:val="5"/>
        </w:numPr>
        <w:contextualSpacing/>
        <w:jc w:val="both"/>
        <w:rPr>
          <w:rFonts w:eastAsia="Calibri"/>
          <w:sz w:val="22"/>
          <w:szCs w:val="22"/>
          <w:lang w:eastAsia="ru-RU"/>
        </w:rPr>
      </w:pPr>
      <w:r w:rsidRPr="00471E1C">
        <w:rPr>
          <w:rFonts w:eastAsia="Calibri"/>
          <w:sz w:val="22"/>
          <w:szCs w:val="22"/>
          <w:lang w:eastAsia="ru-RU"/>
        </w:rPr>
        <w:t>распознавать геометрические фигуры, различать их взаимное расположение; выполнять чертежи по условиям задач;</w:t>
      </w:r>
    </w:p>
    <w:p w:rsidR="001B2A03" w:rsidRPr="00471E1C" w:rsidRDefault="001B2A03" w:rsidP="00471E1C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471E1C">
        <w:rPr>
          <w:sz w:val="22"/>
          <w:szCs w:val="22"/>
        </w:rPr>
        <w:t>изображать геометрические фигуры, осуществлять преобразования фигур;</w:t>
      </w:r>
    </w:p>
    <w:p w:rsidR="001B2A03" w:rsidRPr="00471E1C" w:rsidRDefault="001B2A03" w:rsidP="00471E1C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471E1C">
        <w:rPr>
          <w:sz w:val="22"/>
          <w:szCs w:val="22"/>
        </w:rPr>
        <w:t>решать геометрические задачи, опираясь на изученные свойства фигур и отношений между ними, применяя дополнительные построения;</w:t>
      </w:r>
    </w:p>
    <w:p w:rsidR="001B2A03" w:rsidRPr="00471E1C" w:rsidRDefault="001B2A03" w:rsidP="00471E1C">
      <w:pPr>
        <w:numPr>
          <w:ilvl w:val="0"/>
          <w:numId w:val="5"/>
        </w:numPr>
        <w:contextualSpacing/>
        <w:jc w:val="both"/>
        <w:rPr>
          <w:sz w:val="22"/>
          <w:szCs w:val="22"/>
        </w:rPr>
      </w:pPr>
      <w:r w:rsidRPr="00471E1C">
        <w:rPr>
          <w:sz w:val="22"/>
          <w:szCs w:val="22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</w:r>
    </w:p>
    <w:p w:rsidR="001B2A03" w:rsidRPr="00471E1C" w:rsidRDefault="001B2A03" w:rsidP="00471E1C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="Times New Roman"/>
          <w:color w:val="0000FF"/>
          <w:w w:val="112"/>
          <w:sz w:val="22"/>
          <w:szCs w:val="22"/>
          <w:lang w:eastAsia="ru-RU"/>
        </w:rPr>
      </w:pPr>
      <w:r w:rsidRPr="00471E1C">
        <w:rPr>
          <w:rFonts w:eastAsia="Times New Roman"/>
          <w:bCs/>
          <w:sz w:val="22"/>
          <w:szCs w:val="22"/>
          <w:lang w:eastAsia="ru-RU"/>
        </w:rPr>
        <w:t xml:space="preserve">использовать приобретенные знания и умения в практической деятельности и повседневной жизни для </w:t>
      </w:r>
      <w:r w:rsidRPr="00471E1C">
        <w:rPr>
          <w:rFonts w:eastAsia="Times New Roman"/>
          <w:sz w:val="22"/>
          <w:szCs w:val="22"/>
          <w:lang w:eastAsia="ru-RU"/>
        </w:rPr>
        <w:t xml:space="preserve">исследования несложных практических ситуаций на основе изученных формул и свойств фигур, вычислений </w:t>
      </w:r>
      <w:r w:rsidRPr="00471E1C">
        <w:rPr>
          <w:rFonts w:eastAsia="Times New Roman"/>
          <w:sz w:val="22"/>
          <w:szCs w:val="22"/>
          <w:lang w:eastAsia="ru-RU"/>
        </w:rPr>
        <w:lastRenderedPageBreak/>
        <w:t>площадей фигур при решении практических задач  и задач из смежных дисциплин</w:t>
      </w:r>
    </w:p>
    <w:p w:rsidR="001B2A03" w:rsidRPr="00471E1C" w:rsidRDefault="001B2A03" w:rsidP="00471E1C">
      <w:pPr>
        <w:rPr>
          <w:b/>
          <w:bCs/>
          <w:i/>
          <w:sz w:val="22"/>
          <w:szCs w:val="22"/>
        </w:rPr>
        <w:sectPr w:rsidR="001B2A03" w:rsidRPr="00471E1C" w:rsidSect="00471E1C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1B2A03" w:rsidRPr="00471E1C" w:rsidRDefault="001B2A03" w:rsidP="00471E1C">
      <w:pPr>
        <w:ind w:left="120"/>
        <w:jc w:val="center"/>
        <w:rPr>
          <w:b/>
          <w:bCs/>
          <w:i/>
          <w:sz w:val="22"/>
          <w:szCs w:val="22"/>
        </w:rPr>
      </w:pPr>
      <w:r w:rsidRPr="00471E1C">
        <w:rPr>
          <w:b/>
          <w:bCs/>
          <w:i/>
          <w:sz w:val="22"/>
          <w:szCs w:val="22"/>
        </w:rPr>
        <w:lastRenderedPageBreak/>
        <w:t>Содержание учебного предмета:</w:t>
      </w:r>
    </w:p>
    <w:p w:rsidR="001B2A03" w:rsidRPr="00471E1C" w:rsidRDefault="001B2A03" w:rsidP="00471E1C">
      <w:pPr>
        <w:widowControl w:val="0"/>
        <w:jc w:val="both"/>
        <w:rPr>
          <w:rFonts w:eastAsia="Calibri"/>
          <w:b/>
          <w:bCs/>
          <w:sz w:val="22"/>
          <w:szCs w:val="22"/>
          <w:lang w:eastAsia="ru-RU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7749"/>
        <w:gridCol w:w="1325"/>
      </w:tblGrid>
      <w:tr w:rsidR="001B2A03" w:rsidRPr="00471E1C" w:rsidTr="00471E1C">
        <w:trPr>
          <w:trHeight w:val="592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/>
                <w:bCs/>
                <w:lang w:eastAsia="ru-RU"/>
              </w:rPr>
            </w:pPr>
            <w:r w:rsidRPr="00471E1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/>
                <w:bCs/>
                <w:lang w:eastAsia="ru-RU"/>
              </w:rPr>
            </w:pPr>
            <w:r w:rsidRPr="00471E1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§</w:t>
            </w:r>
          </w:p>
        </w:tc>
        <w:tc>
          <w:tcPr>
            <w:tcW w:w="77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lang w:eastAsia="ru-RU"/>
              </w:rPr>
            </w:pPr>
            <w:r w:rsidRPr="00471E1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Содержание материала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/>
                <w:bCs/>
                <w:lang w:eastAsia="ru-RU"/>
              </w:rPr>
            </w:pPr>
            <w:r w:rsidRPr="00471E1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Кол-во</w:t>
            </w:r>
          </w:p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/>
                <w:bCs/>
                <w:lang w:eastAsia="ru-RU"/>
              </w:rPr>
            </w:pPr>
            <w:r w:rsidRPr="00471E1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час</w:t>
            </w:r>
          </w:p>
        </w:tc>
      </w:tr>
      <w:tr w:rsidR="001B2A03" w:rsidRPr="00471E1C" w:rsidTr="00471E1C">
        <w:trPr>
          <w:trHeight w:val="394"/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7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Глава V. Четырехугольники (14ч)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</w:p>
        </w:tc>
      </w:tr>
      <w:tr w:rsidR="001B2A03" w:rsidRPr="00471E1C" w:rsidTr="00471E1C">
        <w:trPr>
          <w:trHeight w:val="279"/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Многоугольники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Параллелограмм и трапеция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Прямоугольник. Ромб. Квадрат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Контрольная работа №1 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471E1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Глава VI. Площадь (14 ч)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Площадь многоугольника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Площади параллелограмма, тре</w:t>
            </w:r>
            <w:r w:rsidRPr="00471E1C">
              <w:rPr>
                <w:rFonts w:eastAsia="Newton-Regular"/>
                <w:sz w:val="22"/>
                <w:szCs w:val="22"/>
                <w:lang w:eastAsia="en-US"/>
              </w:rPr>
              <w:t>угольника и трапеции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6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Теорема Пифагора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471E1C">
              <w:rPr>
                <w:rFonts w:eastAsia="Calibri"/>
                <w:b/>
                <w:bCs/>
                <w:i/>
                <w:iCs/>
                <w:sz w:val="22"/>
                <w:szCs w:val="22"/>
                <w:lang w:eastAsia="ru-RU"/>
              </w:rPr>
              <w:t>Контрольная работа №2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471E1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Глава VII. Подобные треугольники (19 ч)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Определение подобных треуголь</w:t>
            </w:r>
            <w:r w:rsidRPr="00471E1C">
              <w:rPr>
                <w:rFonts w:eastAsia="Newton-Regular"/>
                <w:sz w:val="22"/>
                <w:szCs w:val="22"/>
                <w:lang w:eastAsia="en-US"/>
              </w:rPr>
              <w:t>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Признаки подобия треугольников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5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471E1C">
              <w:rPr>
                <w:rFonts w:eastAsia="Calibri"/>
                <w:b/>
                <w:bCs/>
                <w:i/>
                <w:iCs/>
                <w:sz w:val="22"/>
                <w:szCs w:val="22"/>
                <w:lang w:eastAsia="ru-RU"/>
              </w:rPr>
              <w:t>Контрольная работа №3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7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Соотношения между сторонами и углами прямоугольного тре</w:t>
            </w:r>
            <w:r w:rsidRPr="00471E1C">
              <w:rPr>
                <w:rFonts w:eastAsia="Newton-Regular"/>
                <w:sz w:val="22"/>
                <w:szCs w:val="22"/>
                <w:lang w:eastAsia="en-US"/>
              </w:rPr>
              <w:t>угольника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3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471E1C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en-US"/>
              </w:rPr>
              <w:t>Контрольная работа №4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Times New Roman"/>
                <w:b/>
                <w:bCs/>
                <w:i/>
                <w:iCs/>
                <w:lang w:eastAsia="en-US"/>
              </w:rPr>
            </w:pPr>
            <w:r w:rsidRPr="00471E1C">
              <w:rPr>
                <w:rFonts w:eastAsia="Times New Roman"/>
                <w:b/>
                <w:bCs/>
                <w:sz w:val="22"/>
                <w:szCs w:val="22"/>
                <w:lang w:eastAsia="en-US"/>
              </w:rPr>
              <w:t>Глава VIII. Окружность (17 ч)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03" w:rsidRPr="00471E1C" w:rsidRDefault="001B2A03" w:rsidP="00471E1C">
            <w:pPr>
              <w:suppressAutoHyphens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val="en-US" w:eastAsia="ru-RU"/>
              </w:rPr>
              <w:t>1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Касательная к окружности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03" w:rsidRPr="00471E1C" w:rsidRDefault="001B2A03" w:rsidP="00471E1C">
            <w:pPr>
              <w:suppressAutoHyphens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Центральные и вписанные углы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03" w:rsidRPr="00471E1C" w:rsidRDefault="001B2A03" w:rsidP="00471E1C">
            <w:pPr>
              <w:suppressAutoHyphens/>
              <w:ind w:left="-142"/>
              <w:jc w:val="center"/>
              <w:rPr>
                <w:rFonts w:eastAsia="Calibri"/>
                <w:bCs/>
                <w:lang w:val="en-US"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val="en-US" w:eastAsia="ru-RU"/>
              </w:rPr>
              <w:t>3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 xml:space="preserve">Четыре замечательные точки </w:t>
            </w:r>
            <w:r w:rsidRPr="00471E1C">
              <w:rPr>
                <w:rFonts w:eastAsia="Newton-Regular"/>
                <w:sz w:val="22"/>
                <w:szCs w:val="22"/>
                <w:lang w:eastAsia="en-US"/>
              </w:rPr>
              <w:t>треугольника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eastAsia="ru-RU"/>
              </w:rPr>
              <w:t>3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03" w:rsidRPr="00471E1C" w:rsidRDefault="001B2A03" w:rsidP="00471E1C">
            <w:pPr>
              <w:suppressAutoHyphens/>
              <w:ind w:left="-142"/>
              <w:jc w:val="center"/>
              <w:rPr>
                <w:rFonts w:eastAsia="Calibri"/>
                <w:bCs/>
                <w:lang w:val="en-US"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val="en-US" w:eastAsia="ru-RU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autoSpaceDE w:val="0"/>
              <w:autoSpaceDN w:val="0"/>
              <w:adjustRightInd w:val="0"/>
              <w:rPr>
                <w:rFonts w:eastAsia="Newton-Regular"/>
                <w:lang w:eastAsia="ru-RU"/>
              </w:rPr>
            </w:pPr>
            <w:r w:rsidRPr="00471E1C">
              <w:rPr>
                <w:rFonts w:eastAsia="Newton-Regular"/>
                <w:sz w:val="22"/>
                <w:szCs w:val="22"/>
                <w:lang w:eastAsia="ru-RU"/>
              </w:rPr>
              <w:t>Вписанная и описанная окруж</w:t>
            </w:r>
            <w:r w:rsidRPr="00471E1C">
              <w:rPr>
                <w:rFonts w:eastAsia="Newton-Regular"/>
                <w:sz w:val="22"/>
                <w:szCs w:val="22"/>
                <w:lang w:eastAsia="en-US"/>
              </w:rPr>
              <w:t>ности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03" w:rsidRPr="00471E1C" w:rsidRDefault="001B2A03" w:rsidP="00471E1C">
            <w:pPr>
              <w:suppressAutoHyphens/>
              <w:ind w:left="-142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471E1C">
              <w:rPr>
                <w:rFonts w:eastAsia="Calibri"/>
                <w:sz w:val="22"/>
                <w:szCs w:val="22"/>
                <w:lang w:eastAsia="ru-RU"/>
              </w:rPr>
              <w:t>Решение задач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eastAsia="ru-RU"/>
              </w:rPr>
              <w:t>2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471E1C">
              <w:rPr>
                <w:rFonts w:eastAsia="Calibri"/>
                <w:b/>
                <w:bCs/>
                <w:i/>
                <w:iCs/>
                <w:sz w:val="22"/>
                <w:szCs w:val="22"/>
                <w:lang w:eastAsia="ru-RU"/>
              </w:rPr>
              <w:t>Контрольная работа № 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  <w:r w:rsidRPr="00471E1C">
              <w:rPr>
                <w:rFonts w:eastAsia="Calibri"/>
                <w:bCs/>
                <w:sz w:val="22"/>
                <w:szCs w:val="22"/>
                <w:lang w:eastAsia="ru-RU"/>
              </w:rPr>
              <w:t>1</w:t>
            </w:r>
          </w:p>
        </w:tc>
      </w:tr>
      <w:tr w:rsidR="001B2A03" w:rsidRPr="00471E1C" w:rsidTr="00471E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ind w:left="-142"/>
              <w:jc w:val="center"/>
              <w:rPr>
                <w:rFonts w:eastAsia="Calibri"/>
                <w:b/>
                <w:bCs/>
                <w:lang w:eastAsia="ru-RU"/>
              </w:rPr>
            </w:pP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lang w:eastAsia="ru-RU"/>
              </w:rPr>
            </w:pPr>
            <w:r w:rsidRPr="00471E1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Повторение. Решение задач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471E1C" w:rsidP="00471E1C">
            <w:pPr>
              <w:suppressAutoHyphens/>
              <w:jc w:val="center"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sz w:val="22"/>
                <w:szCs w:val="22"/>
                <w:lang w:eastAsia="ru-RU"/>
              </w:rPr>
              <w:t>4</w:t>
            </w:r>
          </w:p>
        </w:tc>
      </w:tr>
      <w:tr w:rsidR="001B2A03" w:rsidRPr="00471E1C" w:rsidTr="00471E1C">
        <w:trPr>
          <w:jc w:val="center"/>
        </w:trPr>
        <w:tc>
          <w:tcPr>
            <w:tcW w:w="8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rPr>
                <w:rFonts w:eastAsia="Calibri"/>
                <w:b/>
                <w:bCs/>
                <w:lang w:eastAsia="ru-RU"/>
              </w:rPr>
            </w:pPr>
            <w:r w:rsidRPr="00471E1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3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1B2A03" w:rsidRPr="00471E1C" w:rsidRDefault="001B2A03" w:rsidP="00471E1C">
            <w:pPr>
              <w:suppressAutoHyphens/>
              <w:jc w:val="center"/>
              <w:rPr>
                <w:rFonts w:eastAsia="Calibri"/>
                <w:b/>
                <w:bCs/>
                <w:lang w:eastAsia="ru-RU"/>
              </w:rPr>
            </w:pPr>
            <w:r w:rsidRPr="00471E1C">
              <w:rPr>
                <w:rFonts w:eastAsia="Calibri"/>
                <w:b/>
                <w:bCs/>
                <w:sz w:val="22"/>
                <w:szCs w:val="22"/>
                <w:lang w:eastAsia="ru-RU"/>
              </w:rPr>
              <w:t>68</w:t>
            </w:r>
          </w:p>
        </w:tc>
      </w:tr>
    </w:tbl>
    <w:p w:rsidR="001B2A03" w:rsidRPr="00471E1C" w:rsidRDefault="001B2A03" w:rsidP="00471E1C">
      <w:pPr>
        <w:widowControl w:val="0"/>
        <w:jc w:val="both"/>
        <w:rPr>
          <w:rFonts w:eastAsia="Calibri"/>
          <w:b/>
          <w:bCs/>
          <w:sz w:val="22"/>
          <w:szCs w:val="22"/>
          <w:lang w:eastAsia="ru-RU"/>
        </w:rPr>
      </w:pPr>
    </w:p>
    <w:p w:rsidR="001B2A03" w:rsidRPr="00471E1C" w:rsidRDefault="001B2A03" w:rsidP="00471E1C">
      <w:pPr>
        <w:autoSpaceDE w:val="0"/>
        <w:autoSpaceDN w:val="0"/>
        <w:adjustRightInd w:val="0"/>
        <w:jc w:val="both"/>
        <w:rPr>
          <w:rFonts w:eastAsia="Newton-Regular"/>
          <w:sz w:val="22"/>
          <w:szCs w:val="22"/>
          <w:lang w:eastAsia="ru-RU"/>
        </w:rPr>
      </w:pPr>
      <w:r w:rsidRPr="00471E1C">
        <w:rPr>
          <w:rFonts w:eastAsia="Calibri"/>
          <w:b/>
          <w:bCs/>
          <w:sz w:val="22"/>
          <w:szCs w:val="22"/>
          <w:lang w:eastAsia="ru-RU"/>
        </w:rPr>
        <w:t xml:space="preserve">Четырехугольники. </w:t>
      </w:r>
      <w:r w:rsidRPr="00471E1C">
        <w:rPr>
          <w:rFonts w:eastAsia="Newton-Regular"/>
          <w:sz w:val="22"/>
          <w:szCs w:val="22"/>
          <w:lang w:eastAsia="ru-RU"/>
        </w:rPr>
        <w:t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</w:t>
      </w:r>
    </w:p>
    <w:p w:rsidR="001B2A03" w:rsidRPr="00471E1C" w:rsidRDefault="001B2A03" w:rsidP="00471E1C">
      <w:pPr>
        <w:autoSpaceDE w:val="0"/>
        <w:autoSpaceDN w:val="0"/>
        <w:adjustRightInd w:val="0"/>
        <w:jc w:val="both"/>
        <w:rPr>
          <w:rFonts w:eastAsia="Newton-Regular"/>
          <w:sz w:val="22"/>
          <w:szCs w:val="22"/>
          <w:lang w:eastAsia="ru-RU"/>
        </w:rPr>
      </w:pPr>
      <w:r w:rsidRPr="00471E1C">
        <w:rPr>
          <w:rFonts w:eastAsia="Calibri"/>
          <w:b/>
          <w:bCs/>
          <w:sz w:val="22"/>
          <w:szCs w:val="22"/>
          <w:lang w:eastAsia="ru-RU"/>
        </w:rPr>
        <w:t>Площадь</w:t>
      </w:r>
      <w:r w:rsidRPr="00471E1C">
        <w:rPr>
          <w:rFonts w:eastAsia="Newton-Regular"/>
          <w:sz w:val="22"/>
          <w:szCs w:val="22"/>
          <w:lang w:eastAsia="ru-RU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:rsidR="001B2A03" w:rsidRPr="00471E1C" w:rsidRDefault="001B2A03" w:rsidP="00471E1C">
      <w:pPr>
        <w:autoSpaceDE w:val="0"/>
        <w:autoSpaceDN w:val="0"/>
        <w:adjustRightInd w:val="0"/>
        <w:jc w:val="both"/>
        <w:rPr>
          <w:rFonts w:eastAsia="Newton-Regular"/>
          <w:sz w:val="22"/>
          <w:szCs w:val="22"/>
          <w:lang w:eastAsia="ru-RU"/>
        </w:rPr>
      </w:pPr>
      <w:r w:rsidRPr="00471E1C">
        <w:rPr>
          <w:rFonts w:eastAsia="Calibri"/>
          <w:b/>
          <w:bCs/>
          <w:sz w:val="22"/>
          <w:szCs w:val="22"/>
          <w:lang w:eastAsia="ru-RU"/>
        </w:rPr>
        <w:t xml:space="preserve">Подобные треугольники. </w:t>
      </w:r>
      <w:r w:rsidRPr="00471E1C">
        <w:rPr>
          <w:rFonts w:eastAsia="Newton-Regular"/>
          <w:sz w:val="22"/>
          <w:szCs w:val="22"/>
          <w:lang w:eastAsia="ru-RU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</w:t>
      </w:r>
    </w:p>
    <w:p w:rsidR="001B2A03" w:rsidRPr="00471E1C" w:rsidRDefault="001B2A03" w:rsidP="00471E1C">
      <w:pPr>
        <w:autoSpaceDE w:val="0"/>
        <w:autoSpaceDN w:val="0"/>
        <w:adjustRightInd w:val="0"/>
        <w:jc w:val="both"/>
        <w:rPr>
          <w:rFonts w:eastAsia="Newton-Regular"/>
          <w:sz w:val="22"/>
          <w:szCs w:val="22"/>
          <w:lang w:eastAsia="ru-RU"/>
        </w:rPr>
      </w:pPr>
      <w:r w:rsidRPr="00471E1C">
        <w:rPr>
          <w:rFonts w:eastAsia="Calibri"/>
          <w:b/>
          <w:bCs/>
          <w:sz w:val="22"/>
          <w:szCs w:val="22"/>
          <w:lang w:eastAsia="ru-RU"/>
        </w:rPr>
        <w:t xml:space="preserve">Окружность. </w:t>
      </w:r>
      <w:r w:rsidRPr="00471E1C">
        <w:rPr>
          <w:rFonts w:eastAsia="Newton-Regular"/>
          <w:sz w:val="22"/>
          <w:szCs w:val="22"/>
          <w:lang w:eastAsia="ru-RU"/>
        </w:rPr>
        <w:t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1B2A03" w:rsidRPr="00471E1C" w:rsidRDefault="001B2A03" w:rsidP="00471E1C">
      <w:pPr>
        <w:rPr>
          <w:b/>
          <w:bCs/>
          <w:i/>
          <w:sz w:val="22"/>
          <w:szCs w:val="22"/>
        </w:rPr>
      </w:pPr>
      <w:r w:rsidRPr="00471E1C">
        <w:rPr>
          <w:b/>
          <w:bCs/>
          <w:i/>
          <w:iCs/>
          <w:spacing w:val="20"/>
          <w:sz w:val="22"/>
          <w:szCs w:val="22"/>
        </w:rPr>
        <w:t xml:space="preserve">  Должны уметь:</w:t>
      </w:r>
    </w:p>
    <w:p w:rsidR="001B2A03" w:rsidRPr="00471E1C" w:rsidRDefault="001B2A03" w:rsidP="00471E1C">
      <w:pPr>
        <w:numPr>
          <w:ilvl w:val="0"/>
          <w:numId w:val="6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 xml:space="preserve">Пользоваться геометрическим языком для описания предметов окружающего мира; </w:t>
      </w:r>
    </w:p>
    <w:p w:rsidR="001B2A03" w:rsidRPr="00471E1C" w:rsidRDefault="001B2A03" w:rsidP="00471E1C">
      <w:pPr>
        <w:numPr>
          <w:ilvl w:val="0"/>
          <w:numId w:val="6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Распознавать геометрические фигуры, различать их взаимное расположение;</w:t>
      </w:r>
    </w:p>
    <w:p w:rsidR="001B2A03" w:rsidRPr="00471E1C" w:rsidRDefault="001B2A03" w:rsidP="00471E1C">
      <w:pPr>
        <w:numPr>
          <w:ilvl w:val="0"/>
          <w:numId w:val="6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 xml:space="preserve">Изображать геометрические фигуры; выполнять чертежи по условию задач; осуществлять </w:t>
      </w:r>
    </w:p>
    <w:p w:rsidR="001B2A03" w:rsidRPr="00471E1C" w:rsidRDefault="001B2A03" w:rsidP="00471E1C">
      <w:p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преобразования фигур;</w:t>
      </w:r>
    </w:p>
    <w:p w:rsidR="001B2A03" w:rsidRPr="00471E1C" w:rsidRDefault="001B2A03" w:rsidP="00471E1C">
      <w:pPr>
        <w:numPr>
          <w:ilvl w:val="0"/>
          <w:numId w:val="6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 xml:space="preserve">Вычислять значения геометрических величин </w:t>
      </w:r>
      <w:proofErr w:type="gramStart"/>
      <w:r w:rsidRPr="00471E1C">
        <w:rPr>
          <w:sz w:val="22"/>
          <w:szCs w:val="22"/>
        </w:rPr>
        <w:t xml:space="preserve">( </w:t>
      </w:r>
      <w:proofErr w:type="gramEnd"/>
      <w:r w:rsidRPr="00471E1C">
        <w:rPr>
          <w:sz w:val="22"/>
          <w:szCs w:val="22"/>
        </w:rPr>
        <w:t xml:space="preserve">длин, углов, площадей), в том числе для </w:t>
      </w:r>
    </w:p>
    <w:p w:rsidR="001B2A03" w:rsidRPr="00471E1C" w:rsidRDefault="001B2A03" w:rsidP="00471E1C">
      <w:pPr>
        <w:jc w:val="both"/>
        <w:rPr>
          <w:sz w:val="22"/>
          <w:szCs w:val="22"/>
        </w:rPr>
      </w:pPr>
      <w:proofErr w:type="gramStart"/>
      <w:r w:rsidRPr="00471E1C">
        <w:rPr>
          <w:sz w:val="22"/>
          <w:szCs w:val="22"/>
        </w:rPr>
        <w:t>углов от 0º до 180º;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1B2A03" w:rsidRPr="00471E1C" w:rsidRDefault="001B2A03" w:rsidP="00471E1C">
      <w:pPr>
        <w:numPr>
          <w:ilvl w:val="0"/>
          <w:numId w:val="6"/>
        </w:numPr>
        <w:jc w:val="both"/>
        <w:rPr>
          <w:i/>
          <w:sz w:val="22"/>
          <w:szCs w:val="22"/>
        </w:rPr>
      </w:pPr>
      <w:r w:rsidRPr="00471E1C">
        <w:rPr>
          <w:sz w:val="22"/>
          <w:szCs w:val="22"/>
        </w:rPr>
        <w:t xml:space="preserve">Решать геометрические задачи, опираясь на изученные свойства фигур и отношений </w:t>
      </w:r>
    </w:p>
    <w:p w:rsidR="001B2A03" w:rsidRPr="00471E1C" w:rsidRDefault="001B2A03" w:rsidP="00471E1C">
      <w:pPr>
        <w:jc w:val="both"/>
        <w:rPr>
          <w:i/>
          <w:sz w:val="22"/>
          <w:szCs w:val="22"/>
        </w:rPr>
      </w:pPr>
      <w:r w:rsidRPr="00471E1C">
        <w:rPr>
          <w:sz w:val="22"/>
          <w:szCs w:val="22"/>
        </w:rPr>
        <w:t>между ними, применяя дополнительные построения, алгебраический аппарат, соображения симметрии;</w:t>
      </w:r>
    </w:p>
    <w:p w:rsidR="001B2A03" w:rsidRPr="00471E1C" w:rsidRDefault="001B2A03" w:rsidP="00471E1C">
      <w:pPr>
        <w:numPr>
          <w:ilvl w:val="0"/>
          <w:numId w:val="6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 xml:space="preserve">Проводить доказательные рассуждения при решении  задач, используя известные теоремы, </w:t>
      </w:r>
    </w:p>
    <w:p w:rsidR="001B2A03" w:rsidRPr="00471E1C" w:rsidRDefault="001B2A03" w:rsidP="00471E1C">
      <w:p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обнаруживая возможности для их использования;</w:t>
      </w:r>
    </w:p>
    <w:p w:rsidR="001B2A03" w:rsidRPr="00471E1C" w:rsidRDefault="001B2A03" w:rsidP="00471E1C">
      <w:pPr>
        <w:numPr>
          <w:ilvl w:val="0"/>
          <w:numId w:val="6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Решать простейшие планиметрические задачи в пространстве.</w:t>
      </w:r>
    </w:p>
    <w:p w:rsidR="001B2A03" w:rsidRPr="00471E1C" w:rsidRDefault="001B2A03" w:rsidP="00471E1C">
      <w:pPr>
        <w:ind w:left="708"/>
        <w:jc w:val="both"/>
        <w:rPr>
          <w:sz w:val="22"/>
          <w:szCs w:val="22"/>
        </w:rPr>
      </w:pPr>
    </w:p>
    <w:p w:rsidR="001B2A03" w:rsidRPr="00471E1C" w:rsidRDefault="001B2A03" w:rsidP="00471E1C">
      <w:pPr>
        <w:ind w:left="708"/>
        <w:rPr>
          <w:b/>
          <w:bCs/>
          <w:i/>
          <w:iCs/>
          <w:sz w:val="22"/>
          <w:szCs w:val="22"/>
        </w:rPr>
      </w:pPr>
      <w:r w:rsidRPr="00471E1C">
        <w:rPr>
          <w:b/>
          <w:bCs/>
          <w:i/>
          <w:iCs/>
          <w:sz w:val="22"/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1B2A03" w:rsidRPr="00471E1C" w:rsidRDefault="001B2A03" w:rsidP="00471E1C">
      <w:pPr>
        <w:numPr>
          <w:ilvl w:val="0"/>
          <w:numId w:val="6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для описания реальных ситуаций на языке геометрии;</w:t>
      </w:r>
    </w:p>
    <w:p w:rsidR="001B2A03" w:rsidRPr="00471E1C" w:rsidRDefault="001B2A03" w:rsidP="00471E1C">
      <w:pPr>
        <w:numPr>
          <w:ilvl w:val="0"/>
          <w:numId w:val="6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расчетов, включающих простейшие тригонометрические формулы;</w:t>
      </w:r>
    </w:p>
    <w:p w:rsidR="001B2A03" w:rsidRPr="00471E1C" w:rsidRDefault="001B2A03" w:rsidP="00471E1C">
      <w:pPr>
        <w:numPr>
          <w:ilvl w:val="0"/>
          <w:numId w:val="6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решения геометрических задач с использованием тригонометрии;</w:t>
      </w:r>
    </w:p>
    <w:p w:rsidR="001B2A03" w:rsidRPr="00471E1C" w:rsidRDefault="001B2A03" w:rsidP="00471E1C">
      <w:pPr>
        <w:numPr>
          <w:ilvl w:val="0"/>
          <w:numId w:val="6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B2A03" w:rsidRPr="00471E1C" w:rsidRDefault="001B2A03" w:rsidP="00471E1C">
      <w:pPr>
        <w:numPr>
          <w:ilvl w:val="0"/>
          <w:numId w:val="6"/>
        </w:numPr>
        <w:jc w:val="both"/>
        <w:rPr>
          <w:sz w:val="22"/>
          <w:szCs w:val="22"/>
        </w:rPr>
      </w:pPr>
      <w:r w:rsidRPr="00471E1C">
        <w:rPr>
          <w:sz w:val="22"/>
          <w:szCs w:val="22"/>
        </w:rPr>
        <w:t>построений геометрическими инструментами (линейка, угольник, циркуль, транспортир).</w:t>
      </w:r>
    </w:p>
    <w:p w:rsidR="001B2A03" w:rsidRPr="00471E1C" w:rsidRDefault="001B2A03" w:rsidP="00471E1C">
      <w:pPr>
        <w:ind w:left="360"/>
        <w:rPr>
          <w:b/>
          <w:bCs/>
          <w:i/>
          <w:iCs/>
          <w:sz w:val="22"/>
          <w:szCs w:val="22"/>
        </w:rPr>
      </w:pPr>
      <w:r w:rsidRPr="00471E1C">
        <w:rPr>
          <w:b/>
          <w:bCs/>
          <w:i/>
          <w:iCs/>
          <w:sz w:val="22"/>
          <w:szCs w:val="22"/>
        </w:rPr>
        <w:t>Владеть компетенциями:</w:t>
      </w:r>
    </w:p>
    <w:p w:rsidR="001B2A03" w:rsidRPr="00471E1C" w:rsidRDefault="001B2A03" w:rsidP="00471E1C">
      <w:pPr>
        <w:ind w:left="360"/>
        <w:rPr>
          <w:sz w:val="22"/>
          <w:szCs w:val="22"/>
        </w:rPr>
      </w:pPr>
      <w:r w:rsidRPr="00471E1C">
        <w:rPr>
          <w:sz w:val="22"/>
          <w:szCs w:val="22"/>
        </w:rPr>
        <w:t>учебн</w:t>
      </w:r>
      <w:proofErr w:type="gramStart"/>
      <w:r w:rsidRPr="00471E1C">
        <w:rPr>
          <w:sz w:val="22"/>
          <w:szCs w:val="22"/>
        </w:rPr>
        <w:t>о-</w:t>
      </w:r>
      <w:proofErr w:type="gramEnd"/>
      <w:r w:rsidRPr="00471E1C">
        <w:rPr>
          <w:sz w:val="22"/>
          <w:szCs w:val="22"/>
        </w:rPr>
        <w:t xml:space="preserve"> познавательной, ценностно-ориентационной, рефлексивной, коммуникативной, информационной, социально-трудовой.</w:t>
      </w:r>
    </w:p>
    <w:p w:rsidR="001B2A03" w:rsidRPr="00471E1C" w:rsidRDefault="001B2A03" w:rsidP="00471E1C">
      <w:pPr>
        <w:ind w:firstLine="360"/>
        <w:rPr>
          <w:rFonts w:eastAsia="Times New Roman"/>
          <w:sz w:val="22"/>
          <w:szCs w:val="22"/>
          <w:lang w:eastAsia="en-US"/>
        </w:rPr>
      </w:pPr>
      <w:r w:rsidRPr="00471E1C">
        <w:rPr>
          <w:rFonts w:eastAsia="Times New Roman"/>
          <w:sz w:val="22"/>
          <w:szCs w:val="22"/>
          <w:lang w:eastAsia="en-US"/>
        </w:rPr>
        <w:t xml:space="preserve">В результате изучения геометрии   </w:t>
      </w:r>
      <w:proofErr w:type="gramStart"/>
      <w:r w:rsidRPr="00471E1C">
        <w:rPr>
          <w:rFonts w:eastAsia="Times New Roman"/>
          <w:sz w:val="22"/>
          <w:szCs w:val="22"/>
          <w:lang w:eastAsia="en-US"/>
        </w:rPr>
        <w:t>обучающийся</w:t>
      </w:r>
      <w:proofErr w:type="gramEnd"/>
      <w:r w:rsidR="00471E1C">
        <w:rPr>
          <w:rFonts w:eastAsia="Times New Roman"/>
          <w:sz w:val="22"/>
          <w:szCs w:val="22"/>
          <w:lang w:eastAsia="en-US"/>
        </w:rPr>
        <w:t xml:space="preserve"> </w:t>
      </w:r>
      <w:r w:rsidRPr="00471E1C">
        <w:rPr>
          <w:rFonts w:eastAsia="Times New Roman"/>
          <w:b/>
          <w:sz w:val="22"/>
          <w:szCs w:val="22"/>
          <w:lang w:eastAsia="en-US"/>
        </w:rPr>
        <w:t>научится: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b/>
          <w:bCs/>
          <w:color w:val="000000"/>
          <w:sz w:val="22"/>
          <w:szCs w:val="22"/>
          <w:lang w:eastAsia="ru-RU"/>
        </w:rPr>
        <w:t>Наглядная геометрия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1) распознавать на чертежах, рисунках, моделях и в окружаю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щем мире плоские и пространственные геометрические фи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гуры;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2) распознавать развёртки куба, прямоугольного параллелепи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педа;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3) определять по линейным размерам развёртки фигуры ли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нейные размеры самой фигуры и наоборот;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4) вычислять объём прямоугольного параллелепипеда.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iCs/>
          <w:color w:val="000000"/>
          <w:sz w:val="22"/>
          <w:szCs w:val="22"/>
          <w:lang w:eastAsia="ru-RU"/>
        </w:rPr>
      </w:pPr>
      <w:proofErr w:type="gramStart"/>
      <w:r w:rsidRPr="00471E1C">
        <w:rPr>
          <w:rFonts w:eastAsia="Times New Roman"/>
          <w:iCs/>
          <w:color w:val="000000"/>
          <w:sz w:val="22"/>
          <w:szCs w:val="22"/>
          <w:lang w:eastAsia="ru-RU"/>
        </w:rPr>
        <w:t>Обучающийся</w:t>
      </w:r>
      <w:proofErr w:type="gramEnd"/>
      <w:r w:rsidR="00471E1C">
        <w:rPr>
          <w:rFonts w:eastAsia="Times New Roman"/>
          <w:iCs/>
          <w:color w:val="000000"/>
          <w:sz w:val="22"/>
          <w:szCs w:val="22"/>
          <w:lang w:eastAsia="ru-RU"/>
        </w:rPr>
        <w:t xml:space="preserve"> </w:t>
      </w:r>
      <w:r w:rsidRPr="00471E1C">
        <w:rPr>
          <w:rFonts w:eastAsia="Times New Roman"/>
          <w:b/>
          <w:i/>
          <w:iCs/>
          <w:color w:val="000000"/>
          <w:sz w:val="22"/>
          <w:szCs w:val="22"/>
          <w:lang w:eastAsia="ru-RU"/>
        </w:rPr>
        <w:t>получит возможность: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5) 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вычислять объёмы пространственных геометрических фигур, составленных из прямоугольных параллелепи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педов;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6) 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углубить и развить представления о пространственных геометрических фигурах;</w:t>
      </w:r>
    </w:p>
    <w:p w:rsidR="001B2A03" w:rsidRPr="00471E1C" w:rsidRDefault="001B2A03" w:rsidP="00471E1C">
      <w:pPr>
        <w:ind w:firstLine="567"/>
        <w:jc w:val="both"/>
        <w:rPr>
          <w:rFonts w:eastAsia="Times New Roman"/>
          <w:sz w:val="22"/>
          <w:szCs w:val="22"/>
          <w:lang w:eastAsia="en-US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7) 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применять понятие развёртки для выполнения практи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ческих расчётов.</w:t>
      </w:r>
    </w:p>
    <w:p w:rsidR="001B2A03" w:rsidRPr="00471E1C" w:rsidRDefault="001B2A03" w:rsidP="00471E1C">
      <w:pPr>
        <w:ind w:firstLine="567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b/>
          <w:bCs/>
          <w:color w:val="000000"/>
          <w:sz w:val="22"/>
          <w:szCs w:val="22"/>
          <w:lang w:eastAsia="ru-RU"/>
        </w:rPr>
        <w:t>Геометрические фигуры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iCs/>
          <w:color w:val="000000"/>
          <w:sz w:val="22"/>
          <w:szCs w:val="22"/>
          <w:lang w:eastAsia="ru-RU"/>
        </w:rPr>
        <w:t>Обучающийся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 научится: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1) пользоваться языком геометрии для описания предметов окружающего мира и их взаимного расположения;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2) распознавать и изображать на чертежах и рисунках гео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метрические фигуры и их конфигурации;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рот, параллельный перенос);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4) оперировать с начальными понятиями тригонометрии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и выполнять элементарные операции над функциями углов;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5)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6) решать несложные задачи на построение, применяя основ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ные алгоритмы построения с помощью циркуля и ли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нейки;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7) решать простейшие планиметрические задачи в простран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стве.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iCs/>
          <w:color w:val="000000"/>
          <w:sz w:val="22"/>
          <w:szCs w:val="22"/>
          <w:lang w:eastAsia="ru-RU"/>
        </w:rPr>
      </w:pPr>
      <w:proofErr w:type="gramStart"/>
      <w:r w:rsidRPr="00471E1C">
        <w:rPr>
          <w:rFonts w:eastAsia="Times New Roman"/>
          <w:iCs/>
          <w:color w:val="000000"/>
          <w:sz w:val="22"/>
          <w:szCs w:val="22"/>
          <w:lang w:eastAsia="ru-RU"/>
        </w:rPr>
        <w:t>Обучающийся</w:t>
      </w:r>
      <w:proofErr w:type="gramEnd"/>
      <w:r w:rsidRPr="00471E1C">
        <w:rPr>
          <w:rFonts w:eastAsia="Times New Roman"/>
          <w:b/>
          <w:i/>
          <w:iCs/>
          <w:color w:val="000000"/>
          <w:sz w:val="22"/>
          <w:szCs w:val="22"/>
          <w:lang w:eastAsia="ru-RU"/>
        </w:rPr>
        <w:t xml:space="preserve"> получит возможность: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8) 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овладеть методами решения задач на вычисления и до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казательства: методом от противного, методом подо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бия, методом перебора вариантов и методом геометри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ческих мест точек;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9) 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приобрести опыт применения алгебраического и триго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нометрического аппарата и идей движения при реше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нии геометрических задач;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10) 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овладеть традиционной схемой решения задач на по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строение с помощью циркуля и линейки: анализ, постро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ение, доказательство и исследование;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11) 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научиться решать задачи на построение методом гео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метрического места точек и методом подобия;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12) 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приобрести опыт исследования свой</w:t>
      </w:r>
      <w:proofErr w:type="gramStart"/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ств пл</w:t>
      </w:r>
      <w:proofErr w:type="gramEnd"/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аниметриче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ских фигур с помощью компьютерных программ.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rPr>
          <w:rFonts w:eastAsia="Times New Roman"/>
          <w:b/>
          <w:b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b/>
          <w:bCs/>
          <w:color w:val="000000"/>
          <w:sz w:val="22"/>
          <w:szCs w:val="22"/>
          <w:lang w:eastAsia="ru-RU"/>
        </w:rPr>
        <w:t>Измерение геометрических величин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iCs/>
          <w:color w:val="000000"/>
          <w:sz w:val="22"/>
          <w:szCs w:val="22"/>
          <w:lang w:eastAsia="ru-RU"/>
        </w:rPr>
        <w:t>Обучающийся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t>научится: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1) использовать свойства измерения длин, площадей и углов при решении задач на нахождение длины отрезка, дли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ны окружности, длины дуги окружности, градусной меры угла;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2) вычислять длины линейных элементов фигур и их углы, ис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пользуя формулы длины окружности и длины дуги окруж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ности, формулы площадей фигур;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3) вычислять площади треугольников, прямоугольников, па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раллелограммов, трапеций, кругов и секторов;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4) вычислять длину окружности, длину дуги окружности;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5) решать задачи на доказательство с использованием формул длины окружности и длины дуги окружности, формул пло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щадей фигур;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>6) решать практические задачи, связанные с нахождением гео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метрических величин (используя при необходимости спра</w:t>
      </w:r>
      <w:r w:rsidRPr="00471E1C">
        <w:rPr>
          <w:rFonts w:eastAsia="Times New Roman"/>
          <w:color w:val="000000"/>
          <w:sz w:val="22"/>
          <w:szCs w:val="22"/>
          <w:lang w:eastAsia="ru-RU"/>
        </w:rPr>
        <w:softHyphen/>
        <w:t>вочники и технические средства).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b/>
          <w:i/>
          <w:i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iCs/>
          <w:color w:val="000000"/>
          <w:sz w:val="22"/>
          <w:szCs w:val="22"/>
          <w:lang w:eastAsia="ru-RU"/>
        </w:rPr>
        <w:t>Обучающийся</w:t>
      </w:r>
      <w:r w:rsidRPr="00471E1C">
        <w:rPr>
          <w:rFonts w:eastAsia="Times New Roman"/>
          <w:b/>
          <w:i/>
          <w:iCs/>
          <w:color w:val="000000"/>
          <w:sz w:val="22"/>
          <w:szCs w:val="22"/>
          <w:lang w:eastAsia="ru-RU"/>
        </w:rPr>
        <w:t>получит возможность: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7) 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вычислять площади фигур, составленных из двух или бо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лее прямоугольников, параллелограммов, треугольников, круга и сектора;</w:t>
      </w:r>
    </w:p>
    <w:p w:rsidR="001B2A03" w:rsidRPr="00471E1C" w:rsidRDefault="001B2A03" w:rsidP="00471E1C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8) 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вычислять площади многоугольников, используя отноше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 xml:space="preserve">ния равновеликости и </w:t>
      </w:r>
      <w:proofErr w:type="spellStart"/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равносоставленности</w:t>
      </w:r>
      <w:proofErr w:type="spellEnd"/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;</w:t>
      </w:r>
    </w:p>
    <w:p w:rsidR="001B2A03" w:rsidRDefault="001B2A03" w:rsidP="00A23795">
      <w:pPr>
        <w:autoSpaceDE w:val="0"/>
        <w:autoSpaceDN w:val="0"/>
        <w:adjustRightInd w:val="0"/>
        <w:ind w:firstLine="567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</w:pPr>
      <w:r w:rsidRPr="00471E1C">
        <w:rPr>
          <w:rFonts w:eastAsia="Times New Roman"/>
          <w:color w:val="000000"/>
          <w:sz w:val="22"/>
          <w:szCs w:val="22"/>
          <w:lang w:eastAsia="ru-RU"/>
        </w:rPr>
        <w:t xml:space="preserve">9) 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t>приобрести опыт применения алгебраического и триго</w:t>
      </w:r>
      <w:r w:rsidRPr="00471E1C">
        <w:rPr>
          <w:rFonts w:eastAsia="Times New Roman"/>
          <w:i/>
          <w:iCs/>
          <w:color w:val="000000"/>
          <w:sz w:val="22"/>
          <w:szCs w:val="22"/>
          <w:lang w:eastAsia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A23795" w:rsidRPr="00A23795" w:rsidRDefault="00A23795" w:rsidP="00A23795">
      <w:p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sz w:val="22"/>
          <w:szCs w:val="22"/>
          <w:lang w:eastAsia="ru-RU"/>
        </w:rPr>
        <w:sectPr w:rsidR="00A23795" w:rsidRPr="00A23795" w:rsidSect="00471E1C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p w:rsidR="001B2A03" w:rsidRPr="00D21376" w:rsidRDefault="001B2A03" w:rsidP="00A23795">
      <w:pPr>
        <w:spacing w:after="200" w:line="276" w:lineRule="auto"/>
        <w:jc w:val="center"/>
        <w:rPr>
          <w:rFonts w:eastAsia="Times New Roman"/>
          <w:b/>
          <w:szCs w:val="22"/>
          <w:lang w:eastAsia="en-US"/>
        </w:rPr>
      </w:pPr>
      <w:r w:rsidRPr="001B2A03">
        <w:rPr>
          <w:rFonts w:eastAsia="Times New Roman" w:cs="Calibri"/>
          <w:sz w:val="22"/>
          <w:szCs w:val="22"/>
          <w:lang w:eastAsia="en-US"/>
        </w:rPr>
        <w:lastRenderedPageBreak/>
        <w:br/>
      </w:r>
      <w:r w:rsidRPr="00D21376">
        <w:rPr>
          <w:rFonts w:eastAsia="Times New Roman"/>
          <w:b/>
          <w:szCs w:val="22"/>
          <w:lang w:eastAsia="en-US"/>
        </w:rPr>
        <w:t>КАЛЕНДАРНО-ТЕМАТИЧЕСКОЕ ПЛАНИРОВАНИЕ</w:t>
      </w:r>
    </w:p>
    <w:tbl>
      <w:tblPr>
        <w:tblW w:w="165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69"/>
        <w:gridCol w:w="567"/>
        <w:gridCol w:w="40"/>
        <w:gridCol w:w="7"/>
        <w:gridCol w:w="95"/>
        <w:gridCol w:w="149"/>
        <w:gridCol w:w="1694"/>
        <w:gridCol w:w="7"/>
        <w:gridCol w:w="135"/>
        <w:gridCol w:w="2623"/>
        <w:gridCol w:w="7"/>
        <w:gridCol w:w="205"/>
        <w:gridCol w:w="2198"/>
        <w:gridCol w:w="7"/>
        <w:gridCol w:w="74"/>
        <w:gridCol w:w="7"/>
        <w:gridCol w:w="124"/>
        <w:gridCol w:w="1914"/>
        <w:gridCol w:w="7"/>
        <w:gridCol w:w="205"/>
        <w:gridCol w:w="2058"/>
        <w:gridCol w:w="7"/>
        <w:gridCol w:w="74"/>
        <w:gridCol w:w="131"/>
        <w:gridCol w:w="1913"/>
        <w:gridCol w:w="7"/>
        <w:gridCol w:w="205"/>
        <w:gridCol w:w="779"/>
        <w:gridCol w:w="7"/>
        <w:gridCol w:w="205"/>
        <w:gridCol w:w="290"/>
        <w:gridCol w:w="135"/>
      </w:tblGrid>
      <w:tr w:rsidR="00767211" w:rsidRPr="001B2A03" w:rsidTr="009B3A89">
        <w:trPr>
          <w:gridAfter w:val="2"/>
          <w:wAfter w:w="425" w:type="dxa"/>
          <w:trHeight w:val="278"/>
        </w:trPr>
        <w:tc>
          <w:tcPr>
            <w:tcW w:w="540" w:type="dxa"/>
            <w:vMerge w:val="restart"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213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D213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736" w:type="dxa"/>
            <w:gridSpan w:val="2"/>
            <w:vMerge w:val="restart"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985" w:type="dxa"/>
            <w:gridSpan w:val="5"/>
            <w:vMerge w:val="restart"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Cs/>
                <w:sz w:val="20"/>
                <w:szCs w:val="20"/>
                <w:lang w:eastAsia="en-US"/>
              </w:rPr>
              <w:t>Т</w:t>
            </w: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ема урока </w:t>
            </w:r>
          </w:p>
        </w:tc>
        <w:tc>
          <w:tcPr>
            <w:tcW w:w="11908" w:type="dxa"/>
            <w:gridSpan w:val="20"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>Планируемые результаты</w:t>
            </w:r>
          </w:p>
        </w:tc>
        <w:tc>
          <w:tcPr>
            <w:tcW w:w="991" w:type="dxa"/>
            <w:gridSpan w:val="3"/>
            <w:vMerge w:val="restart"/>
          </w:tcPr>
          <w:p w:rsidR="00767211" w:rsidRPr="001B2A03" w:rsidRDefault="00767211" w:rsidP="00D21376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u w:val="single"/>
                <w:lang w:eastAsia="en-US"/>
              </w:rPr>
            </w:pPr>
            <w:r w:rsidRPr="001B2A03">
              <w:rPr>
                <w:rFonts w:eastAsia="Times New Roman"/>
                <w:bCs/>
                <w:sz w:val="20"/>
                <w:szCs w:val="20"/>
                <w:lang w:eastAsia="en-US"/>
              </w:rPr>
              <w:t>прим</w:t>
            </w:r>
          </w:p>
        </w:tc>
      </w:tr>
      <w:tr w:rsidR="00767211" w:rsidRPr="001B2A03" w:rsidTr="009B3A89">
        <w:trPr>
          <w:gridAfter w:val="2"/>
          <w:wAfter w:w="425" w:type="dxa"/>
          <w:trHeight w:val="278"/>
        </w:trPr>
        <w:tc>
          <w:tcPr>
            <w:tcW w:w="540" w:type="dxa"/>
            <w:vMerge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gridSpan w:val="2"/>
            <w:vMerge/>
            <w:vAlign w:val="center"/>
          </w:tcPr>
          <w:p w:rsidR="00767211" w:rsidRPr="00D21376" w:rsidRDefault="00767211" w:rsidP="00D21376">
            <w:pPr>
              <w:ind w:left="-108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vMerge w:val="restart"/>
            <w:vAlign w:val="center"/>
          </w:tcPr>
          <w:p w:rsidR="00767211" w:rsidRPr="00D21376" w:rsidRDefault="00767211" w:rsidP="00D21376">
            <w:pPr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 xml:space="preserve">  предметные</w:t>
            </w:r>
          </w:p>
        </w:tc>
        <w:tc>
          <w:tcPr>
            <w:tcW w:w="2410" w:type="dxa"/>
            <w:gridSpan w:val="5"/>
            <w:vMerge w:val="restart"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>личностные</w:t>
            </w:r>
          </w:p>
        </w:tc>
        <w:tc>
          <w:tcPr>
            <w:tcW w:w="6521" w:type="dxa"/>
            <w:gridSpan w:val="10"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>метапредметные универсальных учебных действий (УУД)</w:t>
            </w:r>
          </w:p>
        </w:tc>
        <w:tc>
          <w:tcPr>
            <w:tcW w:w="991" w:type="dxa"/>
            <w:gridSpan w:val="3"/>
            <w:vMerge/>
          </w:tcPr>
          <w:p w:rsidR="00767211" w:rsidRPr="001B2A03" w:rsidRDefault="00767211" w:rsidP="001B2A03">
            <w:pPr>
              <w:spacing w:after="200" w:line="276" w:lineRule="auto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</w:tr>
      <w:tr w:rsidR="00767211" w:rsidRPr="001B2A03" w:rsidTr="009B3A89">
        <w:trPr>
          <w:gridAfter w:val="2"/>
          <w:wAfter w:w="425" w:type="dxa"/>
          <w:trHeight w:val="277"/>
        </w:trPr>
        <w:tc>
          <w:tcPr>
            <w:tcW w:w="540" w:type="dxa"/>
            <w:vMerge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gridSpan w:val="2"/>
            <w:vMerge/>
            <w:vAlign w:val="center"/>
          </w:tcPr>
          <w:p w:rsidR="00767211" w:rsidRPr="00D21376" w:rsidRDefault="00767211" w:rsidP="00D21376">
            <w:pPr>
              <w:ind w:left="-108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5"/>
            <w:vMerge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5"/>
            <w:vMerge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5"/>
            <w:vMerge/>
            <w:vAlign w:val="center"/>
          </w:tcPr>
          <w:p w:rsidR="00767211" w:rsidRPr="00D21376" w:rsidRDefault="00767211" w:rsidP="00D21376">
            <w:pPr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67211" w:rsidRPr="00D21376" w:rsidRDefault="00767211" w:rsidP="00D21376">
            <w:pPr>
              <w:ind w:left="-108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>познавательные</w:t>
            </w:r>
          </w:p>
        </w:tc>
        <w:tc>
          <w:tcPr>
            <w:tcW w:w="2270" w:type="dxa"/>
            <w:gridSpan w:val="4"/>
            <w:vAlign w:val="center"/>
          </w:tcPr>
          <w:p w:rsidR="00767211" w:rsidRPr="00D21376" w:rsidRDefault="00767211" w:rsidP="00D21376">
            <w:pPr>
              <w:ind w:hanging="177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>регулятивные</w:t>
            </w:r>
          </w:p>
        </w:tc>
        <w:tc>
          <w:tcPr>
            <w:tcW w:w="2125" w:type="dxa"/>
            <w:gridSpan w:val="3"/>
            <w:vAlign w:val="center"/>
          </w:tcPr>
          <w:p w:rsidR="00767211" w:rsidRPr="00D21376" w:rsidRDefault="00767211" w:rsidP="00D21376">
            <w:pPr>
              <w:ind w:left="-108"/>
              <w:jc w:val="center"/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>коммуникативные</w:t>
            </w:r>
          </w:p>
        </w:tc>
        <w:tc>
          <w:tcPr>
            <w:tcW w:w="991" w:type="dxa"/>
            <w:gridSpan w:val="3"/>
            <w:vMerge/>
          </w:tcPr>
          <w:p w:rsidR="00767211" w:rsidRPr="001B2A03" w:rsidRDefault="00767211" w:rsidP="001B2A03">
            <w:pPr>
              <w:spacing w:after="200" w:line="276" w:lineRule="auto"/>
              <w:ind w:left="-108"/>
              <w:jc w:val="center"/>
              <w:rPr>
                <w:rFonts w:eastAsia="Times New Roman"/>
                <w:bCs/>
                <w:sz w:val="19"/>
                <w:szCs w:val="19"/>
                <w:lang w:eastAsia="en-US"/>
              </w:rPr>
            </w:pPr>
          </w:p>
        </w:tc>
      </w:tr>
      <w:tr w:rsidR="007A0065" w:rsidRPr="001B2A03" w:rsidTr="009B3A89">
        <w:trPr>
          <w:gridAfter w:val="1"/>
          <w:wAfter w:w="135" w:type="dxa"/>
          <w:trHeight w:val="277"/>
        </w:trPr>
        <w:tc>
          <w:tcPr>
            <w:tcW w:w="16160" w:type="dxa"/>
            <w:gridSpan w:val="31"/>
            <w:tcBorders>
              <w:right w:val="single" w:sz="2" w:space="0" w:color="auto"/>
            </w:tcBorders>
            <w:vAlign w:val="center"/>
          </w:tcPr>
          <w:p w:rsidR="007A0065" w:rsidRPr="00D21376" w:rsidRDefault="007A0065" w:rsidP="007A0065">
            <w:pPr>
              <w:ind w:left="-108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                         </w:t>
            </w:r>
            <w:r w:rsidRPr="00D213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Глава V. Четырехугольники (14ч)</w:t>
            </w:r>
          </w:p>
        </w:tc>
        <w:tc>
          <w:tcPr>
            <w:tcW w:w="290" w:type="dxa"/>
            <w:tcBorders>
              <w:top w:val="nil"/>
              <w:left w:val="single" w:sz="2" w:space="0" w:color="auto"/>
              <w:right w:val="nil"/>
            </w:tcBorders>
            <w:vAlign w:val="center"/>
          </w:tcPr>
          <w:p w:rsidR="007A0065" w:rsidRPr="00D21376" w:rsidRDefault="007A0065" w:rsidP="007A0065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767211" w:rsidRPr="001B2A03" w:rsidTr="009B3A89">
        <w:trPr>
          <w:gridAfter w:val="2"/>
          <w:wAfter w:w="425" w:type="dxa"/>
          <w:cantSplit/>
          <w:trHeight w:val="1134"/>
        </w:trPr>
        <w:tc>
          <w:tcPr>
            <w:tcW w:w="540" w:type="dxa"/>
            <w:vAlign w:val="center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6" w:type="dxa"/>
            <w:gridSpan w:val="2"/>
            <w:textDirection w:val="btLr"/>
          </w:tcPr>
          <w:p w:rsidR="00767211" w:rsidRPr="00D21376" w:rsidRDefault="00767211" w:rsidP="00D21376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Многоугольники</w:t>
            </w:r>
          </w:p>
        </w:tc>
        <w:tc>
          <w:tcPr>
            <w:tcW w:w="2835" w:type="dxa"/>
            <w:gridSpan w:val="3"/>
            <w:vMerge w:val="restart"/>
          </w:tcPr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объяснить, какая фигура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назыв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ся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многоугольником, назвать его элементы; 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знать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, что такое периметр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многоуг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ка,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опр. выпуклого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многоуг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; 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вывести формулу суммы углов выпуклого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многоуг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ка и решать задачи типа 364 – 370. 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находить углы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многоуг</w:t>
            </w:r>
            <w:proofErr w:type="spellEnd"/>
            <w:r w:rsidR="007A0065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в, их периметры.</w:t>
            </w:r>
          </w:p>
        </w:tc>
        <w:tc>
          <w:tcPr>
            <w:tcW w:w="2410" w:type="dxa"/>
            <w:gridSpan w:val="5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3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Обрабатывают информацию и передают ее устным,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письм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 символьным способами</w:t>
            </w:r>
          </w:p>
        </w:tc>
        <w:tc>
          <w:tcPr>
            <w:tcW w:w="2270" w:type="dxa"/>
            <w:gridSpan w:val="4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5" w:type="dxa"/>
            <w:gridSpan w:val="3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1" w:type="dxa"/>
            <w:gridSpan w:val="3"/>
          </w:tcPr>
          <w:p w:rsidR="00767211" w:rsidRPr="001B2A03" w:rsidRDefault="00767211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7211" w:rsidRPr="001B2A03" w:rsidTr="009B3A89">
        <w:trPr>
          <w:gridAfter w:val="2"/>
          <w:wAfter w:w="425" w:type="dxa"/>
          <w:cantSplit/>
          <w:trHeight w:val="1134"/>
        </w:trPr>
        <w:tc>
          <w:tcPr>
            <w:tcW w:w="540" w:type="dxa"/>
            <w:vAlign w:val="center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6" w:type="dxa"/>
            <w:gridSpan w:val="2"/>
            <w:textDirection w:val="btLr"/>
          </w:tcPr>
          <w:p w:rsidR="00767211" w:rsidRPr="00D21376" w:rsidRDefault="00767211" w:rsidP="00D21376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Многоугольники</w:t>
            </w:r>
          </w:p>
        </w:tc>
        <w:tc>
          <w:tcPr>
            <w:tcW w:w="2835" w:type="dxa"/>
            <w:gridSpan w:val="3"/>
            <w:vMerge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5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  <w:gridSpan w:val="3"/>
          </w:tcPr>
          <w:p w:rsidR="00767211" w:rsidRPr="00D21376" w:rsidRDefault="00767211" w:rsidP="0076721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Обрабатывают информацию и передают ее устным,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графич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, письменным и символьным способами</w:t>
            </w:r>
          </w:p>
        </w:tc>
        <w:tc>
          <w:tcPr>
            <w:tcW w:w="2270" w:type="dxa"/>
            <w:gridSpan w:val="4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3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991" w:type="dxa"/>
            <w:gridSpan w:val="3"/>
          </w:tcPr>
          <w:p w:rsidR="00767211" w:rsidRPr="001B2A03" w:rsidRDefault="00767211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7211" w:rsidRPr="001B2A03" w:rsidTr="009B3A89">
        <w:trPr>
          <w:gridAfter w:val="2"/>
          <w:wAfter w:w="425" w:type="dxa"/>
          <w:cantSplit/>
          <w:trHeight w:val="1134"/>
        </w:trPr>
        <w:tc>
          <w:tcPr>
            <w:tcW w:w="540" w:type="dxa"/>
            <w:vAlign w:val="center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6" w:type="dxa"/>
            <w:gridSpan w:val="2"/>
            <w:textDirection w:val="btLr"/>
          </w:tcPr>
          <w:p w:rsidR="00767211" w:rsidRPr="00D21376" w:rsidRDefault="00767211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Параллелограмм</w:t>
            </w:r>
          </w:p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Знать</w:t>
            </w:r>
            <w:r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опр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-я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их доказывать </w:t>
            </w:r>
          </w:p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 применять при решении</w:t>
            </w:r>
          </w:p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задач типа 372 – 377, 379 – 383, 39О. </w:t>
            </w:r>
          </w:p>
          <w:p w:rsidR="00767211" w:rsidRPr="00D21376" w:rsidRDefault="00767211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выполнять деление отрезка на </w:t>
            </w:r>
            <w:r w:rsidRPr="00D21376">
              <w:rPr>
                <w:rFonts w:eastAsia="Times New Roman"/>
                <w:sz w:val="20"/>
                <w:szCs w:val="20"/>
                <w:lang w:val="en-US" w:eastAsia="en-US"/>
              </w:rPr>
              <w:t>n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равных частей с помощью циркуля и линейки; используя свойства параллелограмма и равнобедренной трапеции 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доказывать некоторые утверждения.</w:t>
            </w:r>
          </w:p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выполнять задачи на построение четырехугольников</w:t>
            </w:r>
          </w:p>
        </w:tc>
        <w:tc>
          <w:tcPr>
            <w:tcW w:w="2410" w:type="dxa"/>
            <w:gridSpan w:val="5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2126" w:type="dxa"/>
            <w:gridSpan w:val="3"/>
          </w:tcPr>
          <w:p w:rsidR="00767211" w:rsidRPr="00D21376" w:rsidRDefault="00767211" w:rsidP="0076721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Владеют смысловым чтением.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Представляют информацию в раз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х формах (текст, графика, символы)</w:t>
            </w:r>
          </w:p>
        </w:tc>
        <w:tc>
          <w:tcPr>
            <w:tcW w:w="2270" w:type="dxa"/>
            <w:gridSpan w:val="4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3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1" w:type="dxa"/>
            <w:gridSpan w:val="3"/>
          </w:tcPr>
          <w:p w:rsidR="00767211" w:rsidRPr="001B2A03" w:rsidRDefault="00767211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7211" w:rsidRPr="001B2A03" w:rsidTr="009B3A89">
        <w:trPr>
          <w:gridAfter w:val="2"/>
          <w:wAfter w:w="425" w:type="dxa"/>
          <w:cantSplit/>
          <w:trHeight w:val="1134"/>
        </w:trPr>
        <w:tc>
          <w:tcPr>
            <w:tcW w:w="540" w:type="dxa"/>
            <w:vAlign w:val="center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6" w:type="dxa"/>
            <w:gridSpan w:val="2"/>
            <w:textDirection w:val="btLr"/>
          </w:tcPr>
          <w:p w:rsidR="00767211" w:rsidRPr="00D21376" w:rsidRDefault="00767211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Параллелограмм</w:t>
            </w:r>
          </w:p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5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3"/>
          </w:tcPr>
          <w:p w:rsidR="00767211" w:rsidRPr="00D21376" w:rsidRDefault="00767211" w:rsidP="0076721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Устанавливают аналогии для понимания закономерностей,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использ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их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proofErr w:type="spellEnd"/>
            <w:proofErr w:type="gramEnd"/>
          </w:p>
        </w:tc>
        <w:tc>
          <w:tcPr>
            <w:tcW w:w="2270" w:type="dxa"/>
            <w:gridSpan w:val="4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3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991" w:type="dxa"/>
            <w:gridSpan w:val="3"/>
          </w:tcPr>
          <w:p w:rsidR="00767211" w:rsidRPr="001B2A03" w:rsidRDefault="00767211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7211" w:rsidRPr="001B2A03" w:rsidTr="009B3A89">
        <w:trPr>
          <w:gridAfter w:val="2"/>
          <w:wAfter w:w="425" w:type="dxa"/>
          <w:cantSplit/>
          <w:trHeight w:val="864"/>
        </w:trPr>
        <w:tc>
          <w:tcPr>
            <w:tcW w:w="540" w:type="dxa"/>
            <w:vAlign w:val="center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6" w:type="dxa"/>
            <w:gridSpan w:val="2"/>
            <w:textDirection w:val="btLr"/>
          </w:tcPr>
          <w:p w:rsidR="00767211" w:rsidRPr="00D21376" w:rsidRDefault="00767211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67211" w:rsidRPr="00D21376" w:rsidRDefault="00767211" w:rsidP="007A0065">
            <w:pPr>
              <w:ind w:left="46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Признаки параллелограмма </w:t>
            </w:r>
          </w:p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5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3"/>
          </w:tcPr>
          <w:p w:rsidR="00767211" w:rsidRPr="00D21376" w:rsidRDefault="00767211" w:rsidP="0076721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Представляют информацию в раз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х формах (текст, графика, символы)</w:t>
            </w:r>
          </w:p>
        </w:tc>
        <w:tc>
          <w:tcPr>
            <w:tcW w:w="2270" w:type="dxa"/>
            <w:gridSpan w:val="4"/>
          </w:tcPr>
          <w:p w:rsidR="00767211" w:rsidRPr="00D21376" w:rsidRDefault="00767211" w:rsidP="0076721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Самостоятельно составляют алгоритм деятельности при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учебной задачи</w:t>
            </w:r>
          </w:p>
        </w:tc>
        <w:tc>
          <w:tcPr>
            <w:tcW w:w="2125" w:type="dxa"/>
            <w:gridSpan w:val="3"/>
          </w:tcPr>
          <w:p w:rsidR="00767211" w:rsidRPr="00D21376" w:rsidRDefault="00767211" w:rsidP="0076721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Своевременно оказывают необходимую взаимопомощь </w:t>
            </w:r>
          </w:p>
        </w:tc>
        <w:tc>
          <w:tcPr>
            <w:tcW w:w="991" w:type="dxa"/>
            <w:gridSpan w:val="3"/>
          </w:tcPr>
          <w:p w:rsidR="00767211" w:rsidRPr="001B2A03" w:rsidRDefault="00767211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7211" w:rsidRPr="001B2A03" w:rsidTr="009B3A89">
        <w:trPr>
          <w:gridAfter w:val="2"/>
          <w:wAfter w:w="425" w:type="dxa"/>
          <w:cantSplit/>
          <w:trHeight w:val="1134"/>
        </w:trPr>
        <w:tc>
          <w:tcPr>
            <w:tcW w:w="540" w:type="dxa"/>
            <w:vAlign w:val="center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6" w:type="dxa"/>
            <w:gridSpan w:val="2"/>
            <w:textDirection w:val="btLr"/>
          </w:tcPr>
          <w:p w:rsidR="00767211" w:rsidRPr="00D21376" w:rsidRDefault="00767211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67211" w:rsidRPr="00D21376" w:rsidRDefault="00767211" w:rsidP="007A0065">
            <w:pPr>
              <w:ind w:left="46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Признаки параллелограмма </w:t>
            </w:r>
          </w:p>
          <w:p w:rsidR="00767211" w:rsidRPr="00D21376" w:rsidRDefault="00767211" w:rsidP="007A0065">
            <w:pPr>
              <w:ind w:left="-96" w:firstLine="142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5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126" w:type="dxa"/>
            <w:gridSpan w:val="3"/>
          </w:tcPr>
          <w:p w:rsidR="00767211" w:rsidRPr="00D21376" w:rsidRDefault="00767211" w:rsidP="0076721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Обрабатывают информацию и передают ее устным, письменным 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графич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пособами</w:t>
            </w:r>
            <w:proofErr w:type="spellEnd"/>
          </w:p>
        </w:tc>
        <w:tc>
          <w:tcPr>
            <w:tcW w:w="2270" w:type="dxa"/>
            <w:gridSpan w:val="4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125" w:type="dxa"/>
            <w:gridSpan w:val="3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991" w:type="dxa"/>
            <w:gridSpan w:val="3"/>
          </w:tcPr>
          <w:p w:rsidR="00767211" w:rsidRPr="001B2A03" w:rsidRDefault="00767211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7211" w:rsidRPr="001B2A03" w:rsidTr="009B3A89">
        <w:trPr>
          <w:gridAfter w:val="2"/>
          <w:wAfter w:w="425" w:type="dxa"/>
          <w:cantSplit/>
          <w:trHeight w:val="1191"/>
        </w:trPr>
        <w:tc>
          <w:tcPr>
            <w:tcW w:w="540" w:type="dxa"/>
            <w:vAlign w:val="center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36" w:type="dxa"/>
            <w:gridSpan w:val="2"/>
            <w:textDirection w:val="btLr"/>
          </w:tcPr>
          <w:p w:rsidR="00767211" w:rsidRPr="00D21376" w:rsidRDefault="00767211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67211" w:rsidRPr="00D21376" w:rsidRDefault="00767211" w:rsidP="007A0065">
            <w:pPr>
              <w:ind w:left="-96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Трапеция.</w:t>
            </w:r>
          </w:p>
          <w:p w:rsidR="00767211" w:rsidRPr="00D21376" w:rsidRDefault="00767211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5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3"/>
          </w:tcPr>
          <w:p w:rsidR="00767211" w:rsidRPr="00D21376" w:rsidRDefault="00767211" w:rsidP="0076721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Устанавливают аналогии для понимания закономерностей,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использ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их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0" w:type="dxa"/>
            <w:gridSpan w:val="4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3"/>
          </w:tcPr>
          <w:p w:rsidR="00767211" w:rsidRPr="00D21376" w:rsidRDefault="00767211" w:rsidP="0076721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Сотрудничают с одноклассниками при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задач; умеют выслушать оппонента. </w:t>
            </w:r>
          </w:p>
        </w:tc>
        <w:tc>
          <w:tcPr>
            <w:tcW w:w="991" w:type="dxa"/>
            <w:gridSpan w:val="3"/>
          </w:tcPr>
          <w:p w:rsidR="00767211" w:rsidRPr="001B2A03" w:rsidRDefault="00767211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67211" w:rsidRPr="001B2A03" w:rsidTr="009B3A89">
        <w:trPr>
          <w:gridAfter w:val="2"/>
          <w:wAfter w:w="425" w:type="dxa"/>
          <w:cantSplit/>
          <w:trHeight w:val="991"/>
        </w:trPr>
        <w:tc>
          <w:tcPr>
            <w:tcW w:w="540" w:type="dxa"/>
            <w:vAlign w:val="center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736" w:type="dxa"/>
            <w:gridSpan w:val="2"/>
            <w:textDirection w:val="btLr"/>
          </w:tcPr>
          <w:p w:rsidR="00767211" w:rsidRPr="00D21376" w:rsidRDefault="00767211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67211" w:rsidRPr="00D21376" w:rsidRDefault="00767211" w:rsidP="007A0065">
            <w:pPr>
              <w:ind w:left="-96" w:firstLine="142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Трапеция.</w:t>
            </w:r>
          </w:p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vMerge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5"/>
          </w:tcPr>
          <w:p w:rsidR="00767211" w:rsidRPr="00D21376" w:rsidRDefault="0076721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3"/>
          </w:tcPr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Находят в учебниках, в т.ч. используя ИКТ,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инфор</w:t>
            </w:r>
            <w:r w:rsidR="007A0065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ию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, необходим</w:t>
            </w:r>
            <w:proofErr w:type="gramStart"/>
            <w:r w:rsidR="007A0065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proofErr w:type="gramEnd"/>
            <w:r w:rsidR="007A0065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ля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proofErr w:type="spellEnd"/>
            <w:r w:rsidR="007A0065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0" w:type="dxa"/>
            <w:gridSpan w:val="4"/>
          </w:tcPr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Исследуют ситуации, требующие оценки действия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соответ</w:t>
            </w:r>
            <w:r w:rsidR="007A0065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ии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поставл</w:t>
            </w:r>
            <w:proofErr w:type="gramStart"/>
            <w:r w:rsidR="007A0065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адачей</w:t>
            </w:r>
            <w:proofErr w:type="spellEnd"/>
          </w:p>
        </w:tc>
        <w:tc>
          <w:tcPr>
            <w:tcW w:w="2125" w:type="dxa"/>
            <w:gridSpan w:val="3"/>
          </w:tcPr>
          <w:p w:rsidR="00767211" w:rsidRPr="00D21376" w:rsidRDefault="0076721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Приводят аргументы в пользу своей точки зрения,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подтвержд</w:t>
            </w:r>
            <w:proofErr w:type="spellEnd"/>
            <w:r w:rsidR="007A0065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ее фактами</w:t>
            </w:r>
          </w:p>
        </w:tc>
        <w:tc>
          <w:tcPr>
            <w:tcW w:w="991" w:type="dxa"/>
            <w:gridSpan w:val="3"/>
          </w:tcPr>
          <w:p w:rsidR="00767211" w:rsidRPr="001B2A03" w:rsidRDefault="00767211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2"/>
          <w:wAfter w:w="425" w:type="dxa"/>
          <w:cantSplit/>
          <w:trHeight w:val="834"/>
        </w:trPr>
        <w:tc>
          <w:tcPr>
            <w:tcW w:w="540" w:type="dxa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6" w:type="dxa"/>
            <w:gridSpan w:val="2"/>
            <w:textDirection w:val="btLr"/>
          </w:tcPr>
          <w:p w:rsidR="007A0065" w:rsidRPr="00D21376" w:rsidRDefault="007A0065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A0065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Прямоугольник.</w:t>
            </w:r>
          </w:p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Знать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определения частных видов параллелограмма: прямоугольника, ромба и квадрата, формулировки их свойств и признаков.</w:t>
            </w:r>
          </w:p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доказывать изученные теоремы и применять их при решении задач типа 401 – 415. </w:t>
            </w:r>
          </w:p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нать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определения симметричных точек и фигур относительно прямой и точки.</w:t>
            </w:r>
          </w:p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</w:tc>
        <w:tc>
          <w:tcPr>
            <w:tcW w:w="2410" w:type="dxa"/>
            <w:gridSpan w:val="5"/>
            <w:vMerge w:val="restart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gridSpan w:val="3"/>
            <w:vMerge w:val="restart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2270" w:type="dxa"/>
            <w:gridSpan w:val="4"/>
            <w:vMerge w:val="restart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3"/>
            <w:vMerge w:val="restart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2"/>
          <w:wAfter w:w="425" w:type="dxa"/>
          <w:cantSplit/>
          <w:trHeight w:val="539"/>
        </w:trPr>
        <w:tc>
          <w:tcPr>
            <w:tcW w:w="540" w:type="dxa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6" w:type="dxa"/>
            <w:gridSpan w:val="2"/>
            <w:textDirection w:val="btLr"/>
          </w:tcPr>
          <w:p w:rsidR="007A0065" w:rsidRPr="00D21376" w:rsidRDefault="007A0065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Ромб. Квадрат</w:t>
            </w:r>
          </w:p>
        </w:tc>
        <w:tc>
          <w:tcPr>
            <w:tcW w:w="2835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5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4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2"/>
          <w:wAfter w:w="425" w:type="dxa"/>
          <w:cantSplit/>
          <w:trHeight w:val="913"/>
        </w:trPr>
        <w:tc>
          <w:tcPr>
            <w:tcW w:w="540" w:type="dxa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6" w:type="dxa"/>
            <w:gridSpan w:val="2"/>
            <w:textDirection w:val="btLr"/>
          </w:tcPr>
          <w:p w:rsidR="007A0065" w:rsidRPr="00D21376" w:rsidRDefault="007A0065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A0065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Прямоугольник, ромб, квадрат</w:t>
            </w:r>
          </w:p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Осевая и центральная симметрии</w:t>
            </w:r>
          </w:p>
        </w:tc>
        <w:tc>
          <w:tcPr>
            <w:tcW w:w="2835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5"/>
            <w:vMerge w:val="restart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3"/>
            <w:vMerge w:val="restart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2270" w:type="dxa"/>
            <w:gridSpan w:val="4"/>
          </w:tcPr>
          <w:p w:rsidR="007A0065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Исследуют ситуации, требующие оценки действия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соотв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ии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 поставленной задачей</w:t>
            </w:r>
          </w:p>
        </w:tc>
        <w:tc>
          <w:tcPr>
            <w:tcW w:w="2125" w:type="dxa"/>
            <w:gridSpan w:val="3"/>
          </w:tcPr>
          <w:p w:rsidR="007A0065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Своевременно оказывают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необход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взаимопомощь сверстникам</w:t>
            </w: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2"/>
          <w:wAfter w:w="425" w:type="dxa"/>
          <w:cantSplit/>
          <w:trHeight w:val="887"/>
        </w:trPr>
        <w:tc>
          <w:tcPr>
            <w:tcW w:w="540" w:type="dxa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6" w:type="dxa"/>
            <w:gridSpan w:val="2"/>
            <w:textDirection w:val="btLr"/>
          </w:tcPr>
          <w:p w:rsidR="007A0065" w:rsidRPr="00D21376" w:rsidRDefault="007A0065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A0065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Прямоугольник, ромб, квадрат</w:t>
            </w:r>
          </w:p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Осевая и центральная симметрии</w:t>
            </w:r>
          </w:p>
        </w:tc>
        <w:tc>
          <w:tcPr>
            <w:tcW w:w="2835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5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4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3"/>
            <w:vMerge w:val="restart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2"/>
          <w:wAfter w:w="425" w:type="dxa"/>
          <w:cantSplit/>
          <w:trHeight w:val="898"/>
        </w:trPr>
        <w:tc>
          <w:tcPr>
            <w:tcW w:w="540" w:type="dxa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6" w:type="dxa"/>
            <w:gridSpan w:val="2"/>
            <w:textDirection w:val="btLr"/>
          </w:tcPr>
          <w:p w:rsidR="007A0065" w:rsidRPr="00D21376" w:rsidRDefault="007A0065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Решение задач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по теме «Четырёхугольники»</w:t>
            </w:r>
          </w:p>
        </w:tc>
        <w:tc>
          <w:tcPr>
            <w:tcW w:w="2835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5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Проявляют познавательную активность, творчество</w:t>
            </w:r>
          </w:p>
        </w:tc>
        <w:tc>
          <w:tcPr>
            <w:tcW w:w="2126" w:type="dxa"/>
            <w:gridSpan w:val="3"/>
          </w:tcPr>
          <w:p w:rsidR="007A0065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Находят в учебниках, в т.ч. используя ИКТ, информацию,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необход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0" w:type="dxa"/>
            <w:gridSpan w:val="4"/>
          </w:tcPr>
          <w:p w:rsidR="007A0065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Исследуют ситуации, требующие оценки действия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соотв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ии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 поставленной задачей</w:t>
            </w:r>
          </w:p>
        </w:tc>
        <w:tc>
          <w:tcPr>
            <w:tcW w:w="2125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2"/>
          <w:wAfter w:w="425" w:type="dxa"/>
          <w:cantSplit/>
          <w:trHeight w:val="1134"/>
        </w:trPr>
        <w:tc>
          <w:tcPr>
            <w:tcW w:w="540" w:type="dxa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36" w:type="dxa"/>
            <w:gridSpan w:val="2"/>
            <w:textDirection w:val="btLr"/>
          </w:tcPr>
          <w:p w:rsidR="007A0065" w:rsidRPr="00D21376" w:rsidRDefault="007A0065" w:rsidP="00D21376">
            <w:pPr>
              <w:ind w:left="-10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gridSpan w:val="7"/>
          </w:tcPr>
          <w:p w:rsidR="007A0065" w:rsidRPr="00D21376" w:rsidRDefault="007A0065" w:rsidP="007A0065">
            <w:pPr>
              <w:ind w:left="-108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>Контрольная работа №1 по теме: «Четырёхугольники»</w:t>
            </w:r>
          </w:p>
        </w:tc>
        <w:tc>
          <w:tcPr>
            <w:tcW w:w="2835" w:type="dxa"/>
            <w:gridSpan w:val="3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0" w:type="dxa"/>
            <w:gridSpan w:val="5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3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gridSpan w:val="4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3"/>
          </w:tcPr>
          <w:p w:rsidR="007A0065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достаточ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олнотой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 точностью выражают свои мысли посредством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письм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речи</w:t>
            </w: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1B2A03" w:rsidRPr="001B2A03" w:rsidTr="009B3A89">
        <w:trPr>
          <w:cantSplit/>
          <w:trHeight w:val="374"/>
        </w:trPr>
        <w:tc>
          <w:tcPr>
            <w:tcW w:w="16585" w:type="dxa"/>
            <w:gridSpan w:val="33"/>
          </w:tcPr>
          <w:p w:rsidR="001B2A03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                           </w:t>
            </w:r>
            <w:r w:rsidR="001B2A03" w:rsidRPr="00D213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Глава VI. Площадь (14 ч)</w:t>
            </w:r>
          </w:p>
        </w:tc>
      </w:tr>
      <w:tr w:rsidR="007A0065" w:rsidRPr="001B2A03" w:rsidTr="009B3A89">
        <w:trPr>
          <w:gridAfter w:val="4"/>
          <w:wAfter w:w="637" w:type="dxa"/>
          <w:cantSplit/>
          <w:trHeight w:val="374"/>
        </w:trPr>
        <w:tc>
          <w:tcPr>
            <w:tcW w:w="709" w:type="dxa"/>
            <w:gridSpan w:val="2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1/15</w:t>
            </w:r>
          </w:p>
        </w:tc>
        <w:tc>
          <w:tcPr>
            <w:tcW w:w="567" w:type="dxa"/>
            <w:textDirection w:val="btLr"/>
          </w:tcPr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5"/>
          </w:tcPr>
          <w:p w:rsidR="007A0065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онятие площади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многоугольника.</w:t>
            </w:r>
          </w:p>
          <w:p w:rsidR="007A0065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65" w:type="dxa"/>
            <w:gridSpan w:val="3"/>
            <w:vMerge w:val="restart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Знать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основные свойства площадей и формулу для вычисления площади прямоугольника. 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вывести формулу для вычисления</w:t>
            </w:r>
          </w:p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площади прямоугольника и использовать ее при решении задач типа 447 – 454, 457.</w:t>
            </w:r>
          </w:p>
        </w:tc>
        <w:tc>
          <w:tcPr>
            <w:tcW w:w="2410" w:type="dxa"/>
            <w:gridSpan w:val="3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126" w:type="dxa"/>
            <w:gridSpan w:val="5"/>
          </w:tcPr>
          <w:p w:rsidR="007A0065" w:rsidRPr="00D21376" w:rsidRDefault="007A0065" w:rsidP="008D3E1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Восстанавливают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предм</w:t>
            </w:r>
            <w:proofErr w:type="gramStart"/>
            <w:r w:rsidR="008D3E1F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итуацию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, описанную в задаче, переформулируют условие, извлека</w:t>
            </w:r>
            <w:r w:rsidR="008D3E1F">
              <w:rPr>
                <w:rFonts w:eastAsia="Times New Roman"/>
                <w:sz w:val="20"/>
                <w:szCs w:val="20"/>
                <w:lang w:eastAsia="en-US"/>
              </w:rPr>
              <w:t xml:space="preserve">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необход</w:t>
            </w:r>
            <w:r w:rsidR="008D3E1F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информацию</w:t>
            </w:r>
            <w:proofErr w:type="spellEnd"/>
          </w:p>
        </w:tc>
        <w:tc>
          <w:tcPr>
            <w:tcW w:w="2270" w:type="dxa"/>
            <w:gridSpan w:val="3"/>
          </w:tcPr>
          <w:p w:rsidR="007A0065" w:rsidRPr="00D21376" w:rsidRDefault="007A0065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4"/>
          </w:tcPr>
          <w:p w:rsidR="007A0065" w:rsidRPr="00D21376" w:rsidRDefault="007A0065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2/16</w:t>
            </w:r>
          </w:p>
        </w:tc>
        <w:tc>
          <w:tcPr>
            <w:tcW w:w="567" w:type="dxa"/>
            <w:textDirection w:val="btLr"/>
          </w:tcPr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5"/>
          </w:tcPr>
          <w:p w:rsidR="007A0065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Площадь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прям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оугольника.</w:t>
            </w:r>
          </w:p>
        </w:tc>
        <w:tc>
          <w:tcPr>
            <w:tcW w:w="2765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5"/>
          </w:tcPr>
          <w:p w:rsidR="007A0065" w:rsidRPr="00D21376" w:rsidRDefault="007A0065" w:rsidP="008D3E1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Обрабатывают информацию и передают ее устным,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письм</w:t>
            </w:r>
            <w:proofErr w:type="spellEnd"/>
            <w:r w:rsidR="008D3E1F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графич</w:t>
            </w:r>
            <w:proofErr w:type="spellEnd"/>
            <w:r w:rsidR="008D3E1F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символ</w:t>
            </w:r>
            <w:proofErr w:type="gramStart"/>
            <w:r w:rsidR="008D3E1F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пособами</w:t>
            </w:r>
            <w:proofErr w:type="spellEnd"/>
          </w:p>
        </w:tc>
        <w:tc>
          <w:tcPr>
            <w:tcW w:w="2270" w:type="dxa"/>
            <w:gridSpan w:val="3"/>
          </w:tcPr>
          <w:p w:rsidR="007A0065" w:rsidRPr="00D21376" w:rsidRDefault="007A0065" w:rsidP="008D3E1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Критически оценивают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получ</w:t>
            </w:r>
            <w:proofErr w:type="spellEnd"/>
            <w:r w:rsidR="008D3E1F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ответ,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осущ</w:t>
            </w:r>
            <w:proofErr w:type="spellEnd"/>
            <w:r w:rsidR="008D3E1F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самоконтроль, проверяя ответ на соответствие условию</w:t>
            </w:r>
          </w:p>
        </w:tc>
        <w:tc>
          <w:tcPr>
            <w:tcW w:w="2125" w:type="dxa"/>
            <w:gridSpan w:val="4"/>
          </w:tcPr>
          <w:p w:rsidR="007A0065" w:rsidRPr="00D21376" w:rsidRDefault="007A0065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4"/>
          <w:wAfter w:w="637" w:type="dxa"/>
          <w:cantSplit/>
          <w:trHeight w:val="828"/>
        </w:trPr>
        <w:tc>
          <w:tcPr>
            <w:tcW w:w="709" w:type="dxa"/>
            <w:gridSpan w:val="2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3/17</w:t>
            </w:r>
          </w:p>
        </w:tc>
        <w:tc>
          <w:tcPr>
            <w:tcW w:w="607" w:type="dxa"/>
            <w:gridSpan w:val="2"/>
            <w:textDirection w:val="btLr"/>
          </w:tcPr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7A0065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Площадь параллелограмма</w:t>
            </w:r>
          </w:p>
        </w:tc>
        <w:tc>
          <w:tcPr>
            <w:tcW w:w="2765" w:type="dxa"/>
            <w:gridSpan w:val="3"/>
            <w:vMerge w:val="restart"/>
          </w:tcPr>
          <w:p w:rsidR="007A0065" w:rsidRPr="00D21376" w:rsidRDefault="007A0065" w:rsidP="008D3E1F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Знать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формулы для вычисления площадей параллелограмма, </w:t>
            </w:r>
          </w:p>
          <w:p w:rsidR="007A0065" w:rsidRPr="00D21376" w:rsidRDefault="007A0065" w:rsidP="008D3E1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треугольника и трапеции; </w:t>
            </w:r>
          </w:p>
          <w:p w:rsidR="007A0065" w:rsidRPr="00D21376" w:rsidRDefault="007A0065" w:rsidP="008D3E1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lastRenderedPageBreak/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их доказывать, а также </w:t>
            </w:r>
          </w:p>
          <w:p w:rsidR="007A0065" w:rsidRPr="00D21376" w:rsidRDefault="007A0065" w:rsidP="008D3E1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знать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теорему об отношении площадей треугольников, имеющих по равному углу, и</w:t>
            </w:r>
          </w:p>
          <w:p w:rsidR="007A0065" w:rsidRPr="00D21376" w:rsidRDefault="007A0065" w:rsidP="008D3E1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 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применять все изученные формулы при решении задач типа 459 – 464, 468 – 472, 474.</w:t>
            </w:r>
          </w:p>
          <w:p w:rsidR="007A0065" w:rsidRPr="00D21376" w:rsidRDefault="007A0065" w:rsidP="008D3E1F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7A0065" w:rsidRPr="00D21376" w:rsidRDefault="007A0065" w:rsidP="008D3E1F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7A0065" w:rsidRPr="00D21376" w:rsidRDefault="007A0065" w:rsidP="008D3E1F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7A0065" w:rsidRPr="00D21376" w:rsidRDefault="007A0065" w:rsidP="008D3E1F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7A0065" w:rsidRPr="00D21376" w:rsidRDefault="007A0065" w:rsidP="008D3E1F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7A0065" w:rsidRPr="00D21376" w:rsidRDefault="007A0065" w:rsidP="008D3E1F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7A0065" w:rsidRPr="00D21376" w:rsidRDefault="007A0065" w:rsidP="008D3E1F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7A0065" w:rsidRPr="00D21376" w:rsidRDefault="007A0065" w:rsidP="008D3E1F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5"/>
          </w:tcPr>
          <w:p w:rsidR="007A0065" w:rsidRPr="00D21376" w:rsidRDefault="007A0065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Устанавл</w:t>
            </w:r>
            <w:proofErr w:type="gramStart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налогии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для понимания закономерностей,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использ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их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0" w:type="dxa"/>
            <w:gridSpan w:val="3"/>
          </w:tcPr>
          <w:p w:rsidR="007A0065" w:rsidRPr="00D21376" w:rsidRDefault="007A0065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Исследуют ситуации, требующие оценки действия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соотв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ии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 поставленной задачей</w:t>
            </w:r>
          </w:p>
        </w:tc>
        <w:tc>
          <w:tcPr>
            <w:tcW w:w="2125" w:type="dxa"/>
            <w:gridSpan w:val="4"/>
          </w:tcPr>
          <w:p w:rsidR="007A0065" w:rsidRPr="00D21376" w:rsidRDefault="007A0065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4/18</w:t>
            </w:r>
          </w:p>
        </w:tc>
        <w:tc>
          <w:tcPr>
            <w:tcW w:w="607" w:type="dxa"/>
            <w:gridSpan w:val="2"/>
            <w:textDirection w:val="btLr"/>
          </w:tcPr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7A0065" w:rsidRPr="00D21376" w:rsidRDefault="008D3E1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Площадь параллелограмма</w:t>
            </w:r>
          </w:p>
        </w:tc>
        <w:tc>
          <w:tcPr>
            <w:tcW w:w="2765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7A0065" w:rsidRPr="00D21376" w:rsidRDefault="007A0065" w:rsidP="00845D2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Создают образ целостного мировоззрения при решении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матем</w:t>
            </w:r>
            <w:proofErr w:type="gramStart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адач</w:t>
            </w:r>
            <w:proofErr w:type="spellEnd"/>
          </w:p>
        </w:tc>
        <w:tc>
          <w:tcPr>
            <w:tcW w:w="2126" w:type="dxa"/>
            <w:gridSpan w:val="5"/>
          </w:tcPr>
          <w:p w:rsidR="007A0065" w:rsidRPr="00D21376" w:rsidRDefault="007A0065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Применяют полученные знания  при решении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различ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вида задач</w:t>
            </w:r>
          </w:p>
        </w:tc>
        <w:tc>
          <w:tcPr>
            <w:tcW w:w="2270" w:type="dxa"/>
            <w:gridSpan w:val="3"/>
          </w:tcPr>
          <w:p w:rsidR="007A0065" w:rsidRPr="00D21376" w:rsidRDefault="007A0065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Планируют алгоритм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выполн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задания,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коррект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т работу по ходу выполнения с помощью учителя </w:t>
            </w:r>
          </w:p>
        </w:tc>
        <w:tc>
          <w:tcPr>
            <w:tcW w:w="2125" w:type="dxa"/>
            <w:gridSpan w:val="4"/>
          </w:tcPr>
          <w:p w:rsidR="007A0065" w:rsidRPr="00D21376" w:rsidRDefault="00845D22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Избегают </w:t>
            </w:r>
            <w:r w:rsidR="007A0065"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конфликтов при </w:t>
            </w:r>
            <w:proofErr w:type="spellStart"/>
            <w:r w:rsidR="007A0065" w:rsidRPr="00D21376">
              <w:rPr>
                <w:rFonts w:eastAsia="Times New Roman"/>
                <w:sz w:val="20"/>
                <w:szCs w:val="20"/>
                <w:lang w:eastAsia="en-US"/>
              </w:rPr>
              <w:t>налич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="007A0065"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A0065" w:rsidRPr="00D21376">
              <w:rPr>
                <w:rFonts w:eastAsia="Times New Roman"/>
                <w:sz w:val="20"/>
                <w:szCs w:val="20"/>
                <w:lang w:eastAsia="en-US"/>
              </w:rPr>
              <w:t>различ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="007A0065" w:rsidRPr="00D21376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proofErr w:type="gramEnd"/>
            <w:r w:rsidR="007A0065" w:rsidRPr="00D21376">
              <w:rPr>
                <w:rFonts w:eastAsia="Times New Roman"/>
                <w:sz w:val="20"/>
                <w:szCs w:val="20"/>
                <w:lang w:eastAsia="en-US"/>
              </w:rPr>
              <w:t>очек</w:t>
            </w:r>
            <w:proofErr w:type="spellEnd"/>
            <w:r w:rsidR="007A0065"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зрения. </w:t>
            </w:r>
            <w:proofErr w:type="spellStart"/>
            <w:r w:rsidR="007A0065" w:rsidRPr="00D21376">
              <w:rPr>
                <w:rFonts w:eastAsia="Times New Roman"/>
                <w:sz w:val="20"/>
                <w:szCs w:val="20"/>
                <w:lang w:eastAsia="en-US"/>
              </w:rPr>
              <w:t>Приним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="007A0065" w:rsidRPr="00D21376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proofErr w:type="gramEnd"/>
            <w:r w:rsidR="007A0065" w:rsidRPr="00D21376">
              <w:rPr>
                <w:rFonts w:eastAsia="Times New Roman"/>
                <w:sz w:val="20"/>
                <w:szCs w:val="20"/>
                <w:lang w:eastAsia="en-US"/>
              </w:rPr>
              <w:t>очку</w:t>
            </w:r>
            <w:proofErr w:type="spellEnd"/>
            <w:r w:rsidR="007A0065"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зрения др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5/19</w:t>
            </w:r>
          </w:p>
        </w:tc>
        <w:tc>
          <w:tcPr>
            <w:tcW w:w="607" w:type="dxa"/>
            <w:gridSpan w:val="2"/>
            <w:textDirection w:val="btLr"/>
          </w:tcPr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7A0065" w:rsidRPr="00D21376" w:rsidRDefault="007A0065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Площадь треугольника</w:t>
            </w:r>
          </w:p>
        </w:tc>
        <w:tc>
          <w:tcPr>
            <w:tcW w:w="2765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5"/>
          </w:tcPr>
          <w:p w:rsidR="007A0065" w:rsidRPr="00D21376" w:rsidRDefault="007A0065" w:rsidP="00845D2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Строят логически обоснованное рассуждение,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proofErr w:type="spellStart"/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установл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ивая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причинно-следственных связ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и</w:t>
            </w:r>
          </w:p>
        </w:tc>
        <w:tc>
          <w:tcPr>
            <w:tcW w:w="2270" w:type="dxa"/>
            <w:gridSpan w:val="3"/>
          </w:tcPr>
          <w:p w:rsidR="007A0065" w:rsidRPr="00D21376" w:rsidRDefault="007A0065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4"/>
          </w:tcPr>
          <w:p w:rsidR="007A0065" w:rsidRPr="00D21376" w:rsidRDefault="007A0065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Сотрудничают с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однокласс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м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 при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; умеют выслушать оппонента. </w:t>
            </w: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4"/>
          <w:wAfter w:w="637" w:type="dxa"/>
          <w:cantSplit/>
          <w:trHeight w:val="1125"/>
        </w:trPr>
        <w:tc>
          <w:tcPr>
            <w:tcW w:w="709" w:type="dxa"/>
            <w:gridSpan w:val="2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6/20</w:t>
            </w:r>
          </w:p>
        </w:tc>
        <w:tc>
          <w:tcPr>
            <w:tcW w:w="607" w:type="dxa"/>
            <w:gridSpan w:val="2"/>
            <w:textDirection w:val="btLr"/>
          </w:tcPr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7A0065" w:rsidRPr="00D21376" w:rsidRDefault="008D3E1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Площадь треугольника</w:t>
            </w:r>
          </w:p>
        </w:tc>
        <w:tc>
          <w:tcPr>
            <w:tcW w:w="2765" w:type="dxa"/>
            <w:gridSpan w:val="3"/>
            <w:vMerge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7A0065" w:rsidRPr="00D21376" w:rsidRDefault="007A0065" w:rsidP="00845D2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Грамотно и аргументировано излагают мысли, проявляют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уважительное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отнош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к мнени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ю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др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6" w:type="dxa"/>
            <w:gridSpan w:val="5"/>
          </w:tcPr>
          <w:p w:rsidR="007A0065" w:rsidRPr="00D21376" w:rsidRDefault="007A0065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2270" w:type="dxa"/>
            <w:gridSpan w:val="3"/>
          </w:tcPr>
          <w:p w:rsidR="007A0065" w:rsidRPr="00D21376" w:rsidRDefault="007A0065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Работают по плану, сверяясь с целью, корректируют план</w:t>
            </w:r>
          </w:p>
        </w:tc>
        <w:tc>
          <w:tcPr>
            <w:tcW w:w="2125" w:type="dxa"/>
            <w:gridSpan w:val="4"/>
          </w:tcPr>
          <w:p w:rsidR="007A0065" w:rsidRPr="00D21376" w:rsidRDefault="007A0065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7A0065" w:rsidRPr="001B2A03" w:rsidTr="009B3A89">
        <w:trPr>
          <w:gridAfter w:val="4"/>
          <w:wAfter w:w="637" w:type="dxa"/>
          <w:cantSplit/>
          <w:trHeight w:val="957"/>
        </w:trPr>
        <w:tc>
          <w:tcPr>
            <w:tcW w:w="709" w:type="dxa"/>
            <w:gridSpan w:val="2"/>
            <w:vAlign w:val="center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7/21</w:t>
            </w:r>
          </w:p>
        </w:tc>
        <w:tc>
          <w:tcPr>
            <w:tcW w:w="607" w:type="dxa"/>
            <w:gridSpan w:val="2"/>
            <w:textDirection w:val="btLr"/>
          </w:tcPr>
          <w:p w:rsidR="007A0065" w:rsidRPr="00D21376" w:rsidRDefault="007A0065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7A0065" w:rsidRPr="00D21376" w:rsidRDefault="008D3E1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Площадь трапеции</w:t>
            </w:r>
          </w:p>
        </w:tc>
        <w:tc>
          <w:tcPr>
            <w:tcW w:w="2765" w:type="dxa"/>
            <w:gridSpan w:val="3"/>
            <w:vMerge/>
            <w:tcBorders>
              <w:bottom w:val="nil"/>
            </w:tcBorders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7A0065" w:rsidRPr="00D21376" w:rsidRDefault="007A0065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2126" w:type="dxa"/>
            <w:gridSpan w:val="5"/>
          </w:tcPr>
          <w:p w:rsidR="007A0065" w:rsidRPr="00D21376" w:rsidRDefault="007A0065" w:rsidP="00845D22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Устанавл</w:t>
            </w:r>
            <w:proofErr w:type="gramStart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налогии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поним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 з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акон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стей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использ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их при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0" w:type="dxa"/>
            <w:gridSpan w:val="3"/>
          </w:tcPr>
          <w:p w:rsidR="007A0065" w:rsidRPr="00D21376" w:rsidRDefault="007A0065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Самостоятельно составляют алгоритм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деяте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сти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при решении учебной задачи</w:t>
            </w:r>
          </w:p>
        </w:tc>
        <w:tc>
          <w:tcPr>
            <w:tcW w:w="2125" w:type="dxa"/>
            <w:gridSpan w:val="4"/>
          </w:tcPr>
          <w:p w:rsidR="007A0065" w:rsidRPr="00D21376" w:rsidRDefault="007A0065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Проектируют и формируют учеб</w:t>
            </w:r>
            <w:proofErr w:type="gramStart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отруд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во с учителем и сверстниками</w:t>
            </w:r>
          </w:p>
        </w:tc>
        <w:tc>
          <w:tcPr>
            <w:tcW w:w="991" w:type="dxa"/>
            <w:gridSpan w:val="3"/>
          </w:tcPr>
          <w:p w:rsidR="007A0065" w:rsidRPr="001B2A03" w:rsidRDefault="007A0065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D3E1F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8/22</w:t>
            </w:r>
          </w:p>
        </w:tc>
        <w:tc>
          <w:tcPr>
            <w:tcW w:w="614" w:type="dxa"/>
            <w:gridSpan w:val="3"/>
            <w:textDirection w:val="btLr"/>
          </w:tcPr>
          <w:p w:rsidR="008D3E1F" w:rsidRPr="00D21376" w:rsidRDefault="008D3E1F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8D3E1F" w:rsidRPr="00D21376" w:rsidRDefault="008D3E1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Площадь трапеции</w:t>
            </w:r>
          </w:p>
        </w:tc>
        <w:tc>
          <w:tcPr>
            <w:tcW w:w="2765" w:type="dxa"/>
            <w:gridSpan w:val="3"/>
            <w:tcBorders>
              <w:top w:val="nil"/>
            </w:tcBorders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2126" w:type="dxa"/>
            <w:gridSpan w:val="5"/>
          </w:tcPr>
          <w:p w:rsidR="008D3E1F" w:rsidRPr="00D21376" w:rsidRDefault="008D3E1F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Осуществ</w:t>
            </w:r>
            <w:proofErr w:type="gramStart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равнение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, извлекают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необход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информ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ю,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переформулир</w:t>
            </w:r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услов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, строят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логич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цепочку</w:t>
            </w:r>
          </w:p>
        </w:tc>
        <w:tc>
          <w:tcPr>
            <w:tcW w:w="2270" w:type="dxa"/>
            <w:gridSpan w:val="3"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125" w:type="dxa"/>
            <w:gridSpan w:val="4"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1" w:type="dxa"/>
            <w:gridSpan w:val="3"/>
          </w:tcPr>
          <w:p w:rsidR="008D3E1F" w:rsidRPr="001B2A03" w:rsidRDefault="008D3E1F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D3E1F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9/23</w:t>
            </w:r>
          </w:p>
        </w:tc>
        <w:tc>
          <w:tcPr>
            <w:tcW w:w="614" w:type="dxa"/>
            <w:gridSpan w:val="3"/>
            <w:textDirection w:val="btLr"/>
          </w:tcPr>
          <w:p w:rsidR="008D3E1F" w:rsidRPr="00D21376" w:rsidRDefault="008D3E1F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8D3E1F" w:rsidRPr="00D21376" w:rsidRDefault="008D3E1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Теорема Пифагора</w:t>
            </w:r>
          </w:p>
        </w:tc>
        <w:tc>
          <w:tcPr>
            <w:tcW w:w="2765" w:type="dxa"/>
            <w:gridSpan w:val="3"/>
            <w:vMerge w:val="restart"/>
            <w:tcBorders>
              <w:top w:val="single" w:sz="2" w:space="0" w:color="auto"/>
            </w:tcBorders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Знать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теорему Пифагора и обратную ей теорему, область применения, пифагоровы тройки. </w:t>
            </w:r>
          </w:p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доказывать теоремы и применять их при решении задач типа 483 – 499 (находить неизвестную величину в прямоугольном треугольнике).</w:t>
            </w:r>
          </w:p>
        </w:tc>
        <w:tc>
          <w:tcPr>
            <w:tcW w:w="2410" w:type="dxa"/>
            <w:gridSpan w:val="3"/>
            <w:tcBorders>
              <w:top w:val="single" w:sz="2" w:space="0" w:color="auto"/>
            </w:tcBorders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126" w:type="dxa"/>
            <w:gridSpan w:val="5"/>
          </w:tcPr>
          <w:p w:rsidR="008D3E1F" w:rsidRPr="00D21376" w:rsidRDefault="008D3E1F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Находят в учебниках, в т.ч. используя ИКТ, информацию, необходимую для решения задач</w:t>
            </w:r>
          </w:p>
        </w:tc>
        <w:tc>
          <w:tcPr>
            <w:tcW w:w="2270" w:type="dxa"/>
            <w:gridSpan w:val="3"/>
          </w:tcPr>
          <w:p w:rsidR="008D3E1F" w:rsidRPr="00D21376" w:rsidRDefault="008D3E1F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Оценивают степень и способы достижения цели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учеб</w:t>
            </w:r>
            <w:proofErr w:type="gramStart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итуациях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, исправляют ошибки с помощью учителя</w:t>
            </w:r>
          </w:p>
        </w:tc>
        <w:tc>
          <w:tcPr>
            <w:tcW w:w="2125" w:type="dxa"/>
            <w:gridSpan w:val="4"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1" w:type="dxa"/>
            <w:gridSpan w:val="3"/>
          </w:tcPr>
          <w:p w:rsidR="008D3E1F" w:rsidRPr="001B2A03" w:rsidRDefault="008D3E1F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45D22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10/24</w:t>
            </w:r>
          </w:p>
        </w:tc>
        <w:tc>
          <w:tcPr>
            <w:tcW w:w="614" w:type="dxa"/>
            <w:gridSpan w:val="3"/>
            <w:textDirection w:val="btLr"/>
          </w:tcPr>
          <w:p w:rsidR="00845D22" w:rsidRPr="00D21376" w:rsidRDefault="00845D22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845D22" w:rsidRPr="00D21376" w:rsidRDefault="00845D22" w:rsidP="008D3E1F">
            <w:pPr>
              <w:ind w:left="46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Теорема Пифагора Решение задач</w:t>
            </w:r>
          </w:p>
        </w:tc>
        <w:tc>
          <w:tcPr>
            <w:tcW w:w="2765" w:type="dxa"/>
            <w:gridSpan w:val="3"/>
            <w:vMerge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5"/>
            <w:vMerge w:val="restart"/>
          </w:tcPr>
          <w:p w:rsidR="00845D22" w:rsidRPr="00D21376" w:rsidRDefault="00845D2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Обрабатывают информацию и передают ее устным, письменным и символьным способами</w:t>
            </w:r>
          </w:p>
          <w:p w:rsidR="00845D22" w:rsidRPr="00D21376" w:rsidRDefault="00845D2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Владеют смысловым чтением</w:t>
            </w:r>
          </w:p>
        </w:tc>
        <w:tc>
          <w:tcPr>
            <w:tcW w:w="2270" w:type="dxa"/>
            <w:gridSpan w:val="3"/>
          </w:tcPr>
          <w:p w:rsidR="00845D22" w:rsidRPr="00D21376" w:rsidRDefault="00845D2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Работают по плану, сверяясь с целью, корректируют план</w:t>
            </w:r>
          </w:p>
        </w:tc>
        <w:tc>
          <w:tcPr>
            <w:tcW w:w="2125" w:type="dxa"/>
            <w:gridSpan w:val="4"/>
          </w:tcPr>
          <w:p w:rsidR="00845D22" w:rsidRPr="00D21376" w:rsidRDefault="00845D22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Проектируют и формируют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учеб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отрудничество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 учителем и сверстниками</w:t>
            </w:r>
          </w:p>
        </w:tc>
        <w:tc>
          <w:tcPr>
            <w:tcW w:w="991" w:type="dxa"/>
            <w:gridSpan w:val="3"/>
          </w:tcPr>
          <w:p w:rsidR="00845D22" w:rsidRPr="001B2A03" w:rsidRDefault="00845D22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45D22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11/25</w:t>
            </w:r>
          </w:p>
        </w:tc>
        <w:tc>
          <w:tcPr>
            <w:tcW w:w="614" w:type="dxa"/>
            <w:gridSpan w:val="3"/>
            <w:textDirection w:val="btLr"/>
          </w:tcPr>
          <w:p w:rsidR="00845D22" w:rsidRPr="00D21376" w:rsidRDefault="00845D22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845D22" w:rsidRPr="00D21376" w:rsidRDefault="00845D22" w:rsidP="008D3E1F">
            <w:pPr>
              <w:ind w:left="46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Теорема, обратная теореме Пифагора.</w:t>
            </w:r>
          </w:p>
          <w:p w:rsidR="00845D22" w:rsidRPr="00D21376" w:rsidRDefault="00845D22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65" w:type="dxa"/>
            <w:gridSpan w:val="3"/>
            <w:vMerge/>
            <w:tcBorders>
              <w:bottom w:val="single" w:sz="2" w:space="0" w:color="auto"/>
            </w:tcBorders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845D22" w:rsidRPr="00D21376" w:rsidRDefault="00845D22" w:rsidP="00845D2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Проявляют мотивацию к познавательной деятельности при решении задач с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практич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одержанием</w:t>
            </w:r>
            <w:proofErr w:type="spellEnd"/>
          </w:p>
        </w:tc>
        <w:tc>
          <w:tcPr>
            <w:tcW w:w="2126" w:type="dxa"/>
            <w:gridSpan w:val="5"/>
            <w:vMerge/>
          </w:tcPr>
          <w:p w:rsidR="00845D22" w:rsidRPr="00D21376" w:rsidRDefault="00845D2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3"/>
          </w:tcPr>
          <w:p w:rsidR="00845D22" w:rsidRPr="00D21376" w:rsidRDefault="00845D22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Выбирают действия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соотв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ии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поставл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задачей и условиями ее реализации,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сам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но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оценивают результат</w:t>
            </w:r>
          </w:p>
        </w:tc>
        <w:tc>
          <w:tcPr>
            <w:tcW w:w="2125" w:type="dxa"/>
            <w:gridSpan w:val="4"/>
          </w:tcPr>
          <w:p w:rsidR="00845D22" w:rsidRPr="00D21376" w:rsidRDefault="00845D2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991" w:type="dxa"/>
            <w:gridSpan w:val="3"/>
          </w:tcPr>
          <w:p w:rsidR="00845D22" w:rsidRPr="001B2A03" w:rsidRDefault="00845D22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D3E1F" w:rsidRPr="001B2A03" w:rsidTr="009B3A89">
        <w:trPr>
          <w:gridAfter w:val="3"/>
          <w:wAfter w:w="630" w:type="dxa"/>
          <w:cantSplit/>
          <w:trHeight w:val="786"/>
        </w:trPr>
        <w:tc>
          <w:tcPr>
            <w:tcW w:w="709" w:type="dxa"/>
            <w:gridSpan w:val="2"/>
            <w:vAlign w:val="center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12/26</w:t>
            </w:r>
          </w:p>
        </w:tc>
        <w:tc>
          <w:tcPr>
            <w:tcW w:w="614" w:type="dxa"/>
            <w:gridSpan w:val="3"/>
            <w:textDirection w:val="btLr"/>
          </w:tcPr>
          <w:p w:rsidR="008D3E1F" w:rsidRPr="00D21376" w:rsidRDefault="008D3E1F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8D3E1F" w:rsidRPr="00D21376" w:rsidRDefault="008D3E1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Решение задач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на нахождение площадей фигур</w:t>
            </w:r>
          </w:p>
        </w:tc>
        <w:tc>
          <w:tcPr>
            <w:tcW w:w="2765" w:type="dxa"/>
            <w:gridSpan w:val="3"/>
            <w:vMerge w:val="restart"/>
            <w:tcBorders>
              <w:top w:val="single" w:sz="2" w:space="0" w:color="auto"/>
            </w:tcBorders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2410" w:type="dxa"/>
            <w:gridSpan w:val="3"/>
            <w:vMerge w:val="restart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Проявляют интерес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креативной деятельности, активности при подготовке иллюстраций изучаемых понятий</w:t>
            </w:r>
          </w:p>
        </w:tc>
        <w:tc>
          <w:tcPr>
            <w:tcW w:w="2126" w:type="dxa"/>
            <w:gridSpan w:val="5"/>
            <w:vMerge w:val="restart"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Анализируют (в т.ч. выделяют главное, разделяют на части) и обобщают</w:t>
            </w:r>
          </w:p>
        </w:tc>
        <w:tc>
          <w:tcPr>
            <w:tcW w:w="2270" w:type="dxa"/>
            <w:gridSpan w:val="3"/>
            <w:vMerge w:val="restart"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4"/>
            <w:vMerge w:val="restart"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1" w:type="dxa"/>
            <w:gridSpan w:val="3"/>
          </w:tcPr>
          <w:p w:rsidR="008D3E1F" w:rsidRPr="001B2A03" w:rsidRDefault="008D3E1F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D3E1F" w:rsidRPr="001B2A03" w:rsidTr="009B3A89">
        <w:trPr>
          <w:gridAfter w:val="3"/>
          <w:wAfter w:w="630" w:type="dxa"/>
          <w:cantSplit/>
          <w:trHeight w:val="698"/>
        </w:trPr>
        <w:tc>
          <w:tcPr>
            <w:tcW w:w="709" w:type="dxa"/>
            <w:gridSpan w:val="2"/>
            <w:vAlign w:val="center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13/27</w:t>
            </w:r>
          </w:p>
        </w:tc>
        <w:tc>
          <w:tcPr>
            <w:tcW w:w="614" w:type="dxa"/>
            <w:gridSpan w:val="3"/>
            <w:textDirection w:val="btLr"/>
          </w:tcPr>
          <w:p w:rsidR="008D3E1F" w:rsidRPr="00D21376" w:rsidRDefault="008D3E1F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8D3E1F" w:rsidRPr="00D21376" w:rsidRDefault="008D3E1F" w:rsidP="008D3E1F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Решение задач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по теме «Площади фигур»</w:t>
            </w:r>
          </w:p>
        </w:tc>
        <w:tc>
          <w:tcPr>
            <w:tcW w:w="2765" w:type="dxa"/>
            <w:gridSpan w:val="3"/>
            <w:vMerge/>
          </w:tcPr>
          <w:p w:rsidR="008D3E1F" w:rsidRPr="00D21376" w:rsidRDefault="008D3E1F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  <w:vMerge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5"/>
            <w:vMerge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270" w:type="dxa"/>
            <w:gridSpan w:val="3"/>
            <w:vMerge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5" w:type="dxa"/>
            <w:gridSpan w:val="4"/>
            <w:vMerge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</w:tcPr>
          <w:p w:rsidR="008D3E1F" w:rsidRPr="001B2A03" w:rsidRDefault="008D3E1F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D3E1F" w:rsidRPr="001B2A03" w:rsidTr="009B3A89">
        <w:trPr>
          <w:gridAfter w:val="3"/>
          <w:wAfter w:w="630" w:type="dxa"/>
          <w:cantSplit/>
          <w:trHeight w:val="849"/>
        </w:trPr>
        <w:tc>
          <w:tcPr>
            <w:tcW w:w="709" w:type="dxa"/>
            <w:gridSpan w:val="2"/>
            <w:vAlign w:val="center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14/28</w:t>
            </w:r>
          </w:p>
        </w:tc>
        <w:tc>
          <w:tcPr>
            <w:tcW w:w="614" w:type="dxa"/>
            <w:gridSpan w:val="3"/>
            <w:textDirection w:val="btLr"/>
          </w:tcPr>
          <w:p w:rsidR="008D3E1F" w:rsidRPr="00D21376" w:rsidRDefault="008D3E1F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945" w:type="dxa"/>
            <w:gridSpan w:val="4"/>
          </w:tcPr>
          <w:p w:rsidR="008D3E1F" w:rsidRPr="00D21376" w:rsidRDefault="008D3E1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>Контрольная работа №2 по теме: «Площади»</w:t>
            </w:r>
          </w:p>
        </w:tc>
        <w:tc>
          <w:tcPr>
            <w:tcW w:w="2765" w:type="dxa"/>
            <w:gridSpan w:val="3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2410" w:type="dxa"/>
            <w:gridSpan w:val="3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5"/>
          </w:tcPr>
          <w:p w:rsidR="008D3E1F" w:rsidRPr="00D21376" w:rsidRDefault="008D3E1F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Применяют полученные знания  при решении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различ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вида задач</w:t>
            </w:r>
          </w:p>
        </w:tc>
        <w:tc>
          <w:tcPr>
            <w:tcW w:w="2270" w:type="dxa"/>
            <w:gridSpan w:val="3"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4"/>
          </w:tcPr>
          <w:p w:rsidR="008D3E1F" w:rsidRPr="00D21376" w:rsidRDefault="008D3E1F" w:rsidP="00845D22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достаточ</w:t>
            </w:r>
            <w:proofErr w:type="gramStart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олнотой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 точностью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выраж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мысли посредством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письм</w:t>
            </w:r>
            <w:proofErr w:type="spellEnd"/>
            <w:r w:rsidR="00845D22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речи</w:t>
            </w:r>
          </w:p>
        </w:tc>
        <w:tc>
          <w:tcPr>
            <w:tcW w:w="991" w:type="dxa"/>
            <w:gridSpan w:val="3"/>
          </w:tcPr>
          <w:p w:rsidR="008D3E1F" w:rsidRPr="001B2A03" w:rsidRDefault="008D3E1F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D3E1F" w:rsidRPr="001B2A03" w:rsidTr="009B3A89">
        <w:trPr>
          <w:gridAfter w:val="3"/>
          <w:wAfter w:w="630" w:type="dxa"/>
          <w:cantSplit/>
          <w:trHeight w:val="314"/>
        </w:trPr>
        <w:tc>
          <w:tcPr>
            <w:tcW w:w="15955" w:type="dxa"/>
            <w:gridSpan w:val="30"/>
            <w:vAlign w:val="center"/>
          </w:tcPr>
          <w:p w:rsidR="008D3E1F" w:rsidRPr="001B2A03" w:rsidRDefault="008D3E1F" w:rsidP="008D3E1F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                       </w:t>
            </w:r>
            <w:r w:rsidRPr="00D213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Глава VII. П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одобные треугольники</w:t>
            </w:r>
            <w:r w:rsidRPr="00D213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(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19</w:t>
            </w:r>
            <w:r w:rsidRPr="00D213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ч)</w:t>
            </w:r>
          </w:p>
        </w:tc>
      </w:tr>
      <w:tr w:rsidR="008D3E1F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1/29</w:t>
            </w:r>
          </w:p>
        </w:tc>
        <w:tc>
          <w:tcPr>
            <w:tcW w:w="858" w:type="dxa"/>
            <w:gridSpan w:val="5"/>
            <w:textDirection w:val="btLr"/>
          </w:tcPr>
          <w:p w:rsidR="008D3E1F" w:rsidRPr="00D21376" w:rsidRDefault="008D3E1F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D22" w:rsidRDefault="00845D22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Пропорциональные отрезки.</w:t>
            </w:r>
          </w:p>
          <w:p w:rsidR="008D3E1F" w:rsidRPr="00D21376" w:rsidRDefault="008D3E1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Определение подобных     треугольников.</w:t>
            </w:r>
          </w:p>
          <w:p w:rsidR="008D3E1F" w:rsidRPr="00D21376" w:rsidRDefault="008D3E1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65" w:type="dxa"/>
            <w:gridSpan w:val="3"/>
            <w:vMerge w:val="restart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Знать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опр</w:t>
            </w:r>
            <w:r w:rsidR="009B3A89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пропорц</w:t>
            </w:r>
            <w:r w:rsidR="009B3A89">
              <w:rPr>
                <w:rFonts w:eastAsia="Times New Roman"/>
                <w:sz w:val="20"/>
                <w:szCs w:val="20"/>
                <w:lang w:eastAsia="en-US"/>
              </w:rPr>
              <w:t>-ы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х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отрезков и подобных треугольников, теорему об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отнош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подобных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треуг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</w:t>
            </w:r>
          </w:p>
          <w:p w:rsidR="008D3E1F" w:rsidRPr="00D21376" w:rsidRDefault="008D3E1F" w:rsidP="009B3A8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 свойство биссектрисы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треуг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ка (задача535). 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определять подобные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треуг</w:t>
            </w:r>
            <w:r w:rsidR="009B3A89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ки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, находить неизвестные величины из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пропорц</w:t>
            </w:r>
            <w:r w:rsidR="009B3A89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ых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отношений, применять теорию при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proofErr w:type="gramStart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адач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типа 535 – 538, 541.</w:t>
            </w:r>
          </w:p>
        </w:tc>
        <w:tc>
          <w:tcPr>
            <w:tcW w:w="2410" w:type="dxa"/>
            <w:gridSpan w:val="3"/>
          </w:tcPr>
          <w:p w:rsidR="008D3E1F" w:rsidRPr="00D21376" w:rsidRDefault="008D3E1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5"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Анализируют и сравнивают факты и явления</w:t>
            </w:r>
          </w:p>
        </w:tc>
        <w:tc>
          <w:tcPr>
            <w:tcW w:w="2270" w:type="dxa"/>
            <w:gridSpan w:val="3"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4"/>
          </w:tcPr>
          <w:p w:rsidR="008D3E1F" w:rsidRPr="00D21376" w:rsidRDefault="008D3E1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991" w:type="dxa"/>
            <w:gridSpan w:val="3"/>
          </w:tcPr>
          <w:p w:rsidR="008D3E1F" w:rsidRPr="001B2A03" w:rsidRDefault="008D3E1F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45D22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2/30</w:t>
            </w:r>
          </w:p>
        </w:tc>
        <w:tc>
          <w:tcPr>
            <w:tcW w:w="858" w:type="dxa"/>
            <w:gridSpan w:val="5"/>
            <w:textDirection w:val="btLr"/>
          </w:tcPr>
          <w:p w:rsidR="00845D22" w:rsidRPr="00D21376" w:rsidRDefault="00845D22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D22" w:rsidRPr="00D21376" w:rsidRDefault="00845D22" w:rsidP="00845D2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Определение подобных     треугольников.</w:t>
            </w:r>
          </w:p>
          <w:p w:rsidR="00845D22" w:rsidRPr="00D21376" w:rsidRDefault="00845D22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Отношение площадей подобных треугольников.</w:t>
            </w:r>
          </w:p>
        </w:tc>
        <w:tc>
          <w:tcPr>
            <w:tcW w:w="2765" w:type="dxa"/>
            <w:gridSpan w:val="3"/>
            <w:vMerge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2126" w:type="dxa"/>
            <w:gridSpan w:val="5"/>
          </w:tcPr>
          <w:p w:rsidR="00845D22" w:rsidRPr="00D21376" w:rsidRDefault="00845D2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Владеют смысловым чтением</w:t>
            </w:r>
          </w:p>
        </w:tc>
        <w:tc>
          <w:tcPr>
            <w:tcW w:w="2270" w:type="dxa"/>
            <w:gridSpan w:val="3"/>
          </w:tcPr>
          <w:p w:rsidR="00845D22" w:rsidRPr="00D21376" w:rsidRDefault="00845D2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125" w:type="dxa"/>
            <w:gridSpan w:val="4"/>
          </w:tcPr>
          <w:p w:rsidR="00845D22" w:rsidRPr="00D21376" w:rsidRDefault="00845D2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Верно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991" w:type="dxa"/>
            <w:gridSpan w:val="3"/>
          </w:tcPr>
          <w:p w:rsidR="00845D22" w:rsidRPr="001B2A03" w:rsidRDefault="00845D22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45D22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3/31</w:t>
            </w:r>
          </w:p>
        </w:tc>
        <w:tc>
          <w:tcPr>
            <w:tcW w:w="858" w:type="dxa"/>
            <w:gridSpan w:val="5"/>
            <w:textDirection w:val="btLr"/>
          </w:tcPr>
          <w:p w:rsidR="00845D22" w:rsidRPr="00D21376" w:rsidRDefault="00845D22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D22" w:rsidRPr="00D21376" w:rsidRDefault="00845D22" w:rsidP="007A0065">
            <w:pPr>
              <w:ind w:left="46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Первый признак подобия треугольников.</w:t>
            </w:r>
          </w:p>
          <w:p w:rsidR="00845D22" w:rsidRPr="00D21376" w:rsidRDefault="00845D22" w:rsidP="007A0065">
            <w:pPr>
              <w:ind w:left="46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65" w:type="dxa"/>
            <w:gridSpan w:val="3"/>
            <w:vMerge w:val="restart"/>
          </w:tcPr>
          <w:p w:rsidR="009B3A89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Знать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признаки подобия треугольников, определение пропорциональных отрезков.</w:t>
            </w:r>
          </w:p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доказывать признаки подобия и применять их при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/з550 – 555, 559 – 562</w:t>
            </w:r>
          </w:p>
        </w:tc>
        <w:tc>
          <w:tcPr>
            <w:tcW w:w="2410" w:type="dxa"/>
            <w:gridSpan w:val="3"/>
          </w:tcPr>
          <w:p w:rsidR="00845D22" w:rsidRPr="00D21376" w:rsidRDefault="00845D22" w:rsidP="009B3A8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Проявляют мотивацию к познавательной деятельности при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задач с практическим содержанием</w:t>
            </w:r>
          </w:p>
        </w:tc>
        <w:tc>
          <w:tcPr>
            <w:tcW w:w="2126" w:type="dxa"/>
            <w:gridSpan w:val="5"/>
          </w:tcPr>
          <w:p w:rsidR="00845D22" w:rsidRPr="00D21376" w:rsidRDefault="00845D22" w:rsidP="009B3A8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Строят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логич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="009B3A89">
              <w:rPr>
                <w:rFonts w:eastAsia="Times New Roman"/>
                <w:sz w:val="20"/>
                <w:szCs w:val="20"/>
                <w:lang w:eastAsia="en-US"/>
              </w:rPr>
              <w:t>обоснов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 xml:space="preserve">-е </w:t>
            </w:r>
            <w:proofErr w:type="spellStart"/>
            <w:r w:rsidR="009B3A89">
              <w:rPr>
                <w:rFonts w:eastAsia="Times New Roman"/>
                <w:sz w:val="20"/>
                <w:szCs w:val="20"/>
                <w:lang w:eastAsia="en-US"/>
              </w:rPr>
              <w:t>рассуж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 xml:space="preserve">-е с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установление</w:t>
            </w:r>
            <w:r w:rsidR="009B3A89">
              <w:rPr>
                <w:rFonts w:eastAsia="Times New Roman"/>
                <w:sz w:val="20"/>
                <w:szCs w:val="20"/>
                <w:lang w:eastAsia="en-US"/>
              </w:rPr>
              <w:t>м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причинно-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следств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связей</w:t>
            </w:r>
          </w:p>
        </w:tc>
        <w:tc>
          <w:tcPr>
            <w:tcW w:w="2270" w:type="dxa"/>
            <w:gridSpan w:val="3"/>
          </w:tcPr>
          <w:p w:rsidR="00845D22" w:rsidRPr="00D21376" w:rsidRDefault="00845D2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25" w:type="dxa"/>
            <w:gridSpan w:val="4"/>
          </w:tcPr>
          <w:p w:rsidR="00845D22" w:rsidRPr="00D21376" w:rsidRDefault="00845D2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1" w:type="dxa"/>
            <w:gridSpan w:val="3"/>
          </w:tcPr>
          <w:p w:rsidR="00845D22" w:rsidRPr="001B2A03" w:rsidRDefault="00845D22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45D22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4/32</w:t>
            </w:r>
          </w:p>
        </w:tc>
        <w:tc>
          <w:tcPr>
            <w:tcW w:w="858" w:type="dxa"/>
            <w:gridSpan w:val="5"/>
            <w:textDirection w:val="btLr"/>
          </w:tcPr>
          <w:p w:rsidR="00845D22" w:rsidRPr="00D21376" w:rsidRDefault="00845D22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D22" w:rsidRPr="00D21376" w:rsidRDefault="00845D22" w:rsidP="00845D22">
            <w:pPr>
              <w:ind w:left="46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Второй признаки подобия треугольников.</w:t>
            </w:r>
          </w:p>
          <w:p w:rsidR="00845D22" w:rsidRPr="00D21376" w:rsidRDefault="00845D22" w:rsidP="00845D22">
            <w:pPr>
              <w:ind w:left="46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65" w:type="dxa"/>
            <w:gridSpan w:val="3"/>
            <w:vMerge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5"/>
          </w:tcPr>
          <w:p w:rsidR="00845D22" w:rsidRPr="00D21376" w:rsidRDefault="00845D22" w:rsidP="009B3A89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Восстанавливают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предм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ситуацию, описанную в задаче, переформулируют условие</w:t>
            </w:r>
          </w:p>
        </w:tc>
        <w:tc>
          <w:tcPr>
            <w:tcW w:w="2270" w:type="dxa"/>
            <w:gridSpan w:val="3"/>
          </w:tcPr>
          <w:p w:rsidR="00845D22" w:rsidRPr="00D21376" w:rsidRDefault="00845D22" w:rsidP="009B3A89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Оценивают степень и способы достижения цели в учеб</w:t>
            </w:r>
            <w:proofErr w:type="gramStart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итуациях,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исправл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ошибки с помощью учителя</w:t>
            </w:r>
          </w:p>
        </w:tc>
        <w:tc>
          <w:tcPr>
            <w:tcW w:w="2125" w:type="dxa"/>
            <w:gridSpan w:val="4"/>
          </w:tcPr>
          <w:p w:rsidR="00845D22" w:rsidRPr="00D21376" w:rsidRDefault="00845D22" w:rsidP="009B3A89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Верно используют в устной 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письм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речи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матем</w:t>
            </w:r>
            <w:proofErr w:type="gramStart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ермины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. Различают в </w:t>
            </w:r>
            <w:r w:rsidR="009B3A89">
              <w:rPr>
                <w:rFonts w:eastAsia="Times New Roman"/>
                <w:sz w:val="20"/>
                <w:szCs w:val="20"/>
                <w:lang w:eastAsia="en-US"/>
              </w:rPr>
              <w:t xml:space="preserve">диалоге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аргументы и факты</w:t>
            </w:r>
          </w:p>
        </w:tc>
        <w:tc>
          <w:tcPr>
            <w:tcW w:w="991" w:type="dxa"/>
            <w:gridSpan w:val="3"/>
          </w:tcPr>
          <w:p w:rsidR="00845D22" w:rsidRPr="001B2A03" w:rsidRDefault="00845D22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45D22" w:rsidRPr="001B2A03" w:rsidTr="009B3A89">
        <w:trPr>
          <w:gridAfter w:val="3"/>
          <w:wAfter w:w="630" w:type="dxa"/>
          <w:cantSplit/>
          <w:trHeight w:val="862"/>
        </w:trPr>
        <w:tc>
          <w:tcPr>
            <w:tcW w:w="709" w:type="dxa"/>
            <w:gridSpan w:val="2"/>
            <w:vAlign w:val="center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5/33</w:t>
            </w:r>
          </w:p>
        </w:tc>
        <w:tc>
          <w:tcPr>
            <w:tcW w:w="858" w:type="dxa"/>
            <w:gridSpan w:val="5"/>
            <w:textDirection w:val="btLr"/>
          </w:tcPr>
          <w:p w:rsidR="00845D22" w:rsidRPr="00D21376" w:rsidRDefault="00845D22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D22" w:rsidRPr="00D21376" w:rsidRDefault="00845D22" w:rsidP="009B3A89">
            <w:pPr>
              <w:ind w:left="46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ретий признаки подобия треугольников.</w:t>
            </w:r>
          </w:p>
        </w:tc>
        <w:tc>
          <w:tcPr>
            <w:tcW w:w="2765" w:type="dxa"/>
            <w:gridSpan w:val="3"/>
            <w:vMerge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126" w:type="dxa"/>
            <w:gridSpan w:val="5"/>
          </w:tcPr>
          <w:p w:rsidR="00845D22" w:rsidRPr="00D21376" w:rsidRDefault="00845D22" w:rsidP="009B3A89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Применяют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получ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знания  при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различ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вида задач</w:t>
            </w:r>
          </w:p>
        </w:tc>
        <w:tc>
          <w:tcPr>
            <w:tcW w:w="2270" w:type="dxa"/>
            <w:gridSpan w:val="3"/>
          </w:tcPr>
          <w:p w:rsidR="00845D22" w:rsidRPr="00D21376" w:rsidRDefault="009B3A89" w:rsidP="009B3A89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Прилагают волевые усилия, </w:t>
            </w:r>
            <w:r w:rsidR="00845D22" w:rsidRPr="00D21376">
              <w:rPr>
                <w:rFonts w:eastAsia="Times New Roman"/>
                <w:sz w:val="20"/>
                <w:szCs w:val="20"/>
                <w:lang w:eastAsia="en-US"/>
              </w:rPr>
              <w:t>преодолев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45D22" w:rsidRPr="00D21376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proofErr w:type="gramEnd"/>
            <w:r w:rsidR="00845D22"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рудности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при </w:t>
            </w:r>
            <w:r w:rsidR="00845D22"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достижения целей</w:t>
            </w:r>
          </w:p>
        </w:tc>
        <w:tc>
          <w:tcPr>
            <w:tcW w:w="2125" w:type="dxa"/>
            <w:gridSpan w:val="4"/>
          </w:tcPr>
          <w:p w:rsidR="00845D22" w:rsidRPr="00D21376" w:rsidRDefault="00845D2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991" w:type="dxa"/>
            <w:gridSpan w:val="3"/>
          </w:tcPr>
          <w:p w:rsidR="00845D22" w:rsidRPr="001B2A03" w:rsidRDefault="00845D22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45D22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6/34</w:t>
            </w:r>
          </w:p>
        </w:tc>
        <w:tc>
          <w:tcPr>
            <w:tcW w:w="858" w:type="dxa"/>
            <w:gridSpan w:val="5"/>
            <w:textDirection w:val="btLr"/>
          </w:tcPr>
          <w:p w:rsidR="00845D22" w:rsidRPr="00D21376" w:rsidRDefault="00845D22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845D22" w:rsidRDefault="00845D22" w:rsidP="00845D2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Признаки подобия треугольников.</w:t>
            </w:r>
          </w:p>
          <w:p w:rsidR="00845D22" w:rsidRPr="00D21376" w:rsidRDefault="00845D22" w:rsidP="00845D22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Решение задач </w:t>
            </w:r>
          </w:p>
        </w:tc>
        <w:tc>
          <w:tcPr>
            <w:tcW w:w="2765" w:type="dxa"/>
            <w:gridSpan w:val="3"/>
            <w:vMerge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gridSpan w:val="3"/>
          </w:tcPr>
          <w:p w:rsidR="00845D22" w:rsidRPr="00D21376" w:rsidRDefault="00845D2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126" w:type="dxa"/>
            <w:gridSpan w:val="5"/>
          </w:tcPr>
          <w:p w:rsidR="00845D22" w:rsidRPr="00D21376" w:rsidRDefault="00845D22" w:rsidP="009B3A8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Находят в учебниках, в т.ч. используя ИКТ, информацию,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необход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proofErr w:type="spellEnd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</w:t>
            </w:r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0" w:type="dxa"/>
            <w:gridSpan w:val="3"/>
          </w:tcPr>
          <w:p w:rsidR="00845D22" w:rsidRPr="00D21376" w:rsidRDefault="00845D22" w:rsidP="009B3A8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Оценивают степень и способы достижения цели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учеб</w:t>
            </w:r>
            <w:proofErr w:type="gramStart"/>
            <w:r w:rsidR="009B3A89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итуациях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, исправляют ошибки с помощью учителя</w:t>
            </w:r>
          </w:p>
        </w:tc>
        <w:tc>
          <w:tcPr>
            <w:tcW w:w="2125" w:type="dxa"/>
            <w:gridSpan w:val="4"/>
          </w:tcPr>
          <w:p w:rsidR="00845D22" w:rsidRPr="00D21376" w:rsidRDefault="00845D22" w:rsidP="002723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 достаточной полнотой и точностью выражают мысли посредством письменной речи</w:t>
            </w:r>
          </w:p>
        </w:tc>
        <w:tc>
          <w:tcPr>
            <w:tcW w:w="991" w:type="dxa"/>
            <w:gridSpan w:val="3"/>
          </w:tcPr>
          <w:p w:rsidR="00845D22" w:rsidRPr="001B2A03" w:rsidRDefault="00845D22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B3A89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7/35</w:t>
            </w:r>
          </w:p>
        </w:tc>
        <w:tc>
          <w:tcPr>
            <w:tcW w:w="858" w:type="dxa"/>
            <w:gridSpan w:val="5"/>
            <w:textDirection w:val="btLr"/>
          </w:tcPr>
          <w:p w:rsidR="009B3A89" w:rsidRPr="00D21376" w:rsidRDefault="009B3A89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B3A89" w:rsidRDefault="009B3A89" w:rsidP="00845D2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Признаки подобия треугольников.</w:t>
            </w:r>
          </w:p>
          <w:p w:rsidR="009B3A89" w:rsidRPr="00D21376" w:rsidRDefault="009B3A89" w:rsidP="00845D22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Решение задач</w:t>
            </w:r>
          </w:p>
        </w:tc>
        <w:tc>
          <w:tcPr>
            <w:tcW w:w="2765" w:type="dxa"/>
            <w:gridSpan w:val="3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gridSpan w:val="3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Восстанавливают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предм</w:t>
            </w:r>
            <w:proofErr w:type="gramStart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итуацию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, описанную в задаче, переформулируют условие, извлекать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необход</w:t>
            </w:r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инфор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270" w:type="dxa"/>
            <w:gridSpan w:val="3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4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1" w:type="dxa"/>
            <w:gridSpan w:val="3"/>
          </w:tcPr>
          <w:p w:rsidR="009B3A89" w:rsidRPr="001B2A03" w:rsidRDefault="009B3A89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B3A89" w:rsidRPr="001B2A03" w:rsidTr="002723D6">
        <w:trPr>
          <w:gridAfter w:val="3"/>
          <w:wAfter w:w="630" w:type="dxa"/>
          <w:cantSplit/>
          <w:trHeight w:val="849"/>
        </w:trPr>
        <w:tc>
          <w:tcPr>
            <w:tcW w:w="709" w:type="dxa"/>
            <w:gridSpan w:val="2"/>
            <w:vAlign w:val="center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8/36</w:t>
            </w:r>
          </w:p>
        </w:tc>
        <w:tc>
          <w:tcPr>
            <w:tcW w:w="858" w:type="dxa"/>
            <w:gridSpan w:val="5"/>
            <w:textDirection w:val="btLr"/>
          </w:tcPr>
          <w:p w:rsidR="009B3A89" w:rsidRPr="00D21376" w:rsidRDefault="009B3A89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B3A89" w:rsidRPr="00D21376" w:rsidRDefault="009B3A89" w:rsidP="007A0065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Контрольная работа № 3 </w:t>
            </w:r>
            <w:r w:rsidRPr="002723D6">
              <w:rPr>
                <w:rFonts w:eastAsia="Times New Roman"/>
                <w:b/>
                <w:bCs/>
                <w:i/>
                <w:iCs/>
                <w:sz w:val="18"/>
                <w:szCs w:val="20"/>
                <w:lang w:eastAsia="en-US"/>
              </w:rPr>
              <w:t xml:space="preserve">по теме </w:t>
            </w:r>
            <w:r w:rsidRPr="00D21376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>«Подобные треугольники»</w:t>
            </w:r>
          </w:p>
        </w:tc>
        <w:tc>
          <w:tcPr>
            <w:tcW w:w="2765" w:type="dxa"/>
            <w:gridSpan w:val="3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применять все изученные формулы и теоремы при решении задач</w:t>
            </w:r>
          </w:p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gridSpan w:val="3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Применяют полученные знания  при решении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различ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вида задач</w:t>
            </w:r>
          </w:p>
        </w:tc>
        <w:tc>
          <w:tcPr>
            <w:tcW w:w="2270" w:type="dxa"/>
            <w:gridSpan w:val="3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4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достат</w:t>
            </w:r>
            <w:proofErr w:type="gramStart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олнотой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 точностью выражают мысли посредством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письм</w:t>
            </w:r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речи</w:t>
            </w:r>
            <w:proofErr w:type="spellEnd"/>
          </w:p>
        </w:tc>
        <w:tc>
          <w:tcPr>
            <w:tcW w:w="991" w:type="dxa"/>
            <w:gridSpan w:val="3"/>
          </w:tcPr>
          <w:p w:rsidR="009B3A89" w:rsidRPr="001B2A03" w:rsidRDefault="009B3A89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B3A89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9/37</w:t>
            </w:r>
          </w:p>
        </w:tc>
        <w:tc>
          <w:tcPr>
            <w:tcW w:w="858" w:type="dxa"/>
            <w:gridSpan w:val="5"/>
            <w:textDirection w:val="btLr"/>
          </w:tcPr>
          <w:p w:rsidR="009B3A89" w:rsidRPr="00D21376" w:rsidRDefault="009B3A89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B3A89" w:rsidRPr="00D21376" w:rsidRDefault="009B3A89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Применение подобия треугольников к доказательству теорем и решению задач</w:t>
            </w:r>
          </w:p>
        </w:tc>
        <w:tc>
          <w:tcPr>
            <w:tcW w:w="2765" w:type="dxa"/>
            <w:gridSpan w:val="3"/>
            <w:vMerge w:val="restart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Знать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доказывать эти теоремы и применять при решении задач типа 567, 568, 570, 572 – 577, а также</w:t>
            </w:r>
          </w:p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 помощью циркуля и линейки делить отрезок в данном отношении и решать задачи на построение типа 586 – 590.</w:t>
            </w:r>
          </w:p>
        </w:tc>
        <w:tc>
          <w:tcPr>
            <w:tcW w:w="2491" w:type="dxa"/>
            <w:gridSpan w:val="5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3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Обрабатывают информацию и передают ее устным,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письм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графич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 символьным способами</w:t>
            </w:r>
          </w:p>
        </w:tc>
        <w:tc>
          <w:tcPr>
            <w:tcW w:w="2270" w:type="dxa"/>
            <w:gridSpan w:val="3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125" w:type="dxa"/>
            <w:gridSpan w:val="4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1" w:type="dxa"/>
            <w:gridSpan w:val="3"/>
          </w:tcPr>
          <w:p w:rsidR="009B3A89" w:rsidRPr="001B2A03" w:rsidRDefault="009B3A89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B3A89" w:rsidRPr="001B2A03" w:rsidTr="002723D6">
        <w:trPr>
          <w:gridAfter w:val="3"/>
          <w:wAfter w:w="630" w:type="dxa"/>
          <w:cantSplit/>
          <w:trHeight w:val="938"/>
        </w:trPr>
        <w:tc>
          <w:tcPr>
            <w:tcW w:w="709" w:type="dxa"/>
            <w:gridSpan w:val="2"/>
            <w:vAlign w:val="center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10/38</w:t>
            </w:r>
          </w:p>
        </w:tc>
        <w:tc>
          <w:tcPr>
            <w:tcW w:w="858" w:type="dxa"/>
            <w:gridSpan w:val="5"/>
            <w:textDirection w:val="btLr"/>
          </w:tcPr>
          <w:p w:rsidR="009B3A89" w:rsidRPr="00D21376" w:rsidRDefault="009B3A89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B3A89" w:rsidRPr="00D21376" w:rsidRDefault="009B3A89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Средняя линия треугольника</w:t>
            </w:r>
          </w:p>
        </w:tc>
        <w:tc>
          <w:tcPr>
            <w:tcW w:w="2765" w:type="dxa"/>
            <w:gridSpan w:val="3"/>
            <w:vMerge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gridSpan w:val="3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Устанавливают аналогии для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поним</w:t>
            </w:r>
            <w:proofErr w:type="gramStart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акономер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й,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использ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их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0" w:type="dxa"/>
            <w:gridSpan w:val="3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Исследуют ситуации, требующие оценки действия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соответ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 с поставленной задачей</w:t>
            </w:r>
          </w:p>
        </w:tc>
        <w:tc>
          <w:tcPr>
            <w:tcW w:w="2125" w:type="dxa"/>
            <w:gridSpan w:val="4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991" w:type="dxa"/>
            <w:gridSpan w:val="3"/>
          </w:tcPr>
          <w:p w:rsidR="009B3A89" w:rsidRPr="001B2A03" w:rsidRDefault="009B3A89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B3A89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11/39</w:t>
            </w:r>
          </w:p>
        </w:tc>
        <w:tc>
          <w:tcPr>
            <w:tcW w:w="858" w:type="dxa"/>
            <w:gridSpan w:val="5"/>
            <w:textDirection w:val="btLr"/>
          </w:tcPr>
          <w:p w:rsidR="009B3A89" w:rsidRPr="00D21376" w:rsidRDefault="009B3A89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B3A89" w:rsidRPr="00D21376" w:rsidRDefault="009B3A89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Средняя линия треугольника</w:t>
            </w:r>
          </w:p>
        </w:tc>
        <w:tc>
          <w:tcPr>
            <w:tcW w:w="2765" w:type="dxa"/>
            <w:gridSpan w:val="3"/>
            <w:vMerge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gridSpan w:val="3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gridSpan w:val="3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Планируют алгоритм выполнения задания, корректируют работу по ходу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выпол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 помощью учителя </w:t>
            </w:r>
          </w:p>
        </w:tc>
        <w:tc>
          <w:tcPr>
            <w:tcW w:w="2125" w:type="dxa"/>
            <w:gridSpan w:val="4"/>
          </w:tcPr>
          <w:p w:rsidR="009B3A89" w:rsidRPr="00D21376" w:rsidRDefault="002723D6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Избегают </w:t>
            </w:r>
            <w:r w:rsidR="009B3A89"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конфликтов при наличии </w:t>
            </w:r>
            <w:proofErr w:type="spellStart"/>
            <w:r w:rsidR="009B3A89" w:rsidRPr="00D21376">
              <w:rPr>
                <w:rFonts w:eastAsia="Times New Roman"/>
                <w:sz w:val="20"/>
                <w:szCs w:val="20"/>
                <w:lang w:eastAsia="en-US"/>
              </w:rPr>
              <w:t>различ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="009B3A89" w:rsidRPr="00D21376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proofErr w:type="gramEnd"/>
            <w:r w:rsidR="009B3A89" w:rsidRPr="00D21376">
              <w:rPr>
                <w:rFonts w:eastAsia="Times New Roman"/>
                <w:sz w:val="20"/>
                <w:szCs w:val="20"/>
                <w:lang w:eastAsia="en-US"/>
              </w:rPr>
              <w:t>очек</w:t>
            </w:r>
            <w:proofErr w:type="spellEnd"/>
            <w:r w:rsidR="009B3A89"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зрения. Принимают точку зрения другого</w:t>
            </w:r>
          </w:p>
        </w:tc>
        <w:tc>
          <w:tcPr>
            <w:tcW w:w="991" w:type="dxa"/>
            <w:gridSpan w:val="3"/>
          </w:tcPr>
          <w:p w:rsidR="009B3A89" w:rsidRPr="001B2A03" w:rsidRDefault="009B3A89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B3A89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12/40</w:t>
            </w:r>
          </w:p>
        </w:tc>
        <w:tc>
          <w:tcPr>
            <w:tcW w:w="858" w:type="dxa"/>
            <w:gridSpan w:val="5"/>
            <w:textDirection w:val="btLr"/>
          </w:tcPr>
          <w:p w:rsidR="009B3A89" w:rsidRPr="00D21376" w:rsidRDefault="009B3A89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B3A89" w:rsidRPr="00D21376" w:rsidRDefault="009B3A89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Пропорциональные отрезки в прямоугольном треугольнике</w:t>
            </w:r>
          </w:p>
        </w:tc>
        <w:tc>
          <w:tcPr>
            <w:tcW w:w="2765" w:type="dxa"/>
            <w:gridSpan w:val="3"/>
            <w:vMerge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3"/>
          </w:tcPr>
          <w:p w:rsidR="009B3A89" w:rsidRPr="00D21376" w:rsidRDefault="009B3A89" w:rsidP="002723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Строят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логич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обосн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е рассуждение,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включ</w:t>
            </w:r>
            <w:proofErr w:type="gramStart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становление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причинно-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следств</w:t>
            </w:r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связей</w:t>
            </w:r>
            <w:proofErr w:type="spellEnd"/>
          </w:p>
        </w:tc>
        <w:tc>
          <w:tcPr>
            <w:tcW w:w="2270" w:type="dxa"/>
            <w:gridSpan w:val="3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125" w:type="dxa"/>
            <w:gridSpan w:val="4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Сотрудничают с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однок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ми при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з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; умеют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выслуш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оппонента. </w:t>
            </w:r>
          </w:p>
        </w:tc>
        <w:tc>
          <w:tcPr>
            <w:tcW w:w="991" w:type="dxa"/>
            <w:gridSpan w:val="3"/>
          </w:tcPr>
          <w:p w:rsidR="009B3A89" w:rsidRPr="001B2A03" w:rsidRDefault="009B3A89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B3A89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13/41</w:t>
            </w:r>
          </w:p>
        </w:tc>
        <w:tc>
          <w:tcPr>
            <w:tcW w:w="858" w:type="dxa"/>
            <w:gridSpan w:val="5"/>
            <w:textDirection w:val="btLr"/>
          </w:tcPr>
          <w:p w:rsidR="009B3A89" w:rsidRPr="00D21376" w:rsidRDefault="009B3A89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B3A89" w:rsidRPr="00D21376" w:rsidRDefault="009B3A89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Пропорциональные отрезки в прямоугольном треугольнике</w:t>
            </w:r>
          </w:p>
        </w:tc>
        <w:tc>
          <w:tcPr>
            <w:tcW w:w="2765" w:type="dxa"/>
            <w:gridSpan w:val="3"/>
            <w:vMerge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gridSpan w:val="3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Восстанавливают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предм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ситуацию,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опис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ю в задаче, переформулируют условие, извлекать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необход</w:t>
            </w:r>
            <w:proofErr w:type="gramStart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нфор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270" w:type="dxa"/>
            <w:gridSpan w:val="3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4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1" w:type="dxa"/>
            <w:gridSpan w:val="3"/>
          </w:tcPr>
          <w:p w:rsidR="009B3A89" w:rsidRPr="001B2A03" w:rsidRDefault="009B3A89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B3A89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14/42</w:t>
            </w:r>
          </w:p>
        </w:tc>
        <w:tc>
          <w:tcPr>
            <w:tcW w:w="858" w:type="dxa"/>
            <w:gridSpan w:val="5"/>
            <w:textDirection w:val="btLr"/>
          </w:tcPr>
          <w:p w:rsidR="009B3A89" w:rsidRPr="00D21376" w:rsidRDefault="009B3A89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B3A89" w:rsidRPr="00D21376" w:rsidRDefault="009B3A89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Практическое приложение подобия треугольников </w:t>
            </w:r>
          </w:p>
        </w:tc>
        <w:tc>
          <w:tcPr>
            <w:tcW w:w="2765" w:type="dxa"/>
            <w:gridSpan w:val="3"/>
            <w:vMerge w:val="restart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3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Обрабатывают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инфор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ю и передают ее устным,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письм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графич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 символ</w:t>
            </w:r>
            <w:proofErr w:type="gramStart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proofErr w:type="gram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пособами</w:t>
            </w:r>
          </w:p>
        </w:tc>
        <w:tc>
          <w:tcPr>
            <w:tcW w:w="2270" w:type="dxa"/>
            <w:gridSpan w:val="3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Критически оценивают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получ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ответ,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осуществл</w:t>
            </w:r>
            <w:proofErr w:type="gramStart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амоконтроль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, проверяя ответ на соответствие условию</w:t>
            </w:r>
          </w:p>
        </w:tc>
        <w:tc>
          <w:tcPr>
            <w:tcW w:w="2125" w:type="dxa"/>
            <w:gridSpan w:val="4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1" w:type="dxa"/>
            <w:gridSpan w:val="3"/>
          </w:tcPr>
          <w:p w:rsidR="009B3A89" w:rsidRPr="001B2A03" w:rsidRDefault="009B3A89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B3A89" w:rsidRPr="001B2A03" w:rsidTr="002723D6">
        <w:trPr>
          <w:gridAfter w:val="3"/>
          <w:wAfter w:w="630" w:type="dxa"/>
          <w:cantSplit/>
          <w:trHeight w:val="921"/>
        </w:trPr>
        <w:tc>
          <w:tcPr>
            <w:tcW w:w="709" w:type="dxa"/>
            <w:gridSpan w:val="2"/>
            <w:vAlign w:val="center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15/43</w:t>
            </w:r>
          </w:p>
        </w:tc>
        <w:tc>
          <w:tcPr>
            <w:tcW w:w="858" w:type="dxa"/>
            <w:gridSpan w:val="5"/>
            <w:textDirection w:val="btLr"/>
          </w:tcPr>
          <w:p w:rsidR="009B3A89" w:rsidRPr="00D21376" w:rsidRDefault="009B3A89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B3A89" w:rsidRPr="00D21376" w:rsidRDefault="009B3A89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Практическое приложение подобия треугольников</w:t>
            </w:r>
          </w:p>
        </w:tc>
        <w:tc>
          <w:tcPr>
            <w:tcW w:w="2765" w:type="dxa"/>
            <w:gridSpan w:val="3"/>
            <w:vMerge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gridSpan w:val="3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Устанавл</w:t>
            </w:r>
            <w:proofErr w:type="gramStart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налогии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для понимания законом</w:t>
            </w:r>
            <w:r w:rsidR="002723D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й,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использ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их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з</w:t>
            </w:r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70" w:type="dxa"/>
            <w:gridSpan w:val="3"/>
          </w:tcPr>
          <w:p w:rsidR="009B3A89" w:rsidRPr="00D21376" w:rsidRDefault="009B3A89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Исследуют ситуации, требующие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оц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действия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соотв</w:t>
            </w:r>
            <w:proofErr w:type="spellEnd"/>
            <w:r w:rsidR="002723D6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 с поставленной задачей</w:t>
            </w:r>
          </w:p>
        </w:tc>
        <w:tc>
          <w:tcPr>
            <w:tcW w:w="2125" w:type="dxa"/>
            <w:gridSpan w:val="4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991" w:type="dxa"/>
            <w:gridSpan w:val="3"/>
          </w:tcPr>
          <w:p w:rsidR="009B3A89" w:rsidRPr="001B2A03" w:rsidRDefault="009B3A89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B3A89" w:rsidRPr="001B2A03" w:rsidTr="009B3A89">
        <w:trPr>
          <w:gridAfter w:val="3"/>
          <w:wAfter w:w="630" w:type="dxa"/>
          <w:cantSplit/>
          <w:trHeight w:val="1371"/>
        </w:trPr>
        <w:tc>
          <w:tcPr>
            <w:tcW w:w="709" w:type="dxa"/>
            <w:gridSpan w:val="2"/>
            <w:vAlign w:val="center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16/44</w:t>
            </w:r>
          </w:p>
        </w:tc>
        <w:tc>
          <w:tcPr>
            <w:tcW w:w="858" w:type="dxa"/>
            <w:gridSpan w:val="5"/>
            <w:textDirection w:val="btLr"/>
          </w:tcPr>
          <w:p w:rsidR="009B3A89" w:rsidRPr="00D21376" w:rsidRDefault="009B3A89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B3A89" w:rsidRPr="00D21376" w:rsidRDefault="001C672F" w:rsidP="009B3A89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Синус, косинус и тангенс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, котангенс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острого угла</w:t>
            </w:r>
          </w:p>
        </w:tc>
        <w:tc>
          <w:tcPr>
            <w:tcW w:w="2765" w:type="dxa"/>
            <w:gridSpan w:val="3"/>
            <w:vMerge w:val="restart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Знать</w:t>
            </w:r>
            <w:r w:rsidR="001C672F">
              <w:rPr>
                <w:rFonts w:eastAsia="Times New Roman"/>
                <w:sz w:val="20"/>
                <w:szCs w:val="20"/>
                <w:lang w:eastAsia="en-US"/>
              </w:rPr>
              <w:t xml:space="preserve"> определения синуса, косинуса,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тангенса</w:t>
            </w:r>
            <w:r w:rsidR="001C672F">
              <w:rPr>
                <w:rFonts w:eastAsia="Times New Roman"/>
                <w:sz w:val="20"/>
                <w:szCs w:val="20"/>
                <w:lang w:eastAsia="en-US"/>
              </w:rPr>
              <w:t>, котангенса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острого угла прямоугольного треугольника, значения синуса, косинуса и тангенса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для углов 30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sym w:font="Symbol" w:char="F0B0"/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, 45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sym w:font="Symbol" w:char="F0B0"/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 60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sym w:font="Symbol" w:char="F0B0"/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, метрические соотношения. </w:t>
            </w:r>
          </w:p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доказывать основное тригонометрическое тождество, решать задачи типа 591 – 602.</w:t>
            </w:r>
          </w:p>
        </w:tc>
        <w:tc>
          <w:tcPr>
            <w:tcW w:w="2491" w:type="dxa"/>
            <w:gridSpan w:val="5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gridSpan w:val="3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gridSpan w:val="3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125" w:type="dxa"/>
            <w:gridSpan w:val="4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1" w:type="dxa"/>
            <w:gridSpan w:val="3"/>
          </w:tcPr>
          <w:p w:rsidR="009B3A89" w:rsidRPr="001B2A03" w:rsidRDefault="009B3A89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9B3A89" w:rsidRPr="001B2A03" w:rsidTr="009B3A89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17/45</w:t>
            </w:r>
          </w:p>
        </w:tc>
        <w:tc>
          <w:tcPr>
            <w:tcW w:w="858" w:type="dxa"/>
            <w:gridSpan w:val="5"/>
            <w:textDirection w:val="btLr"/>
          </w:tcPr>
          <w:p w:rsidR="009B3A89" w:rsidRPr="00D21376" w:rsidRDefault="009B3A89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9B3A89" w:rsidRPr="00D21376" w:rsidRDefault="001C672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Синус, косинус и тангенс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, котангенс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острого угла</w:t>
            </w:r>
          </w:p>
        </w:tc>
        <w:tc>
          <w:tcPr>
            <w:tcW w:w="2765" w:type="dxa"/>
            <w:gridSpan w:val="3"/>
            <w:vMerge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2045" w:type="dxa"/>
            <w:gridSpan w:val="3"/>
          </w:tcPr>
          <w:p w:rsidR="009B3A89" w:rsidRPr="00D21376" w:rsidRDefault="009B3A89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270" w:type="dxa"/>
            <w:gridSpan w:val="3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125" w:type="dxa"/>
            <w:gridSpan w:val="4"/>
          </w:tcPr>
          <w:p w:rsidR="009B3A89" w:rsidRPr="00D21376" w:rsidRDefault="009B3A89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1" w:type="dxa"/>
            <w:gridSpan w:val="3"/>
          </w:tcPr>
          <w:p w:rsidR="009B3A89" w:rsidRPr="001B2A03" w:rsidRDefault="009B3A89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723D6" w:rsidRPr="001B2A03" w:rsidTr="002723D6">
        <w:trPr>
          <w:gridAfter w:val="3"/>
          <w:wAfter w:w="630" w:type="dxa"/>
          <w:cantSplit/>
          <w:trHeight w:val="1353"/>
        </w:trPr>
        <w:tc>
          <w:tcPr>
            <w:tcW w:w="709" w:type="dxa"/>
            <w:gridSpan w:val="2"/>
            <w:vAlign w:val="center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18/46</w:t>
            </w:r>
          </w:p>
        </w:tc>
        <w:tc>
          <w:tcPr>
            <w:tcW w:w="858" w:type="dxa"/>
            <w:gridSpan w:val="5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723D6" w:rsidRPr="00D21376" w:rsidRDefault="001C672F" w:rsidP="009B3A89">
            <w:pPr>
              <w:ind w:left="46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Значения синуса, косинуса, </w:t>
            </w:r>
            <w:r w:rsidR="002723D6" w:rsidRPr="00D21376">
              <w:rPr>
                <w:rFonts w:eastAsia="Times New Roman"/>
                <w:sz w:val="20"/>
                <w:szCs w:val="20"/>
                <w:lang w:eastAsia="en-US"/>
              </w:rPr>
              <w:t>тангенса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, котангенса</w:t>
            </w:r>
          </w:p>
        </w:tc>
        <w:tc>
          <w:tcPr>
            <w:tcW w:w="2765" w:type="dxa"/>
            <w:gridSpan w:val="3"/>
            <w:vMerge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2723D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Восстанавл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редмет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ситуацию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, описанную в задаче, переформулируют условие, извлекать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необход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инф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ор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270" w:type="dxa"/>
            <w:gridSpan w:val="3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125" w:type="dxa"/>
            <w:gridSpan w:val="4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Верно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723D6" w:rsidRPr="001B2A03" w:rsidTr="0012663E">
        <w:trPr>
          <w:gridAfter w:val="3"/>
          <w:wAfter w:w="630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19/47</w:t>
            </w:r>
          </w:p>
        </w:tc>
        <w:tc>
          <w:tcPr>
            <w:tcW w:w="858" w:type="dxa"/>
            <w:gridSpan w:val="5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2723D6" w:rsidRPr="00D21376" w:rsidRDefault="002723D6" w:rsidP="007A006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 xml:space="preserve">Контрольная работа №4 </w:t>
            </w:r>
            <w:r w:rsidRPr="002723D6">
              <w:rPr>
                <w:rFonts w:eastAsia="Times New Roman"/>
                <w:b/>
                <w:bCs/>
                <w:i/>
                <w:iCs/>
                <w:sz w:val="16"/>
                <w:szCs w:val="20"/>
                <w:lang w:eastAsia="en-US"/>
              </w:rPr>
              <w:t xml:space="preserve">по теме: </w:t>
            </w:r>
            <w:r w:rsidRPr="002723D6">
              <w:rPr>
                <w:rFonts w:eastAsia="Times New Roman"/>
                <w:b/>
                <w:i/>
                <w:sz w:val="16"/>
                <w:szCs w:val="20"/>
                <w:lang w:eastAsia="en-US"/>
              </w:rPr>
              <w:t>«Соотношения между сторонами и углами прямоугольного треугольника»</w:t>
            </w:r>
          </w:p>
        </w:tc>
        <w:tc>
          <w:tcPr>
            <w:tcW w:w="2765" w:type="dxa"/>
            <w:gridSpan w:val="3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270" w:type="dxa"/>
            <w:gridSpan w:val="3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125" w:type="dxa"/>
            <w:gridSpan w:val="4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1B2A03" w:rsidRPr="001B2A03" w:rsidTr="009B3A89">
        <w:trPr>
          <w:cantSplit/>
          <w:trHeight w:val="278"/>
        </w:trPr>
        <w:tc>
          <w:tcPr>
            <w:tcW w:w="16585" w:type="dxa"/>
            <w:gridSpan w:val="33"/>
          </w:tcPr>
          <w:p w:rsidR="001B2A03" w:rsidRPr="00D21376" w:rsidRDefault="002723D6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                            </w:t>
            </w:r>
            <w:r w:rsidR="001B2A03" w:rsidRPr="00D21376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Глава VIII. Окружность (17 ч)</w:t>
            </w:r>
          </w:p>
        </w:tc>
      </w:tr>
      <w:tr w:rsidR="002723D6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1/48</w:t>
            </w:r>
          </w:p>
        </w:tc>
        <w:tc>
          <w:tcPr>
            <w:tcW w:w="709" w:type="dxa"/>
            <w:gridSpan w:val="4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723D6" w:rsidRPr="00D21376" w:rsidRDefault="002723D6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Взаимное расположение прямой и окружности.</w:t>
            </w:r>
          </w:p>
          <w:p w:rsidR="002723D6" w:rsidRPr="00D21376" w:rsidRDefault="002723D6" w:rsidP="007A0065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765" w:type="dxa"/>
            <w:gridSpan w:val="3"/>
            <w:vMerge w:val="restart"/>
          </w:tcPr>
          <w:p w:rsidR="002723D6" w:rsidRPr="00D21376" w:rsidRDefault="002723D6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Знать,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какой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угол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называется центральным и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какой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lastRenderedPageBreak/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доказывать эти теоремы и применять при решении задач типа 651 – 657, 659, 666</w:t>
            </w:r>
          </w:p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Знать,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какой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угол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называется центральным и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какой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доказывать эти теоремы и применять при решении задач типа 651 – 657, 659, 666</w:t>
            </w: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1" w:type="dxa"/>
            <w:gridSpan w:val="5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4" w:type="dxa"/>
            <w:gridSpan w:val="2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723D6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2/49</w:t>
            </w:r>
          </w:p>
        </w:tc>
        <w:tc>
          <w:tcPr>
            <w:tcW w:w="709" w:type="dxa"/>
            <w:gridSpan w:val="4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723D6" w:rsidRPr="00D21376" w:rsidRDefault="002723D6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Касательная к окружности.</w:t>
            </w:r>
          </w:p>
          <w:p w:rsidR="002723D6" w:rsidRPr="00D21376" w:rsidRDefault="002723D6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65" w:type="dxa"/>
            <w:gridSpan w:val="3"/>
            <w:vMerge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351" w:type="dxa"/>
            <w:gridSpan w:val="5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44" w:type="dxa"/>
            <w:gridSpan w:val="2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723D6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</w:tcPr>
          <w:p w:rsidR="002723D6" w:rsidRPr="00D21376" w:rsidRDefault="002723D6" w:rsidP="002723D6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3/50</w:t>
            </w:r>
          </w:p>
        </w:tc>
        <w:tc>
          <w:tcPr>
            <w:tcW w:w="709" w:type="dxa"/>
            <w:gridSpan w:val="4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723D6" w:rsidRPr="00D21376" w:rsidRDefault="002723D6" w:rsidP="002723D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Касательная к окружности. </w:t>
            </w:r>
          </w:p>
        </w:tc>
        <w:tc>
          <w:tcPr>
            <w:tcW w:w="2765" w:type="dxa"/>
            <w:gridSpan w:val="3"/>
            <w:vMerge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351" w:type="dxa"/>
            <w:gridSpan w:val="5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44" w:type="dxa"/>
            <w:gridSpan w:val="2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723D6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4/51</w:t>
            </w:r>
          </w:p>
        </w:tc>
        <w:tc>
          <w:tcPr>
            <w:tcW w:w="709" w:type="dxa"/>
            <w:gridSpan w:val="4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723D6" w:rsidRDefault="002723D6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Градусная мера дуги окружности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  <w:p w:rsidR="002723D6" w:rsidRPr="00D21376" w:rsidRDefault="002723D6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Центральные углы</w:t>
            </w:r>
          </w:p>
        </w:tc>
        <w:tc>
          <w:tcPr>
            <w:tcW w:w="2765" w:type="dxa"/>
            <w:gridSpan w:val="3"/>
            <w:vMerge w:val="restart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5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44" w:type="dxa"/>
            <w:gridSpan w:val="2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723D6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5/52</w:t>
            </w:r>
          </w:p>
        </w:tc>
        <w:tc>
          <w:tcPr>
            <w:tcW w:w="709" w:type="dxa"/>
            <w:gridSpan w:val="4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723D6" w:rsidRPr="00D21376" w:rsidRDefault="002723D6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Теорема о вписанном угле</w:t>
            </w:r>
          </w:p>
        </w:tc>
        <w:tc>
          <w:tcPr>
            <w:tcW w:w="2765" w:type="dxa"/>
            <w:gridSpan w:val="3"/>
            <w:vMerge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5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gridSpan w:val="2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723D6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6/53</w:t>
            </w:r>
          </w:p>
        </w:tc>
        <w:tc>
          <w:tcPr>
            <w:tcW w:w="709" w:type="dxa"/>
            <w:gridSpan w:val="4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723D6" w:rsidRPr="00D21376" w:rsidRDefault="002723D6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Теорема о вписанном угле</w:t>
            </w:r>
          </w:p>
        </w:tc>
        <w:tc>
          <w:tcPr>
            <w:tcW w:w="2765" w:type="dxa"/>
            <w:gridSpan w:val="3"/>
            <w:vMerge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2351" w:type="dxa"/>
            <w:gridSpan w:val="5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2044" w:type="dxa"/>
            <w:gridSpan w:val="2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723D6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7/54</w:t>
            </w:r>
          </w:p>
        </w:tc>
        <w:tc>
          <w:tcPr>
            <w:tcW w:w="709" w:type="dxa"/>
            <w:gridSpan w:val="4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723D6" w:rsidRPr="00D21376" w:rsidRDefault="002856F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Теорема о вписанном угле</w:t>
            </w:r>
          </w:p>
        </w:tc>
        <w:tc>
          <w:tcPr>
            <w:tcW w:w="2765" w:type="dxa"/>
            <w:gridSpan w:val="3"/>
            <w:vMerge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2351" w:type="dxa"/>
            <w:gridSpan w:val="5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2044" w:type="dxa"/>
            <w:gridSpan w:val="2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723D6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8/55</w:t>
            </w:r>
          </w:p>
        </w:tc>
        <w:tc>
          <w:tcPr>
            <w:tcW w:w="709" w:type="dxa"/>
            <w:gridSpan w:val="4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723D6" w:rsidRPr="00D21376" w:rsidRDefault="002723D6" w:rsidP="002856F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Свойство биссектрисы угла</w:t>
            </w:r>
            <w:r w:rsidR="002856F1">
              <w:rPr>
                <w:rFonts w:eastAsia="Times New Roman"/>
                <w:sz w:val="20"/>
                <w:szCs w:val="20"/>
                <w:lang w:eastAsia="en-US"/>
              </w:rPr>
              <w:t xml:space="preserve"> и </w:t>
            </w:r>
            <w:r w:rsidR="002856F1"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 w:rsidR="002856F1">
              <w:rPr>
                <w:rFonts w:eastAsia="Times New Roman"/>
                <w:sz w:val="20"/>
                <w:szCs w:val="20"/>
                <w:lang w:eastAsia="en-US"/>
              </w:rPr>
              <w:t>серединного</w:t>
            </w:r>
            <w:r w:rsidR="002856F1"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перпендикуляр</w:t>
            </w:r>
            <w:r w:rsidR="002856F1">
              <w:rPr>
                <w:rFonts w:eastAsia="Times New Roman"/>
                <w:sz w:val="20"/>
                <w:szCs w:val="20"/>
                <w:lang w:eastAsia="en-US"/>
              </w:rPr>
              <w:t>а к отрезку</w:t>
            </w:r>
          </w:p>
        </w:tc>
        <w:tc>
          <w:tcPr>
            <w:tcW w:w="2765" w:type="dxa"/>
            <w:gridSpan w:val="3"/>
            <w:vMerge w:val="restart"/>
          </w:tcPr>
          <w:p w:rsidR="002723D6" w:rsidRPr="00D21376" w:rsidRDefault="002723D6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Знать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</w:p>
          <w:p w:rsidR="002723D6" w:rsidRPr="00D21376" w:rsidRDefault="002723D6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доказывать эти теоремы и применять их при решении задач типа 674 – 679, 682 – 686. 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выполнять построение замечательных точек треугольника.</w:t>
            </w:r>
          </w:p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Знать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 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доказывать эти теоремы и применять их при решении задач типа 674 – 679, 682 – 686. </w:t>
            </w: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выполнять построение замечательных точек треугольника.</w:t>
            </w:r>
          </w:p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2351" w:type="dxa"/>
            <w:gridSpan w:val="5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2044" w:type="dxa"/>
            <w:gridSpan w:val="2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723D6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9/56</w:t>
            </w:r>
          </w:p>
        </w:tc>
        <w:tc>
          <w:tcPr>
            <w:tcW w:w="709" w:type="dxa"/>
            <w:gridSpan w:val="4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723D6" w:rsidRPr="00D21376" w:rsidRDefault="002856F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Свойство биссектрисы угла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 и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серединного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перпендикуляр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а к отрезку</w:t>
            </w:r>
          </w:p>
        </w:tc>
        <w:tc>
          <w:tcPr>
            <w:tcW w:w="2765" w:type="dxa"/>
            <w:gridSpan w:val="3"/>
            <w:vMerge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5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2044" w:type="dxa"/>
            <w:gridSpan w:val="2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723D6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10/57</w:t>
            </w:r>
          </w:p>
        </w:tc>
        <w:tc>
          <w:tcPr>
            <w:tcW w:w="709" w:type="dxa"/>
            <w:gridSpan w:val="4"/>
            <w:textDirection w:val="btLr"/>
          </w:tcPr>
          <w:p w:rsidR="002723D6" w:rsidRPr="00D21376" w:rsidRDefault="002723D6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723D6" w:rsidRPr="00D21376" w:rsidRDefault="002723D6" w:rsidP="002856F1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Теорема о точке пересечения высот треугольника.</w:t>
            </w:r>
            <w:r w:rsidR="002856F1"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65" w:type="dxa"/>
            <w:gridSpan w:val="3"/>
            <w:vMerge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2045" w:type="dxa"/>
            <w:gridSpan w:val="3"/>
          </w:tcPr>
          <w:p w:rsidR="002723D6" w:rsidRPr="00D21376" w:rsidRDefault="002723D6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2351" w:type="dxa"/>
            <w:gridSpan w:val="5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gridSpan w:val="2"/>
          </w:tcPr>
          <w:p w:rsidR="002723D6" w:rsidRPr="00D21376" w:rsidRDefault="002723D6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991" w:type="dxa"/>
            <w:gridSpan w:val="3"/>
          </w:tcPr>
          <w:p w:rsidR="002723D6" w:rsidRPr="001B2A03" w:rsidRDefault="002723D6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856F1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856F1" w:rsidRPr="00D21376" w:rsidRDefault="002856F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11/58</w:t>
            </w:r>
          </w:p>
        </w:tc>
        <w:tc>
          <w:tcPr>
            <w:tcW w:w="709" w:type="dxa"/>
            <w:gridSpan w:val="4"/>
            <w:textDirection w:val="btLr"/>
          </w:tcPr>
          <w:p w:rsidR="002856F1" w:rsidRPr="00D21376" w:rsidRDefault="002856F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856F1" w:rsidRPr="00D21376" w:rsidRDefault="002856F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65" w:type="dxa"/>
            <w:gridSpan w:val="3"/>
            <w:vMerge w:val="restart"/>
          </w:tcPr>
          <w:p w:rsidR="002856F1" w:rsidRPr="00D21376" w:rsidRDefault="002856F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856F1" w:rsidRPr="00D21376" w:rsidRDefault="002856F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2045" w:type="dxa"/>
            <w:gridSpan w:val="3"/>
          </w:tcPr>
          <w:p w:rsidR="002856F1" w:rsidRPr="00D21376" w:rsidRDefault="002856F1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Анализируют и сравнивают факты и явления</w:t>
            </w:r>
          </w:p>
        </w:tc>
        <w:tc>
          <w:tcPr>
            <w:tcW w:w="2351" w:type="dxa"/>
            <w:gridSpan w:val="5"/>
          </w:tcPr>
          <w:p w:rsidR="002856F1" w:rsidRPr="00D21376" w:rsidRDefault="002856F1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gridSpan w:val="2"/>
          </w:tcPr>
          <w:p w:rsidR="002856F1" w:rsidRPr="00D21376" w:rsidRDefault="002856F1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991" w:type="dxa"/>
            <w:gridSpan w:val="3"/>
          </w:tcPr>
          <w:p w:rsidR="002856F1" w:rsidRPr="001B2A03" w:rsidRDefault="002856F1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856F1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2856F1" w:rsidRPr="00D21376" w:rsidRDefault="002856F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12/59</w:t>
            </w:r>
          </w:p>
        </w:tc>
        <w:tc>
          <w:tcPr>
            <w:tcW w:w="709" w:type="dxa"/>
            <w:gridSpan w:val="4"/>
            <w:textDirection w:val="btLr"/>
          </w:tcPr>
          <w:p w:rsidR="002856F1" w:rsidRPr="00D21376" w:rsidRDefault="002856F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856F1" w:rsidRPr="00D21376" w:rsidRDefault="002856F1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Серединный перпендикуляр</w:t>
            </w:r>
          </w:p>
        </w:tc>
        <w:tc>
          <w:tcPr>
            <w:tcW w:w="2765" w:type="dxa"/>
            <w:gridSpan w:val="3"/>
            <w:vMerge/>
          </w:tcPr>
          <w:p w:rsidR="002856F1" w:rsidRPr="00D21376" w:rsidRDefault="002856F1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2856F1" w:rsidRPr="00D21376" w:rsidRDefault="002856F1" w:rsidP="003A218F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Осуществл</w:t>
            </w:r>
            <w:proofErr w:type="gramStart"/>
            <w:r w:rsidR="003A218F"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ыбор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действий в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однозн</w:t>
            </w:r>
            <w:proofErr w:type="spellEnd"/>
            <w:r w:rsidR="003A218F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х 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неоднозн</w:t>
            </w:r>
            <w:proofErr w:type="spellEnd"/>
            <w:r w:rsidR="003A218F"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х ситуациях, комментируют  и оценивают свой выбор</w:t>
            </w:r>
          </w:p>
        </w:tc>
        <w:tc>
          <w:tcPr>
            <w:tcW w:w="2045" w:type="dxa"/>
            <w:gridSpan w:val="3"/>
          </w:tcPr>
          <w:p w:rsidR="002856F1" w:rsidRPr="00D21376" w:rsidRDefault="002856F1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Владеют смысловым чтением</w:t>
            </w:r>
          </w:p>
        </w:tc>
        <w:tc>
          <w:tcPr>
            <w:tcW w:w="2351" w:type="dxa"/>
            <w:gridSpan w:val="5"/>
          </w:tcPr>
          <w:p w:rsidR="002856F1" w:rsidRPr="00D21376" w:rsidRDefault="002856F1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2044" w:type="dxa"/>
            <w:gridSpan w:val="2"/>
          </w:tcPr>
          <w:p w:rsidR="002856F1" w:rsidRPr="00D21376" w:rsidRDefault="002856F1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Верно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991" w:type="dxa"/>
            <w:gridSpan w:val="3"/>
          </w:tcPr>
          <w:p w:rsidR="002856F1" w:rsidRPr="001B2A03" w:rsidRDefault="002856F1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3A218F" w:rsidRPr="001B2A03" w:rsidTr="003A218F">
        <w:trPr>
          <w:gridAfter w:val="4"/>
          <w:wAfter w:w="637" w:type="dxa"/>
          <w:cantSplit/>
          <w:trHeight w:val="707"/>
        </w:trPr>
        <w:tc>
          <w:tcPr>
            <w:tcW w:w="709" w:type="dxa"/>
            <w:gridSpan w:val="2"/>
            <w:vAlign w:val="center"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13/60</w:t>
            </w:r>
          </w:p>
        </w:tc>
        <w:tc>
          <w:tcPr>
            <w:tcW w:w="709" w:type="dxa"/>
            <w:gridSpan w:val="4"/>
            <w:textDirection w:val="btLr"/>
          </w:tcPr>
          <w:p w:rsidR="003A218F" w:rsidRPr="00D21376" w:rsidRDefault="003A218F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A218F" w:rsidRPr="00D21376" w:rsidRDefault="003A218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Теорема о точке пересечения высот треугольника</w:t>
            </w:r>
          </w:p>
        </w:tc>
        <w:tc>
          <w:tcPr>
            <w:tcW w:w="2765" w:type="dxa"/>
            <w:gridSpan w:val="3"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  <w:vMerge w:val="restart"/>
          </w:tcPr>
          <w:p w:rsidR="003A218F" w:rsidRPr="00D21376" w:rsidRDefault="003A218F" w:rsidP="003A218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Проявляют мотивацию к познавательной деятельности при решении задач с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практич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одержанием</w:t>
            </w:r>
            <w:proofErr w:type="spellEnd"/>
          </w:p>
        </w:tc>
        <w:tc>
          <w:tcPr>
            <w:tcW w:w="2045" w:type="dxa"/>
            <w:gridSpan w:val="3"/>
            <w:vMerge w:val="restart"/>
          </w:tcPr>
          <w:p w:rsidR="003A218F" w:rsidRDefault="003A218F" w:rsidP="003A218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Строят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логич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</w:p>
          <w:p w:rsidR="003A218F" w:rsidRPr="00D21376" w:rsidRDefault="003A218F" w:rsidP="003A218F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обосн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-е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рассуждение, включа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я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установл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ричинно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-следственных связей</w:t>
            </w:r>
          </w:p>
        </w:tc>
        <w:tc>
          <w:tcPr>
            <w:tcW w:w="2351" w:type="dxa"/>
            <w:gridSpan w:val="5"/>
            <w:vMerge w:val="restart"/>
          </w:tcPr>
          <w:p w:rsidR="003A218F" w:rsidRPr="00D21376" w:rsidRDefault="003A218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2044" w:type="dxa"/>
            <w:gridSpan w:val="2"/>
            <w:vMerge w:val="restart"/>
          </w:tcPr>
          <w:p w:rsidR="003A218F" w:rsidRPr="00D21376" w:rsidRDefault="003A218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991" w:type="dxa"/>
            <w:gridSpan w:val="3"/>
          </w:tcPr>
          <w:p w:rsidR="003A218F" w:rsidRPr="001B2A03" w:rsidRDefault="003A218F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3A218F" w:rsidRPr="001B2A03" w:rsidTr="003A218F">
        <w:trPr>
          <w:gridAfter w:val="4"/>
          <w:wAfter w:w="637" w:type="dxa"/>
          <w:cantSplit/>
          <w:trHeight w:val="688"/>
        </w:trPr>
        <w:tc>
          <w:tcPr>
            <w:tcW w:w="709" w:type="dxa"/>
            <w:gridSpan w:val="2"/>
            <w:vAlign w:val="center"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14/61</w:t>
            </w:r>
          </w:p>
        </w:tc>
        <w:tc>
          <w:tcPr>
            <w:tcW w:w="709" w:type="dxa"/>
            <w:gridSpan w:val="4"/>
            <w:textDirection w:val="btLr"/>
          </w:tcPr>
          <w:p w:rsidR="003A218F" w:rsidRPr="00D21376" w:rsidRDefault="003A218F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A218F" w:rsidRPr="00D21376" w:rsidRDefault="003A218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Вписанная окружность</w:t>
            </w:r>
          </w:p>
        </w:tc>
        <w:tc>
          <w:tcPr>
            <w:tcW w:w="2765" w:type="dxa"/>
            <w:gridSpan w:val="3"/>
            <w:vMerge w:val="restart"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Знать,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какая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окружность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называется вписанной в многоугольник и </w:t>
            </w:r>
            <w:proofErr w:type="gram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какая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описанной около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многоуг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</w:p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 xml:space="preserve">Уметь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доказывать эти теоремы и применять при решении задач типа 689 – 696, 701 – 711.</w:t>
            </w:r>
          </w:p>
        </w:tc>
        <w:tc>
          <w:tcPr>
            <w:tcW w:w="2491" w:type="dxa"/>
            <w:gridSpan w:val="5"/>
            <w:vMerge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gridSpan w:val="3"/>
            <w:vMerge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351" w:type="dxa"/>
            <w:gridSpan w:val="5"/>
            <w:vMerge/>
          </w:tcPr>
          <w:p w:rsidR="003A218F" w:rsidRPr="00D21376" w:rsidRDefault="003A218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</w:tcPr>
          <w:p w:rsidR="003A218F" w:rsidRPr="00D21376" w:rsidRDefault="003A218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</w:tcPr>
          <w:p w:rsidR="003A218F" w:rsidRPr="001B2A03" w:rsidRDefault="003A218F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3A218F" w:rsidRPr="001B2A03" w:rsidTr="003A218F">
        <w:trPr>
          <w:gridAfter w:val="4"/>
          <w:wAfter w:w="637" w:type="dxa"/>
          <w:cantSplit/>
          <w:trHeight w:val="1134"/>
        </w:trPr>
        <w:tc>
          <w:tcPr>
            <w:tcW w:w="709" w:type="dxa"/>
            <w:gridSpan w:val="2"/>
            <w:vAlign w:val="center"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15/62</w:t>
            </w:r>
          </w:p>
        </w:tc>
        <w:tc>
          <w:tcPr>
            <w:tcW w:w="709" w:type="dxa"/>
            <w:gridSpan w:val="4"/>
            <w:textDirection w:val="btLr"/>
          </w:tcPr>
          <w:p w:rsidR="003A218F" w:rsidRPr="00D21376" w:rsidRDefault="003A218F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A218F" w:rsidRPr="00D21376" w:rsidRDefault="003A218F" w:rsidP="007A0065">
            <w:pPr>
              <w:rPr>
                <w:rFonts w:eastAsia="Times New Roman"/>
                <w:i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Свойство описанного четырехугольника.</w:t>
            </w:r>
          </w:p>
          <w:p w:rsidR="003A218F" w:rsidRPr="00D21376" w:rsidRDefault="003A218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765" w:type="dxa"/>
            <w:gridSpan w:val="3"/>
            <w:vMerge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gridSpan w:val="3"/>
          </w:tcPr>
          <w:p w:rsidR="003A218F" w:rsidRPr="00D21376" w:rsidRDefault="003A218F" w:rsidP="003A218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Восстанавл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редмет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ситуацию,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опис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в задаче,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переформул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 условие, извлекать необходимую инф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ю</w:t>
            </w:r>
          </w:p>
        </w:tc>
        <w:tc>
          <w:tcPr>
            <w:tcW w:w="2351" w:type="dxa"/>
            <w:gridSpan w:val="5"/>
          </w:tcPr>
          <w:p w:rsidR="003A218F" w:rsidRPr="00D21376" w:rsidRDefault="003A218F" w:rsidP="003A218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Оценивают степень и способы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достиж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ц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ели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в учебных ситуациях, исправляют ошибки с помощью учителя</w:t>
            </w:r>
          </w:p>
        </w:tc>
        <w:tc>
          <w:tcPr>
            <w:tcW w:w="2044" w:type="dxa"/>
            <w:gridSpan w:val="2"/>
          </w:tcPr>
          <w:p w:rsidR="003A218F" w:rsidRPr="00D21376" w:rsidRDefault="003A218F" w:rsidP="003A218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Верно используют в устной 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письм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речи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матем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т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ермины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. Различают в </w:t>
            </w:r>
            <w:r>
              <w:rPr>
                <w:rFonts w:eastAsia="Times New Roman"/>
                <w:sz w:val="20"/>
                <w:szCs w:val="20"/>
                <w:lang w:eastAsia="en-US"/>
              </w:rPr>
              <w:t>диалоге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аргументы и факты</w:t>
            </w:r>
          </w:p>
        </w:tc>
        <w:tc>
          <w:tcPr>
            <w:tcW w:w="991" w:type="dxa"/>
            <w:gridSpan w:val="3"/>
          </w:tcPr>
          <w:p w:rsidR="003A218F" w:rsidRPr="001B2A03" w:rsidRDefault="003A218F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3A218F" w:rsidRPr="001B2A03" w:rsidTr="003A218F">
        <w:trPr>
          <w:gridAfter w:val="4"/>
          <w:wAfter w:w="637" w:type="dxa"/>
          <w:cantSplit/>
          <w:trHeight w:val="652"/>
        </w:trPr>
        <w:tc>
          <w:tcPr>
            <w:tcW w:w="709" w:type="dxa"/>
            <w:gridSpan w:val="2"/>
            <w:vAlign w:val="center"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16/63</w:t>
            </w:r>
          </w:p>
        </w:tc>
        <w:tc>
          <w:tcPr>
            <w:tcW w:w="709" w:type="dxa"/>
            <w:gridSpan w:val="4"/>
            <w:textDirection w:val="btLr"/>
          </w:tcPr>
          <w:p w:rsidR="003A218F" w:rsidRPr="00D21376" w:rsidRDefault="003A218F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A218F" w:rsidRPr="00D21376" w:rsidRDefault="003A218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Решение задач по теме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«Окружность».</w:t>
            </w:r>
          </w:p>
        </w:tc>
        <w:tc>
          <w:tcPr>
            <w:tcW w:w="2765" w:type="dxa"/>
            <w:gridSpan w:val="3"/>
            <w:vMerge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  <w:vMerge w:val="restart"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2045" w:type="dxa"/>
            <w:gridSpan w:val="3"/>
            <w:vMerge w:val="restart"/>
          </w:tcPr>
          <w:p w:rsidR="003A218F" w:rsidRPr="00D21376" w:rsidRDefault="003A218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5"/>
            <w:vMerge w:val="restart"/>
          </w:tcPr>
          <w:p w:rsidR="003A218F" w:rsidRPr="00D21376" w:rsidRDefault="003A218F" w:rsidP="003A218F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Прилагают волевые усилия и преодолевают трудности на пути достижения целей</w:t>
            </w:r>
          </w:p>
        </w:tc>
        <w:tc>
          <w:tcPr>
            <w:tcW w:w="2044" w:type="dxa"/>
            <w:gridSpan w:val="2"/>
            <w:vMerge w:val="restart"/>
          </w:tcPr>
          <w:p w:rsidR="003A218F" w:rsidRPr="00D21376" w:rsidRDefault="003A218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991" w:type="dxa"/>
            <w:gridSpan w:val="3"/>
          </w:tcPr>
          <w:p w:rsidR="003A218F" w:rsidRPr="001B2A03" w:rsidRDefault="003A218F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3A218F" w:rsidRPr="001B2A03" w:rsidTr="003A218F">
        <w:trPr>
          <w:gridAfter w:val="4"/>
          <w:wAfter w:w="637" w:type="dxa"/>
          <w:cantSplit/>
          <w:trHeight w:val="648"/>
        </w:trPr>
        <w:tc>
          <w:tcPr>
            <w:tcW w:w="709" w:type="dxa"/>
            <w:gridSpan w:val="2"/>
            <w:vAlign w:val="center"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3A218F" w:rsidRPr="00D21376" w:rsidRDefault="003A218F" w:rsidP="007A0065">
            <w:pPr>
              <w:ind w:left="-108"/>
              <w:rPr>
                <w:rFonts w:eastAsia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3A218F" w:rsidRPr="00D21376" w:rsidRDefault="003A218F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Решение задач по теме «Окружность».</w:t>
            </w:r>
          </w:p>
        </w:tc>
        <w:tc>
          <w:tcPr>
            <w:tcW w:w="2765" w:type="dxa"/>
            <w:gridSpan w:val="3"/>
            <w:vMerge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  <w:vMerge/>
          </w:tcPr>
          <w:p w:rsidR="003A218F" w:rsidRPr="00D21376" w:rsidRDefault="003A218F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gridSpan w:val="3"/>
            <w:vMerge/>
          </w:tcPr>
          <w:p w:rsidR="003A218F" w:rsidRPr="00D21376" w:rsidRDefault="003A218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351" w:type="dxa"/>
            <w:gridSpan w:val="5"/>
            <w:vMerge/>
          </w:tcPr>
          <w:p w:rsidR="003A218F" w:rsidRPr="00D21376" w:rsidRDefault="003A218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</w:tcPr>
          <w:p w:rsidR="003A218F" w:rsidRPr="00D21376" w:rsidRDefault="003A218F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</w:tcPr>
          <w:p w:rsidR="003A218F" w:rsidRPr="001B2A03" w:rsidRDefault="003A218F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B1D32" w:rsidRPr="001B2A03" w:rsidTr="003A218F">
        <w:trPr>
          <w:gridAfter w:val="4"/>
          <w:wAfter w:w="637" w:type="dxa"/>
          <w:cantSplit/>
          <w:trHeight w:val="976"/>
        </w:trPr>
        <w:tc>
          <w:tcPr>
            <w:tcW w:w="709" w:type="dxa"/>
            <w:gridSpan w:val="2"/>
            <w:vAlign w:val="center"/>
          </w:tcPr>
          <w:p w:rsidR="002B1D32" w:rsidRPr="00D21376" w:rsidRDefault="002B1D3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17/64</w:t>
            </w:r>
          </w:p>
        </w:tc>
        <w:tc>
          <w:tcPr>
            <w:tcW w:w="709" w:type="dxa"/>
            <w:gridSpan w:val="4"/>
            <w:textDirection w:val="btLr"/>
          </w:tcPr>
          <w:p w:rsidR="002B1D32" w:rsidRPr="00D21376" w:rsidRDefault="002B1D32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B1D32" w:rsidRPr="00D21376" w:rsidRDefault="002B1D32" w:rsidP="007A0065">
            <w:pPr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US"/>
              </w:rPr>
              <w:t>Контрольная работа № 5 по теме: «Окружность»</w:t>
            </w:r>
          </w:p>
        </w:tc>
        <w:tc>
          <w:tcPr>
            <w:tcW w:w="2765" w:type="dxa"/>
            <w:gridSpan w:val="3"/>
          </w:tcPr>
          <w:p w:rsidR="002B1D32" w:rsidRPr="00D21376" w:rsidRDefault="002B1D3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i/>
                <w:sz w:val="20"/>
                <w:szCs w:val="20"/>
                <w:lang w:eastAsia="en-US"/>
              </w:rPr>
              <w:t>Уметь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применять все изученные теоремы при решении задач.</w:t>
            </w:r>
          </w:p>
        </w:tc>
        <w:tc>
          <w:tcPr>
            <w:tcW w:w="2491" w:type="dxa"/>
            <w:gridSpan w:val="5"/>
          </w:tcPr>
          <w:p w:rsidR="002B1D32" w:rsidRPr="00D21376" w:rsidRDefault="002B1D3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2045" w:type="dxa"/>
            <w:gridSpan w:val="3"/>
            <w:vMerge w:val="restart"/>
          </w:tcPr>
          <w:p w:rsidR="002B1D32" w:rsidRPr="00D21376" w:rsidRDefault="002B1D3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2351" w:type="dxa"/>
            <w:gridSpan w:val="5"/>
          </w:tcPr>
          <w:p w:rsidR="002B1D32" w:rsidRPr="00D21376" w:rsidRDefault="002B1D3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2044" w:type="dxa"/>
            <w:gridSpan w:val="2"/>
          </w:tcPr>
          <w:p w:rsidR="002B1D32" w:rsidRPr="00D21376" w:rsidRDefault="002B1D32" w:rsidP="003A218F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С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достат</w:t>
            </w:r>
            <w:proofErr w:type="gramStart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олнотой</w:t>
            </w:r>
            <w:proofErr w:type="spellEnd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и точностью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выраж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 xml:space="preserve">. 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мысли посредством </w:t>
            </w:r>
            <w:proofErr w:type="spellStart"/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письм</w:t>
            </w:r>
            <w:proofErr w:type="spellEnd"/>
            <w:r>
              <w:rPr>
                <w:rFonts w:eastAsia="Times New Roman"/>
                <w:sz w:val="20"/>
                <w:szCs w:val="20"/>
                <w:lang w:eastAsia="en-US"/>
              </w:rPr>
              <w:t>.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речи</w:t>
            </w:r>
          </w:p>
        </w:tc>
        <w:tc>
          <w:tcPr>
            <w:tcW w:w="991" w:type="dxa"/>
            <w:gridSpan w:val="3"/>
          </w:tcPr>
          <w:p w:rsidR="002B1D32" w:rsidRPr="001B2A03" w:rsidRDefault="002B1D32" w:rsidP="00D21376">
            <w:pPr>
              <w:spacing w:after="200"/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B1D32" w:rsidRPr="001B2A03" w:rsidTr="002B1D32">
        <w:trPr>
          <w:gridAfter w:val="4"/>
          <w:wAfter w:w="637" w:type="dxa"/>
          <w:cantSplit/>
          <w:trHeight w:val="706"/>
        </w:trPr>
        <w:tc>
          <w:tcPr>
            <w:tcW w:w="709" w:type="dxa"/>
            <w:gridSpan w:val="2"/>
            <w:vAlign w:val="center"/>
          </w:tcPr>
          <w:p w:rsidR="002B1D32" w:rsidRPr="00D21376" w:rsidRDefault="002B1D3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1/65</w:t>
            </w:r>
          </w:p>
          <w:p w:rsidR="002B1D32" w:rsidRPr="00D21376" w:rsidRDefault="002B1D3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4"/>
            <w:textDirection w:val="btLr"/>
          </w:tcPr>
          <w:p w:rsidR="002B1D32" w:rsidRPr="00D21376" w:rsidRDefault="002B1D32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B1D32" w:rsidRPr="00D21376" w:rsidRDefault="002B1D32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Повторение.</w:t>
            </w:r>
          </w:p>
        </w:tc>
        <w:tc>
          <w:tcPr>
            <w:tcW w:w="2765" w:type="dxa"/>
            <w:gridSpan w:val="3"/>
            <w:vMerge w:val="restart"/>
          </w:tcPr>
          <w:p w:rsidR="002B1D32" w:rsidRPr="00D21376" w:rsidRDefault="002B1D3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Систематизируют и обобщают изученный материал</w:t>
            </w:r>
          </w:p>
        </w:tc>
        <w:tc>
          <w:tcPr>
            <w:tcW w:w="2491" w:type="dxa"/>
            <w:gridSpan w:val="5"/>
            <w:vMerge w:val="restart"/>
          </w:tcPr>
          <w:p w:rsidR="002B1D32" w:rsidRPr="00D21376" w:rsidRDefault="002B1D32" w:rsidP="00477FF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  <w:p w:rsidR="002B1D32" w:rsidRPr="00D21376" w:rsidRDefault="002B1D32" w:rsidP="00477FFA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ru-RU"/>
              </w:rPr>
              <w:t>Выражать положительное от</w:t>
            </w:r>
            <w:r w:rsidRPr="00D21376">
              <w:rPr>
                <w:rFonts w:eastAsia="Times New Roman"/>
                <w:sz w:val="20"/>
                <w:szCs w:val="20"/>
                <w:lang w:eastAsia="ru-RU"/>
              </w:rPr>
              <w:softHyphen/>
              <w:t>ношение к процессу познания; применять правила делового сотрудничества; оценивать  свою учебную деятельность</w:t>
            </w:r>
          </w:p>
        </w:tc>
        <w:tc>
          <w:tcPr>
            <w:tcW w:w="2045" w:type="dxa"/>
            <w:gridSpan w:val="3"/>
            <w:vMerge/>
          </w:tcPr>
          <w:p w:rsidR="002B1D32" w:rsidRPr="00D21376" w:rsidRDefault="002B1D3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351" w:type="dxa"/>
            <w:gridSpan w:val="5"/>
            <w:vMerge w:val="restart"/>
          </w:tcPr>
          <w:p w:rsidR="002B1D32" w:rsidRPr="00D21376" w:rsidRDefault="002B1D3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2044" w:type="dxa"/>
            <w:gridSpan w:val="2"/>
            <w:vMerge w:val="restart"/>
          </w:tcPr>
          <w:p w:rsidR="002B1D32" w:rsidRDefault="002B1D3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Дают адекватную оценку своему мнению </w:t>
            </w:r>
          </w:p>
          <w:p w:rsidR="002B1D32" w:rsidRPr="00D21376" w:rsidRDefault="002B1D3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Умеют</w:t>
            </w:r>
            <w:r w:rsidRPr="00D21376">
              <w:rPr>
                <w:rFonts w:eastAsia="Times New Roman"/>
                <w:sz w:val="20"/>
                <w:szCs w:val="20"/>
                <w:lang w:eastAsia="en-US"/>
              </w:rPr>
              <w:t xml:space="preserve"> отстаивать точку зрения, аргументировать</w:t>
            </w:r>
          </w:p>
        </w:tc>
        <w:tc>
          <w:tcPr>
            <w:tcW w:w="991" w:type="dxa"/>
            <w:gridSpan w:val="3"/>
          </w:tcPr>
          <w:p w:rsidR="002B1D32" w:rsidRPr="001B2A03" w:rsidRDefault="002B1D32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B1D32" w:rsidRPr="001B2A03" w:rsidTr="002B1D32">
        <w:trPr>
          <w:gridAfter w:val="4"/>
          <w:wAfter w:w="637" w:type="dxa"/>
          <w:cantSplit/>
          <w:trHeight w:val="688"/>
        </w:trPr>
        <w:tc>
          <w:tcPr>
            <w:tcW w:w="709" w:type="dxa"/>
            <w:gridSpan w:val="2"/>
            <w:vAlign w:val="center"/>
          </w:tcPr>
          <w:p w:rsidR="002B1D32" w:rsidRPr="00D21376" w:rsidRDefault="002B1D32" w:rsidP="00D21376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2/66</w:t>
            </w:r>
          </w:p>
        </w:tc>
        <w:tc>
          <w:tcPr>
            <w:tcW w:w="709" w:type="dxa"/>
            <w:gridSpan w:val="4"/>
            <w:textDirection w:val="btLr"/>
          </w:tcPr>
          <w:p w:rsidR="002B1D32" w:rsidRPr="00D21376" w:rsidRDefault="002B1D32" w:rsidP="007A0065">
            <w:pPr>
              <w:ind w:left="-108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B1D32" w:rsidRPr="00D21376" w:rsidRDefault="002B1D32" w:rsidP="007A0065">
            <w:pPr>
              <w:rPr>
                <w:rFonts w:eastAsia="Times New Roman"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sz w:val="20"/>
                <w:szCs w:val="20"/>
                <w:lang w:eastAsia="en-US"/>
              </w:rPr>
              <w:t>Повторение.</w:t>
            </w:r>
          </w:p>
        </w:tc>
        <w:tc>
          <w:tcPr>
            <w:tcW w:w="2765" w:type="dxa"/>
            <w:gridSpan w:val="3"/>
            <w:vMerge/>
          </w:tcPr>
          <w:p w:rsidR="002B1D32" w:rsidRPr="00D21376" w:rsidRDefault="002B1D32" w:rsidP="002B1D32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91" w:type="dxa"/>
            <w:gridSpan w:val="5"/>
            <w:vMerge/>
          </w:tcPr>
          <w:p w:rsidR="002B1D32" w:rsidRPr="00D21376" w:rsidRDefault="002B1D32" w:rsidP="00477FFA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gridSpan w:val="3"/>
            <w:vMerge/>
          </w:tcPr>
          <w:p w:rsidR="002B1D32" w:rsidRPr="00D21376" w:rsidRDefault="002B1D3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351" w:type="dxa"/>
            <w:gridSpan w:val="5"/>
            <w:vMerge/>
          </w:tcPr>
          <w:p w:rsidR="002B1D32" w:rsidRPr="00D21376" w:rsidRDefault="002B1D3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</w:tcPr>
          <w:p w:rsidR="002B1D32" w:rsidRPr="00D21376" w:rsidRDefault="002B1D32" w:rsidP="00D21376">
            <w:pPr>
              <w:keepLines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</w:tcPr>
          <w:p w:rsidR="002B1D32" w:rsidRPr="001B2A03" w:rsidRDefault="002B1D32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B1D32" w:rsidRPr="001B2A03" w:rsidTr="002B1D32">
        <w:trPr>
          <w:gridAfter w:val="4"/>
          <w:wAfter w:w="637" w:type="dxa"/>
          <w:cantSplit/>
          <w:trHeight w:val="712"/>
        </w:trPr>
        <w:tc>
          <w:tcPr>
            <w:tcW w:w="709" w:type="dxa"/>
            <w:gridSpan w:val="2"/>
            <w:vAlign w:val="center"/>
          </w:tcPr>
          <w:p w:rsidR="002B1D32" w:rsidRPr="00D21376" w:rsidRDefault="002B1D32" w:rsidP="00D21376">
            <w:pPr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>3/67</w:t>
            </w:r>
          </w:p>
        </w:tc>
        <w:tc>
          <w:tcPr>
            <w:tcW w:w="709" w:type="dxa"/>
            <w:gridSpan w:val="4"/>
            <w:vAlign w:val="center"/>
          </w:tcPr>
          <w:p w:rsidR="002B1D32" w:rsidRPr="00D21376" w:rsidRDefault="002B1D32" w:rsidP="007A0065">
            <w:pPr>
              <w:ind w:left="-108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B1D32" w:rsidRPr="00D21376" w:rsidRDefault="002B1D32" w:rsidP="007A0065">
            <w:pPr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2765" w:type="dxa"/>
            <w:gridSpan w:val="3"/>
            <w:vMerge/>
          </w:tcPr>
          <w:p w:rsidR="002B1D32" w:rsidRPr="00D21376" w:rsidRDefault="002B1D32" w:rsidP="00D21376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5"/>
            <w:vMerge/>
          </w:tcPr>
          <w:p w:rsidR="002B1D32" w:rsidRPr="00D21376" w:rsidRDefault="002B1D32" w:rsidP="00477FF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3"/>
            <w:vMerge/>
          </w:tcPr>
          <w:p w:rsidR="002B1D32" w:rsidRPr="00D21376" w:rsidRDefault="002B1D32" w:rsidP="00D21376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5"/>
            <w:vMerge/>
          </w:tcPr>
          <w:p w:rsidR="002B1D32" w:rsidRPr="00D21376" w:rsidRDefault="002B1D32" w:rsidP="00D21376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</w:tcPr>
          <w:p w:rsidR="002B1D32" w:rsidRPr="00D21376" w:rsidRDefault="002B1D32" w:rsidP="00D21376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</w:tcPr>
          <w:p w:rsidR="002B1D32" w:rsidRPr="001B2A03" w:rsidRDefault="002B1D32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2B1D32" w:rsidRPr="001B2A03" w:rsidTr="002B1D32">
        <w:trPr>
          <w:gridAfter w:val="4"/>
          <w:wAfter w:w="637" w:type="dxa"/>
          <w:cantSplit/>
          <w:trHeight w:val="658"/>
        </w:trPr>
        <w:tc>
          <w:tcPr>
            <w:tcW w:w="709" w:type="dxa"/>
            <w:gridSpan w:val="2"/>
            <w:vAlign w:val="center"/>
          </w:tcPr>
          <w:p w:rsidR="002B1D32" w:rsidRPr="00D21376" w:rsidRDefault="002B1D32" w:rsidP="00D21376">
            <w:pPr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>4/68</w:t>
            </w:r>
          </w:p>
        </w:tc>
        <w:tc>
          <w:tcPr>
            <w:tcW w:w="709" w:type="dxa"/>
            <w:gridSpan w:val="4"/>
            <w:vAlign w:val="center"/>
          </w:tcPr>
          <w:p w:rsidR="002B1D32" w:rsidRPr="00D21376" w:rsidRDefault="002B1D32" w:rsidP="007A0065">
            <w:pPr>
              <w:ind w:left="-108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2B1D32" w:rsidRPr="00D21376" w:rsidRDefault="002B1D32" w:rsidP="007A0065">
            <w:pPr>
              <w:rPr>
                <w:rFonts w:eastAsia="Times New Roman"/>
                <w:bCs/>
                <w:sz w:val="20"/>
                <w:szCs w:val="20"/>
                <w:lang w:eastAsia="en-US"/>
              </w:rPr>
            </w:pPr>
            <w:r w:rsidRPr="00D21376">
              <w:rPr>
                <w:rFonts w:eastAsia="Times New Roman"/>
                <w:bCs/>
                <w:sz w:val="20"/>
                <w:szCs w:val="20"/>
                <w:lang w:eastAsia="en-US"/>
              </w:rPr>
              <w:t>Итоговая тестовая работа</w:t>
            </w:r>
          </w:p>
        </w:tc>
        <w:tc>
          <w:tcPr>
            <w:tcW w:w="2765" w:type="dxa"/>
            <w:gridSpan w:val="3"/>
            <w:vMerge/>
          </w:tcPr>
          <w:p w:rsidR="002B1D32" w:rsidRPr="00D21376" w:rsidRDefault="002B1D32" w:rsidP="00D21376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91" w:type="dxa"/>
            <w:gridSpan w:val="5"/>
            <w:vMerge/>
          </w:tcPr>
          <w:p w:rsidR="002B1D32" w:rsidRPr="00D21376" w:rsidRDefault="002B1D32" w:rsidP="00477FFA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5" w:type="dxa"/>
            <w:gridSpan w:val="3"/>
            <w:vMerge/>
          </w:tcPr>
          <w:p w:rsidR="002B1D32" w:rsidRPr="00D21376" w:rsidRDefault="002B1D32" w:rsidP="00D21376">
            <w:pPr>
              <w:rPr>
                <w:rFonts w:eastAsia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gridSpan w:val="5"/>
            <w:vMerge/>
          </w:tcPr>
          <w:p w:rsidR="002B1D32" w:rsidRPr="00D21376" w:rsidRDefault="002B1D32" w:rsidP="00D21376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4" w:type="dxa"/>
            <w:gridSpan w:val="2"/>
            <w:vMerge/>
          </w:tcPr>
          <w:p w:rsidR="002B1D32" w:rsidRPr="00D21376" w:rsidRDefault="002B1D32" w:rsidP="00D21376">
            <w:pP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gridSpan w:val="3"/>
          </w:tcPr>
          <w:p w:rsidR="002B1D32" w:rsidRPr="001B2A03" w:rsidRDefault="002B1D32" w:rsidP="00D21376">
            <w:pPr>
              <w:keepLines/>
              <w:autoSpaceDE w:val="0"/>
              <w:autoSpaceDN w:val="0"/>
              <w:adjustRightInd w:val="0"/>
              <w:spacing w:after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563D14" w:rsidRDefault="00563D14" w:rsidP="00D21376"/>
    <w:sectPr w:rsidR="00563D14" w:rsidSect="001B2A0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94A"/>
    <w:multiLevelType w:val="hybridMultilevel"/>
    <w:tmpl w:val="CD8E6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BF6267"/>
    <w:multiLevelType w:val="hybridMultilevel"/>
    <w:tmpl w:val="B0BE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84A8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DE2676"/>
    <w:multiLevelType w:val="hybridMultilevel"/>
    <w:tmpl w:val="740A325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76729E"/>
    <w:multiLevelType w:val="hybridMultilevel"/>
    <w:tmpl w:val="C716158C"/>
    <w:lvl w:ilvl="0" w:tplc="C6B24454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  <w:color w:val="000000"/>
        <w:w w:val="95"/>
        <w:sz w:val="25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40E1A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446B47"/>
    <w:multiLevelType w:val="hybridMultilevel"/>
    <w:tmpl w:val="A09ACB3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065EB"/>
    <w:multiLevelType w:val="hybridMultilevel"/>
    <w:tmpl w:val="5D9ED5F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43B72"/>
    <w:multiLevelType w:val="hybridMultilevel"/>
    <w:tmpl w:val="4A762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803150B"/>
    <w:multiLevelType w:val="hybridMultilevel"/>
    <w:tmpl w:val="1656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D8726D"/>
    <w:multiLevelType w:val="hybridMultilevel"/>
    <w:tmpl w:val="1A78CE10"/>
    <w:lvl w:ilvl="0" w:tplc="947005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396E6614"/>
    <w:multiLevelType w:val="hybridMultilevel"/>
    <w:tmpl w:val="D6704872"/>
    <w:lvl w:ilvl="0" w:tplc="3120137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378F1"/>
    <w:multiLevelType w:val="hybridMultilevel"/>
    <w:tmpl w:val="1812DFF8"/>
    <w:lvl w:ilvl="0" w:tplc="9470055E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4E668D2"/>
    <w:multiLevelType w:val="hybridMultilevel"/>
    <w:tmpl w:val="F48E8E4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C2F71E6"/>
    <w:multiLevelType w:val="hybridMultilevel"/>
    <w:tmpl w:val="4F6A0CD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>
    <w:nsid w:val="4E9B537E"/>
    <w:multiLevelType w:val="hybridMultilevel"/>
    <w:tmpl w:val="6DFE2F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EBF32BB"/>
    <w:multiLevelType w:val="hybridMultilevel"/>
    <w:tmpl w:val="ECE4A4AE"/>
    <w:lvl w:ilvl="0" w:tplc="94700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554282"/>
    <w:multiLevelType w:val="hybridMultilevel"/>
    <w:tmpl w:val="FAAE8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917AF1"/>
    <w:multiLevelType w:val="hybridMultilevel"/>
    <w:tmpl w:val="7DB63FAE"/>
    <w:lvl w:ilvl="0" w:tplc="6F604E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>
    <w:nsid w:val="56DF62BB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3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8452074"/>
    <w:multiLevelType w:val="hybridMultilevel"/>
    <w:tmpl w:val="0B681994"/>
    <w:lvl w:ilvl="0" w:tplc="F1306E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9A31BF8"/>
    <w:multiLevelType w:val="hybridMultilevel"/>
    <w:tmpl w:val="5CFCC20E"/>
    <w:lvl w:ilvl="0" w:tplc="2018C01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6">
    <w:nsid w:val="5A995CBA"/>
    <w:multiLevelType w:val="hybridMultilevel"/>
    <w:tmpl w:val="78528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0F13788"/>
    <w:multiLevelType w:val="hybridMultilevel"/>
    <w:tmpl w:val="11DA5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23224"/>
    <w:multiLevelType w:val="hybridMultilevel"/>
    <w:tmpl w:val="6234EB78"/>
    <w:lvl w:ilvl="0" w:tplc="5F36F0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4">
    <w:nsid w:val="7B943FC8"/>
    <w:multiLevelType w:val="hybridMultilevel"/>
    <w:tmpl w:val="267CB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22"/>
  </w:num>
  <w:num w:numId="6">
    <w:abstractNumId w:val="15"/>
  </w:num>
  <w:num w:numId="7">
    <w:abstractNumId w:val="17"/>
  </w:num>
  <w:num w:numId="8">
    <w:abstractNumId w:val="12"/>
  </w:num>
  <w:num w:numId="9">
    <w:abstractNumId w:val="38"/>
  </w:num>
  <w:num w:numId="10">
    <w:abstractNumId w:val="25"/>
  </w:num>
  <w:num w:numId="11">
    <w:abstractNumId w:val="13"/>
  </w:num>
  <w:num w:numId="12">
    <w:abstractNumId w:val="44"/>
  </w:num>
  <w:num w:numId="13">
    <w:abstractNumId w:val="21"/>
  </w:num>
  <w:num w:numId="14">
    <w:abstractNumId w:val="18"/>
  </w:num>
  <w:num w:numId="15">
    <w:abstractNumId w:val="41"/>
  </w:num>
  <w:num w:numId="16">
    <w:abstractNumId w:val="28"/>
  </w:num>
  <w:num w:numId="17">
    <w:abstractNumId w:val="6"/>
  </w:num>
  <w:num w:numId="18">
    <w:abstractNumId w:val="2"/>
  </w:num>
  <w:num w:numId="19">
    <w:abstractNumId w:val="42"/>
  </w:num>
  <w:num w:numId="20">
    <w:abstractNumId w:val="23"/>
  </w:num>
  <w:num w:numId="21">
    <w:abstractNumId w:val="31"/>
  </w:num>
  <w:num w:numId="22">
    <w:abstractNumId w:val="16"/>
  </w:num>
  <w:num w:numId="23">
    <w:abstractNumId w:val="1"/>
  </w:num>
  <w:num w:numId="24">
    <w:abstractNumId w:val="40"/>
  </w:num>
  <w:num w:numId="25">
    <w:abstractNumId w:val="24"/>
  </w:num>
  <w:num w:numId="26">
    <w:abstractNumId w:val="39"/>
  </w:num>
  <w:num w:numId="27">
    <w:abstractNumId w:val="4"/>
  </w:num>
  <w:num w:numId="28">
    <w:abstractNumId w:val="9"/>
  </w:num>
  <w:num w:numId="29">
    <w:abstractNumId w:val="33"/>
  </w:num>
  <w:num w:numId="30">
    <w:abstractNumId w:val="37"/>
  </w:num>
  <w:num w:numId="31">
    <w:abstractNumId w:val="11"/>
  </w:num>
  <w:num w:numId="32">
    <w:abstractNumId w:val="26"/>
  </w:num>
  <w:num w:numId="33">
    <w:abstractNumId w:val="8"/>
  </w:num>
  <w:num w:numId="34">
    <w:abstractNumId w:val="20"/>
  </w:num>
  <w:num w:numId="35">
    <w:abstractNumId w:val="32"/>
  </w:num>
  <w:num w:numId="36">
    <w:abstractNumId w:val="35"/>
  </w:num>
  <w:num w:numId="37">
    <w:abstractNumId w:val="19"/>
  </w:num>
  <w:num w:numId="38">
    <w:abstractNumId w:val="30"/>
  </w:num>
  <w:num w:numId="39">
    <w:abstractNumId w:val="34"/>
  </w:num>
  <w:num w:numId="40">
    <w:abstractNumId w:val="3"/>
  </w:num>
  <w:num w:numId="41">
    <w:abstractNumId w:val="29"/>
  </w:num>
  <w:num w:numId="42">
    <w:abstractNumId w:val="43"/>
  </w:num>
  <w:num w:numId="43">
    <w:abstractNumId w:val="7"/>
  </w:num>
  <w:num w:numId="44">
    <w:abstractNumId w:val="36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5E2"/>
    <w:rsid w:val="001B2A03"/>
    <w:rsid w:val="001C672F"/>
    <w:rsid w:val="002723D6"/>
    <w:rsid w:val="002856F1"/>
    <w:rsid w:val="002B1D32"/>
    <w:rsid w:val="003A218F"/>
    <w:rsid w:val="004155E2"/>
    <w:rsid w:val="00471E1C"/>
    <w:rsid w:val="00543C14"/>
    <w:rsid w:val="00563D14"/>
    <w:rsid w:val="006B5F92"/>
    <w:rsid w:val="00767211"/>
    <w:rsid w:val="007A0065"/>
    <w:rsid w:val="00827C24"/>
    <w:rsid w:val="00845D22"/>
    <w:rsid w:val="008D3E1F"/>
    <w:rsid w:val="0099666E"/>
    <w:rsid w:val="009B3A89"/>
    <w:rsid w:val="00A23795"/>
    <w:rsid w:val="00C30A50"/>
    <w:rsid w:val="00D21376"/>
    <w:rsid w:val="00E30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2A03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1B2A03"/>
    <w:pPr>
      <w:spacing w:after="180"/>
      <w:outlineLvl w:val="2"/>
    </w:pPr>
    <w:rPr>
      <w:rFonts w:eastAsia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B2A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1B2A0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B2A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1B2A0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rsid w:val="001B2A03"/>
  </w:style>
  <w:style w:type="paragraph" w:styleId="a5">
    <w:name w:val="Block Text"/>
    <w:basedOn w:val="a"/>
    <w:semiHidden/>
    <w:rsid w:val="001B2A03"/>
    <w:pPr>
      <w:ind w:left="57" w:right="57" w:firstLine="720"/>
      <w:jc w:val="both"/>
    </w:pPr>
    <w:rPr>
      <w:rFonts w:eastAsia="Calibri"/>
      <w:lang w:eastAsia="ru-RU"/>
    </w:rPr>
  </w:style>
  <w:style w:type="paragraph" w:customStyle="1" w:styleId="12">
    <w:name w:val="Абзац списка1"/>
    <w:basedOn w:val="a"/>
    <w:rsid w:val="001B2A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1B2A0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rsid w:val="001B2A0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B2A03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1B2A03"/>
  </w:style>
  <w:style w:type="paragraph" w:styleId="aa">
    <w:name w:val="header"/>
    <w:basedOn w:val="a"/>
    <w:link w:val="ab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B2A03"/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1B2A03"/>
    <w:pPr>
      <w:spacing w:after="160" w:line="259" w:lineRule="auto"/>
      <w:ind w:left="720"/>
    </w:pPr>
    <w:rPr>
      <w:rFonts w:eastAsia="Calibri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1B2A03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2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1B2A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basedOn w:val="a0"/>
    <w:uiPriority w:val="99"/>
    <w:qFormat/>
    <w:rsid w:val="001B2A03"/>
    <w:rPr>
      <w:b/>
      <w:bCs/>
    </w:rPr>
  </w:style>
  <w:style w:type="paragraph" w:styleId="af">
    <w:name w:val="Balloon Text"/>
    <w:basedOn w:val="a"/>
    <w:link w:val="af0"/>
    <w:uiPriority w:val="99"/>
    <w:rsid w:val="001B2A0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1B2A03"/>
    <w:rPr>
      <w:rFonts w:ascii="Tahoma" w:eastAsia="Calibri" w:hAnsi="Tahoma" w:cs="Tahoma"/>
      <w:sz w:val="16"/>
      <w:szCs w:val="16"/>
    </w:rPr>
  </w:style>
  <w:style w:type="paragraph" w:customStyle="1" w:styleId="Style13">
    <w:name w:val="Style13"/>
    <w:basedOn w:val="a"/>
    <w:rsid w:val="001B2A0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Default">
    <w:name w:val="Default"/>
    <w:rsid w:val="001B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1B2A03"/>
    <w:pPr>
      <w:widowControl w:val="0"/>
      <w:autoSpaceDE w:val="0"/>
      <w:autoSpaceDN w:val="0"/>
      <w:adjustRightInd w:val="0"/>
      <w:jc w:val="both"/>
    </w:pPr>
    <w:rPr>
      <w:rFonts w:ascii="Segoe UI" w:eastAsia="Times New Roman" w:hAnsi="Segoe UI" w:cs="Segoe UI"/>
      <w:lang w:eastAsia="ru-RU"/>
    </w:rPr>
  </w:style>
  <w:style w:type="character" w:customStyle="1" w:styleId="FontStyle395">
    <w:name w:val="Font Style395"/>
    <w:basedOn w:val="a0"/>
    <w:rsid w:val="001B2A03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B2A03"/>
    <w:pPr>
      <w:keepNext/>
      <w:spacing w:before="240" w:after="60" w:line="259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9"/>
    <w:qFormat/>
    <w:rsid w:val="001B2A03"/>
    <w:pPr>
      <w:spacing w:after="180"/>
      <w:outlineLvl w:val="2"/>
    </w:pPr>
    <w:rPr>
      <w:rFonts w:eastAsia="Times New Roman"/>
      <w:b/>
      <w:bCs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B2A0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1B2A03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1B2A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1B2A0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numbering" w:customStyle="1" w:styleId="11">
    <w:name w:val="Нет списка1"/>
    <w:next w:val="a2"/>
    <w:uiPriority w:val="99"/>
    <w:semiHidden/>
    <w:rsid w:val="001B2A03"/>
  </w:style>
  <w:style w:type="paragraph" w:styleId="a5">
    <w:name w:val="Block Text"/>
    <w:basedOn w:val="a"/>
    <w:semiHidden/>
    <w:rsid w:val="001B2A03"/>
    <w:pPr>
      <w:ind w:left="57" w:right="57" w:firstLine="720"/>
      <w:jc w:val="both"/>
    </w:pPr>
    <w:rPr>
      <w:rFonts w:eastAsia="Calibri"/>
      <w:lang w:eastAsia="ru-RU"/>
    </w:rPr>
  </w:style>
  <w:style w:type="paragraph" w:customStyle="1" w:styleId="12">
    <w:name w:val="Абзац списка1"/>
    <w:basedOn w:val="a"/>
    <w:rsid w:val="001B2A03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Без интервала1"/>
    <w:rsid w:val="001B2A03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6">
    <w:name w:val="Hyperlink"/>
    <w:basedOn w:val="a0"/>
    <w:rsid w:val="001B2A0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B2A03"/>
    <w:rPr>
      <w:rFonts w:ascii="Calibri" w:eastAsia="Times New Roman" w:hAnsi="Calibri" w:cs="Calibri"/>
    </w:rPr>
  </w:style>
  <w:style w:type="character" w:styleId="a9">
    <w:name w:val="page number"/>
    <w:basedOn w:val="a0"/>
    <w:uiPriority w:val="99"/>
    <w:rsid w:val="001B2A03"/>
  </w:style>
  <w:style w:type="paragraph" w:styleId="aa">
    <w:name w:val="header"/>
    <w:basedOn w:val="a"/>
    <w:link w:val="ab"/>
    <w:uiPriority w:val="99"/>
    <w:rsid w:val="001B2A03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B2A03"/>
    <w:rPr>
      <w:rFonts w:ascii="Calibri" w:eastAsia="Times New Roman" w:hAnsi="Calibri" w:cs="Calibri"/>
    </w:rPr>
  </w:style>
  <w:style w:type="paragraph" w:styleId="ac">
    <w:name w:val="List Paragraph"/>
    <w:basedOn w:val="a"/>
    <w:uiPriority w:val="34"/>
    <w:qFormat/>
    <w:rsid w:val="001B2A03"/>
    <w:pPr>
      <w:spacing w:after="160" w:line="259" w:lineRule="auto"/>
      <w:ind w:left="720"/>
    </w:pPr>
    <w:rPr>
      <w:rFonts w:eastAsia="Calibri"/>
      <w:sz w:val="28"/>
      <w:szCs w:val="28"/>
      <w:lang w:eastAsia="en-US"/>
    </w:rPr>
  </w:style>
  <w:style w:type="paragraph" w:styleId="2">
    <w:name w:val="Body Text Indent 2"/>
    <w:basedOn w:val="a"/>
    <w:link w:val="20"/>
    <w:uiPriority w:val="99"/>
    <w:rsid w:val="001B2A03"/>
    <w:pPr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B2A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rsid w:val="001B2A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e">
    <w:name w:val="Strong"/>
    <w:basedOn w:val="a0"/>
    <w:uiPriority w:val="99"/>
    <w:qFormat/>
    <w:rsid w:val="001B2A03"/>
    <w:rPr>
      <w:b/>
      <w:bCs/>
    </w:rPr>
  </w:style>
  <w:style w:type="paragraph" w:styleId="af">
    <w:name w:val="Balloon Text"/>
    <w:basedOn w:val="a"/>
    <w:link w:val="af0"/>
    <w:uiPriority w:val="99"/>
    <w:rsid w:val="001B2A03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rsid w:val="001B2A03"/>
    <w:rPr>
      <w:rFonts w:ascii="Tahoma" w:eastAsia="Calibri" w:hAnsi="Tahoma" w:cs="Tahoma"/>
      <w:sz w:val="16"/>
      <w:szCs w:val="16"/>
    </w:rPr>
  </w:style>
  <w:style w:type="paragraph" w:customStyle="1" w:styleId="Style13">
    <w:name w:val="Style13"/>
    <w:basedOn w:val="a"/>
    <w:rsid w:val="001B2A0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Default">
    <w:name w:val="Default"/>
    <w:rsid w:val="001B2A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261">
    <w:name w:val="Style261"/>
    <w:basedOn w:val="a"/>
    <w:rsid w:val="001B2A03"/>
    <w:pPr>
      <w:widowControl w:val="0"/>
      <w:autoSpaceDE w:val="0"/>
      <w:autoSpaceDN w:val="0"/>
      <w:adjustRightInd w:val="0"/>
      <w:jc w:val="both"/>
    </w:pPr>
    <w:rPr>
      <w:rFonts w:ascii="Segoe UI" w:eastAsia="Times New Roman" w:hAnsi="Segoe UI" w:cs="Segoe UI"/>
      <w:lang w:eastAsia="ru-RU"/>
    </w:rPr>
  </w:style>
  <w:style w:type="character" w:customStyle="1" w:styleId="FontStyle395">
    <w:name w:val="Font Style395"/>
    <w:basedOn w:val="a0"/>
    <w:rsid w:val="001B2A03"/>
    <w:rPr>
      <w:rFonts w:ascii="Segoe UI" w:hAnsi="Segoe UI" w:cs="Segoe UI" w:hint="default"/>
      <w:b/>
      <w:bCs/>
      <w:color w:val="000000"/>
      <w:spacing w:val="-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5747</Words>
  <Characters>32761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RePack by SPecialiST</cp:lastModifiedBy>
  <cp:revision>10</cp:revision>
  <cp:lastPrinted>2017-09-22T08:05:00Z</cp:lastPrinted>
  <dcterms:created xsi:type="dcterms:W3CDTF">2017-09-22T07:40:00Z</dcterms:created>
  <dcterms:modified xsi:type="dcterms:W3CDTF">2019-04-28T16:51:00Z</dcterms:modified>
</cp:coreProperties>
</file>