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04" w:rsidRPr="008727D4" w:rsidRDefault="00622308" w:rsidP="008727D4">
      <w:pPr>
        <w:widowControl w:val="0"/>
        <w:spacing w:after="0" w:line="360" w:lineRule="auto"/>
        <w:ind w:left="23" w:right="23" w:firstLine="828"/>
        <w:jc w:val="center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622308">
        <w:rPr>
          <w:rFonts w:ascii="Arial" w:eastAsia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06370" cy="10201275"/>
            <wp:effectExtent l="2540" t="0" r="6985" b="6985"/>
            <wp:docPr id="1" name="Рисунок 1" descr="G:\скан общ\img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общ\img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b="2760"/>
                    <a:stretch/>
                  </pic:blipFill>
                  <pic:spPr bwMode="auto">
                    <a:xfrm rot="5400000">
                      <a:off x="0" y="0"/>
                      <a:ext cx="7006922" cy="102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A75904" w:rsidRPr="008727D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A75904" w:rsidRDefault="00A75904" w:rsidP="008727D4">
      <w:pPr>
        <w:pStyle w:val="a3"/>
        <w:widowControl w:val="0"/>
        <w:spacing w:after="0" w:line="360" w:lineRule="auto"/>
        <w:ind w:left="0" w:right="23" w:firstLine="8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8727D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Рабочая программа по учебному предмету «Обществознание» для 6 </w:t>
      </w:r>
      <w:r w:rsidR="002E33DA" w:rsidRPr="008727D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класса составлена</w:t>
      </w:r>
      <w:r w:rsidRPr="008727D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на основе: 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1. Федерального закона «Об образовании в РФ» от 29.12.202, № 273-ФЗ;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2. Федерального государственного образовательного стандарта основного общего образования (приказ Министерства образования № 1897 от 17.12.2010);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3. Примерной основной образовательной программы образовательного учреждения. Основная школа. – М.: Просвещение, 201. – 342</w:t>
      </w:r>
      <w:proofErr w:type="gramStart"/>
      <w:r w:rsidRPr="002E33DA">
        <w:rPr>
          <w:rFonts w:ascii="Arial" w:eastAsiaTheme="minorHAnsi" w:hAnsi="Arial" w:cs="Arial"/>
          <w:sz w:val="24"/>
          <w:szCs w:val="24"/>
        </w:rPr>
        <w:t>с.(</w:t>
      </w:r>
      <w:proofErr w:type="gramEnd"/>
      <w:r w:rsidRPr="002E33DA">
        <w:rPr>
          <w:rFonts w:ascii="Arial" w:eastAsiaTheme="minorHAnsi" w:hAnsi="Arial" w:cs="Arial"/>
          <w:sz w:val="24"/>
          <w:szCs w:val="24"/>
        </w:rPr>
        <w:t>Стандарты второго поколения);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4. Положения «О структуре и порядке разработки рабочих программ учебных предметов по ФГОС второго поколения», приказ № 32 от -1.09.2012 г.;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5. Программы общеобразовательных учреждений: Обществознание. 5-9 классы. Под ред. Л.Н. Боголюбова, - 3-е изд. – М.: Просвещение, 2014 год.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 xml:space="preserve">6. Учебного плана МАОУ </w:t>
      </w:r>
      <w:proofErr w:type="spellStart"/>
      <w:r w:rsidRPr="002E33DA">
        <w:rPr>
          <w:rFonts w:ascii="Arial" w:eastAsiaTheme="minorHAnsi" w:hAnsi="Arial" w:cs="Arial"/>
          <w:sz w:val="24"/>
          <w:szCs w:val="24"/>
        </w:rPr>
        <w:t>Маслянская</w:t>
      </w:r>
      <w:proofErr w:type="spellEnd"/>
      <w:r w:rsidRPr="002E33DA">
        <w:rPr>
          <w:rFonts w:ascii="Arial" w:eastAsiaTheme="minorHAnsi" w:hAnsi="Arial" w:cs="Arial"/>
          <w:sz w:val="24"/>
          <w:szCs w:val="24"/>
        </w:rPr>
        <w:t xml:space="preserve"> СОШ на 2018-2019 учебный год.</w:t>
      </w:r>
    </w:p>
    <w:p w:rsidR="002E33DA" w:rsidRPr="002E33DA" w:rsidRDefault="002E33DA" w:rsidP="002E33DA">
      <w:pPr>
        <w:rPr>
          <w:rFonts w:ascii="Arial" w:eastAsiaTheme="minorHAnsi" w:hAnsi="Arial" w:cs="Arial"/>
          <w:sz w:val="24"/>
          <w:szCs w:val="24"/>
        </w:rPr>
      </w:pPr>
      <w:r w:rsidRPr="002E33DA">
        <w:rPr>
          <w:rFonts w:ascii="Arial" w:eastAsiaTheme="minorHAnsi" w:hAnsi="Arial" w:cs="Arial"/>
          <w:sz w:val="24"/>
          <w:szCs w:val="24"/>
        </w:rPr>
        <w:t>Рабочая программа рассчитана на 34 учебных часов, 1 час в неделю.</w:t>
      </w:r>
    </w:p>
    <w:p w:rsidR="002E33DA" w:rsidRPr="008727D4" w:rsidRDefault="002E33DA" w:rsidP="008727D4">
      <w:pPr>
        <w:pStyle w:val="a3"/>
        <w:widowControl w:val="0"/>
        <w:spacing w:after="0" w:line="360" w:lineRule="auto"/>
        <w:ind w:left="0" w:right="23" w:firstLine="8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A7590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Общая характеристика примерной программы по обществознанию</w:t>
      </w:r>
    </w:p>
    <w:p w:rsidR="002E33DA" w:rsidRPr="008727D4" w:rsidRDefault="002E33DA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lastRenderedPageBreak/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Цели изучения «Обществознания» в основной школе заключаются в содействии: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-  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Pr="008727D4">
        <w:rPr>
          <w:rFonts w:ascii="Arial" w:hAnsi="Arial" w:cs="Arial"/>
          <w:sz w:val="24"/>
          <w:szCs w:val="24"/>
        </w:rPr>
        <w:t>духовно</w:t>
      </w:r>
      <w:r w:rsidRPr="008727D4">
        <w:rPr>
          <w:rFonts w:ascii="Arial" w:hAnsi="Arial" w:cs="Arial"/>
          <w:sz w:val="24"/>
          <w:szCs w:val="24"/>
        </w:rPr>
        <w:softHyphen/>
        <w:t>нравственной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наукоемкой трудовой деятельности;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 овладению учащимися умениями получать из разнообразных источников и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анализировать полученные данные; освоению ими способов познавательной,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lastRenderedPageBreak/>
        <w:t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8727D4">
        <w:rPr>
          <w:rFonts w:ascii="Arial" w:hAnsi="Arial" w:cs="Arial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8727D4">
        <w:rPr>
          <w:rFonts w:ascii="Arial" w:hAnsi="Arial" w:cs="Arial"/>
          <w:sz w:val="24"/>
          <w:szCs w:val="24"/>
        </w:rPr>
        <w:t>предпрофильному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 самоопределению школьников.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Задачи курса: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- создание условий для социализации личности;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-воспитание чувства патриотизма, уважения к своей стране, к правам и свободам человека,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демократическим принципам общественной жизни;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-формирование знаний и интеллектуальных умений;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-воспитания уважения к семье и семейным традициям;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-воспитание толерантного отношения к людям другой национальности;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-воспитания уважения к трудовой деятельности.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8727D4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 и личностных универсальных учебных действий. </w:t>
      </w:r>
    </w:p>
    <w:p w:rsidR="008727D4" w:rsidRDefault="008727D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Требования ФГОС к результатам обучения по курсу «обществознание»: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Личностными результатами,</w:t>
      </w:r>
      <w:r w:rsidRPr="008727D4">
        <w:rPr>
          <w:rFonts w:ascii="Arial" w:hAnsi="Arial" w:cs="Arial"/>
          <w:sz w:val="24"/>
          <w:szCs w:val="24"/>
        </w:rPr>
        <w:t xml:space="preserve"> формируемыми при изучении </w:t>
      </w:r>
      <w:r w:rsidR="002E33DA" w:rsidRPr="008727D4">
        <w:rPr>
          <w:rFonts w:ascii="Arial" w:hAnsi="Arial" w:cs="Arial"/>
          <w:sz w:val="24"/>
          <w:szCs w:val="24"/>
        </w:rPr>
        <w:t>данного курса,</w:t>
      </w:r>
      <w:r w:rsidRPr="008727D4">
        <w:rPr>
          <w:rFonts w:ascii="Arial" w:hAnsi="Arial" w:cs="Arial"/>
          <w:sz w:val="24"/>
          <w:szCs w:val="24"/>
        </w:rPr>
        <w:t xml:space="preserve"> являются: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</w:t>
      </w:r>
      <w:proofErr w:type="spellStart"/>
      <w:r w:rsidRPr="008727D4">
        <w:rPr>
          <w:rFonts w:ascii="Arial" w:hAnsi="Arial" w:cs="Arial"/>
          <w:sz w:val="24"/>
          <w:szCs w:val="24"/>
        </w:rPr>
        <w:t>мотивированность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lastRenderedPageBreak/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proofErr w:type="spellStart"/>
      <w:r w:rsidRPr="008727D4">
        <w:rPr>
          <w:rFonts w:ascii="Arial" w:hAnsi="Arial" w:cs="Arial"/>
          <w:b/>
          <w:bCs/>
          <w:sz w:val="24"/>
          <w:szCs w:val="24"/>
        </w:rPr>
        <w:t>Метапредметные</w:t>
      </w:r>
      <w:proofErr w:type="spellEnd"/>
      <w:r w:rsidRPr="008727D4">
        <w:rPr>
          <w:rFonts w:ascii="Arial" w:hAnsi="Arial" w:cs="Arial"/>
          <w:b/>
          <w:bCs/>
          <w:sz w:val="24"/>
          <w:szCs w:val="24"/>
        </w:rPr>
        <w:t xml:space="preserve"> результаты</w:t>
      </w:r>
      <w:r w:rsidRPr="008727D4">
        <w:rPr>
          <w:rFonts w:ascii="Arial" w:hAnsi="Arial" w:cs="Arial"/>
          <w:sz w:val="24"/>
          <w:szCs w:val="24"/>
        </w:rPr>
        <w:t xml:space="preserve"> изучения обществознания проявляются: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-в умении сознательно организовывать свою познавательную деятельность;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-в умении выполнять познавательные и практические задания, в том числе проектной деятельности.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Предметными результатами </w:t>
      </w:r>
      <w:r w:rsidRPr="008727D4">
        <w:rPr>
          <w:rFonts w:ascii="Arial" w:hAnsi="Arial" w:cs="Arial"/>
          <w:sz w:val="24"/>
          <w:szCs w:val="24"/>
        </w:rPr>
        <w:t>освоения данного курса являются: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относительно целостное представление о человеке;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понимание побудительной роли мотивов в деятельности человека;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знание ряда ключевых понятий, умения объяснять их с позиций явления социальной действительности;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8727D4" w:rsidRDefault="008727D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</w:p>
    <w:p w:rsidR="008727D4" w:rsidRDefault="008727D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Требования к уровню подготовки учащихся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В результате изучения обществознания ученик должен: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знать/понимать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-социальные свойства человека, его место в системе общественных отношений;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-значение семьи, семейных отношений и семейных ценностей;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-закономерности развития общества как сложной самоорганизующейся системы;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-различные подходы к исследованию человека и общества;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lastRenderedPageBreak/>
        <w:t xml:space="preserve"> -основные социальные институты и процессы;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уметь: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 -сравнивать социальные объекты, выявляя их общие черты и различия;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 -формулировать на основе приобретенных знаний собственные суждения и аргументы по определенным проблемам;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-использовать приобретенные знания и умения в практической деятельности и повседневной жизни для: 5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-совершенствования собственной познавательной деятельности;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-эффективного выполнения социальных ролей; сознательного взаимодействия с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социальными институтами;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ориентировки в актуальных общественных событиях и процессах; выработки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собственной гражданской позиции;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оценки общественных изменений с точки зрения демократических и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гуманистических ценностей;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нравственной оценки социального поведения людей;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жизни».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lastRenderedPageBreak/>
        <w:t>Содержание рабочей программы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8727D4">
        <w:rPr>
          <w:rFonts w:ascii="Arial" w:hAnsi="Arial" w:cs="Arial"/>
          <w:sz w:val="24"/>
          <w:szCs w:val="24"/>
        </w:rPr>
        <w:t>Лазебниковой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 А.Ю., Виноградовой Н.Ф. (2012 г.):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Глава I. Человек в социальном измерении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Глава II. Человек среди людей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Глава III. Нравственные основы жизни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Добро, смелость и страх. Человечность.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 xml:space="preserve">Итоговое повторение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</w:p>
    <w:p w:rsidR="002E33DA" w:rsidRDefault="008727D4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33DA" w:rsidRDefault="002E33DA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33DA" w:rsidRDefault="002E33DA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b/>
          <w:sz w:val="24"/>
          <w:szCs w:val="24"/>
        </w:rPr>
        <w:t>ПЛАНИРОВАНИЕ 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E33DA" w:rsidRDefault="002E33DA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992"/>
        <w:gridCol w:w="1417"/>
        <w:gridCol w:w="1985"/>
        <w:gridCol w:w="2977"/>
        <w:gridCol w:w="1984"/>
        <w:gridCol w:w="2977"/>
        <w:gridCol w:w="1427"/>
      </w:tblGrid>
      <w:tr w:rsidR="002E33DA" w:rsidTr="009D65E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E33DA" w:rsidTr="009D65E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2E33DA" w:rsidTr="009D65E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 xml:space="preserve">: давать </w:t>
            </w:r>
            <w:proofErr w:type="gramStart"/>
            <w:r>
              <w:rPr>
                <w:rFonts w:ascii="Times New Roman" w:hAnsi="Times New Roman"/>
              </w:rPr>
              <w:t>определения  понятиям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E33DA" w:rsidTr="009D65ED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3DA" w:rsidRDefault="002E33DA" w:rsidP="009D65ED">
            <w:pPr>
              <w:pStyle w:val="a4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2.Индивиду </w:t>
            </w:r>
            <w:proofErr w:type="spellStart"/>
            <w:r>
              <w:rPr>
                <w:rFonts w:ascii="Times New Roman" w:hAnsi="Times New Roman"/>
              </w:rPr>
              <w:t>альность</w:t>
            </w:r>
            <w:proofErr w:type="spellEnd"/>
            <w:r>
              <w:rPr>
                <w:rFonts w:ascii="Times New Roman" w:hAnsi="Times New Roman"/>
              </w:rPr>
              <w:t xml:space="preserve">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Сильная лич</w:t>
            </w:r>
            <w:r>
              <w:rPr>
                <w:rFonts w:ascii="Times New Roman" w:hAnsi="Times New Roman"/>
              </w:rPr>
              <w:softHyphen/>
              <w:t>ность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 xml:space="preserve">ния, </w:t>
            </w:r>
            <w:proofErr w:type="spellStart"/>
            <w:r>
              <w:rPr>
                <w:rFonts w:ascii="Times New Roman" w:hAnsi="Times New Roman"/>
              </w:rPr>
              <w:t>приобре-таемый</w:t>
            </w:r>
            <w:proofErr w:type="spellEnd"/>
            <w:r>
              <w:rPr>
                <w:rFonts w:ascii="Times New Roman" w:hAnsi="Times New Roman"/>
              </w:rP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выдвигаемых 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 xml:space="preserve">ты уровня усвоения изучаемого </w:t>
            </w:r>
            <w:r>
              <w:rPr>
                <w:rFonts w:ascii="Times New Roman" w:hAnsi="Times New Roman"/>
              </w:rPr>
              <w:lastRenderedPageBreak/>
              <w:t>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>тивацию к учеб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 xml:space="preserve">Устный </w:t>
            </w:r>
            <w:proofErr w:type="spellStart"/>
            <w:r>
              <w:rPr>
                <w:rFonts w:ascii="Times New Roman" w:hAnsi="Times New Roman"/>
              </w:rPr>
              <w:t>опрос+кроссворд</w:t>
            </w:r>
            <w:proofErr w:type="spellEnd"/>
            <w:r>
              <w:rPr>
                <w:rFonts w:ascii="Times New Roman" w:hAnsi="Times New Roman"/>
              </w:rPr>
              <w:t>,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Что такое </w:t>
            </w:r>
            <w:proofErr w:type="spellStart"/>
            <w:r>
              <w:rPr>
                <w:rFonts w:ascii="Times New Roman" w:hAnsi="Times New Roman"/>
              </w:rPr>
              <w:t>самосозна</w:t>
            </w:r>
            <w:proofErr w:type="spellEnd"/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  <w:p w:rsidR="002E33DA" w:rsidRDefault="002E33DA" w:rsidP="009D65ED">
            <w:pPr>
              <w:pStyle w:val="a4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</w:t>
            </w:r>
            <w:proofErr w:type="gramStart"/>
            <w:r>
              <w:rPr>
                <w:rFonts w:ascii="Times New Roman" w:hAnsi="Times New Roman"/>
              </w:rPr>
              <w:t>заинтересован-</w:t>
            </w: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Устный опрос+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>тельность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1.«Птицу узна</w:t>
            </w:r>
            <w:r>
              <w:rPr>
                <w:rFonts w:ascii="Times New Roman" w:hAnsi="Times New Roman"/>
              </w:rPr>
              <w:softHyphen/>
              <w:t>ют по полету,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человека — по работе».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«Пчела мала, да и та работает».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Жизнь чело</w:t>
            </w:r>
            <w:r>
              <w:rPr>
                <w:rFonts w:ascii="Times New Roman" w:hAnsi="Times New Roman"/>
              </w:rPr>
              <w:softHyphen/>
              <w:t>века многогран</w:t>
            </w:r>
            <w:r>
              <w:rPr>
                <w:rFonts w:ascii="Times New Roman" w:hAnsi="Times New Roman"/>
              </w:rPr>
              <w:softHyphen/>
              <w:t>на (основные формы деятель</w:t>
            </w:r>
            <w:r>
              <w:rPr>
                <w:rFonts w:ascii="Times New Roman" w:hAnsi="Times New Roman"/>
              </w:rP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потребности2.Мир мыслей.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пути</w:t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жизнен</w:t>
            </w:r>
            <w:r>
              <w:rPr>
                <w:rFonts w:ascii="Times New Roman" w:hAnsi="Times New Roman"/>
              </w:rPr>
              <w:softHyphen/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ному успе</w:t>
            </w:r>
            <w:r>
              <w:rPr>
                <w:rFonts w:ascii="Times New Roman" w:hAnsi="Times New Roman"/>
              </w:rPr>
              <w:softHyphen/>
              <w:t>ху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близких - залог успеха.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>ставляющие жизненного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>ность во взаимодействии для решения коммуникативных и познавательных за</w:t>
            </w:r>
            <w:r>
              <w:rPr>
                <w:rFonts w:ascii="Times New Roman" w:hAnsi="Times New Roman"/>
              </w:rPr>
              <w:softHyphen/>
              <w:t xml:space="preserve">дач (задают вопросы, формулируют свои затруднения; предлагают </w:t>
            </w:r>
            <w:r>
              <w:rPr>
                <w:rFonts w:ascii="Times New Roman" w:hAnsi="Times New Roman"/>
              </w:rPr>
              <w:lastRenderedPageBreak/>
              <w:t>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2E33DA" w:rsidRDefault="002E33DA" w:rsidP="009D65ED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мотивацию к учебной</w:t>
            </w:r>
          </w:p>
          <w:p w:rsidR="002E33DA" w:rsidRDefault="002E33DA" w:rsidP="009D65ED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E33DA" w:rsidTr="009D65ED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3DA" w:rsidRDefault="002E33DA" w:rsidP="009D65ED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отношения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 xml:space="preserve">ваться </w:t>
            </w:r>
            <w:r>
              <w:rPr>
                <w:rFonts w:ascii="Times New Roman" w:hAnsi="Times New Roman"/>
              </w:rPr>
              <w:lastRenderedPageBreak/>
              <w:t>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 xml:space="preserve">ты </w:t>
            </w:r>
            <w:r>
              <w:rPr>
                <w:rFonts w:ascii="Times New Roman" w:hAnsi="Times New Roman"/>
              </w:rPr>
              <w:lastRenderedPageBreak/>
              <w:t xml:space="preserve">уровня </w:t>
            </w:r>
            <w:proofErr w:type="gramStart"/>
            <w:r>
              <w:rPr>
                <w:rFonts w:ascii="Times New Roman" w:hAnsi="Times New Roman"/>
              </w:rPr>
              <w:t>усвоения</w:t>
            </w:r>
            <w:proofErr w:type="gramEnd"/>
            <w:r>
              <w:rPr>
                <w:rFonts w:ascii="Times New Roman" w:hAnsi="Times New Roman"/>
              </w:rPr>
              <w:t xml:space="preserve">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осуществлять поиск нужной информации, 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 xml:space="preserve">мание </w:t>
            </w:r>
            <w:r>
              <w:rPr>
                <w:rFonts w:ascii="Times New Roman" w:hAnsi="Times New Roman"/>
              </w:rPr>
              <w:lastRenderedPageBreak/>
              <w:t>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Беседа,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 xml:space="preserve">Рабочая </w:t>
            </w:r>
            <w:proofErr w:type="spellStart"/>
            <w:r>
              <w:rPr>
                <w:rFonts w:ascii="Times New Roman" w:hAnsi="Times New Roman"/>
              </w:rPr>
              <w:t>терадь</w:t>
            </w:r>
            <w:proofErr w:type="spellEnd"/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возникает межличностный конфликт.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«Семь раз </w:t>
            </w:r>
            <w:r>
              <w:rPr>
                <w:rFonts w:ascii="Times New Roman" w:hAnsi="Times New Roman"/>
              </w:rPr>
              <w:lastRenderedPageBreak/>
              <w:t>отмерь…».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сохранять достоинство в конфликте.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</w:t>
            </w:r>
            <w:r>
              <w:rPr>
                <w:rFonts w:ascii="Times New Roman" w:hAnsi="Times New Roman"/>
                <w:i/>
              </w:rPr>
              <w:lastRenderedPageBreak/>
              <w:t>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 xml:space="preserve">рактеризуют </w:t>
            </w:r>
            <w:r>
              <w:rPr>
                <w:rFonts w:ascii="Times New Roman" w:hAnsi="Times New Roman"/>
              </w:rPr>
              <w:lastRenderedPageBreak/>
              <w:t>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 xml:space="preserve">, в </w:t>
            </w:r>
            <w:r>
              <w:rPr>
                <w:rFonts w:ascii="Times New Roman" w:hAnsi="Times New Roman"/>
              </w:rPr>
              <w:lastRenderedPageBreak/>
              <w:t>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Письменный опрос, 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«Человек среди людей»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E33DA" w:rsidTr="009D65ED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3DA" w:rsidRDefault="002E33DA" w:rsidP="009D65ED">
            <w:pPr>
              <w:pStyle w:val="a4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>рые поступки от злых;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сказывать </w:t>
            </w:r>
            <w:r>
              <w:rPr>
                <w:rFonts w:ascii="Times New Roman" w:hAnsi="Times New Roman"/>
              </w:rPr>
              <w:lastRenderedPageBreak/>
              <w:t>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 xml:space="preserve">ной деятельности и </w:t>
            </w:r>
            <w:r>
              <w:rPr>
                <w:rFonts w:ascii="Times New Roman" w:hAnsi="Times New Roman"/>
              </w:rPr>
              <w:lastRenderedPageBreak/>
              <w:t>сотрудничества с партнёром.</w:t>
            </w:r>
          </w:p>
          <w:p w:rsidR="002E33DA" w:rsidRDefault="002E33DA" w:rsidP="009D65ED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</w:t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только в лич</w:t>
            </w:r>
            <w:r>
              <w:rPr>
                <w:rFonts w:ascii="Times New Roman" w:hAnsi="Times New Roman"/>
              </w:rPr>
              <w:softHyphen/>
              <w:t>ном успехе, но</w:t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 решении про</w:t>
            </w:r>
            <w:r>
              <w:rPr>
                <w:rFonts w:ascii="Times New Roman" w:hAnsi="Times New Roman"/>
              </w:rPr>
              <w:softHyphen/>
              <w:t>блемных заданий</w:t>
            </w:r>
          </w:p>
          <w:p w:rsidR="002E33DA" w:rsidRDefault="002E33DA" w:rsidP="009D65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</w:r>
          </w:p>
          <w:p w:rsidR="002E33DA" w:rsidRDefault="002E33DA" w:rsidP="009D65ED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</w:t>
            </w:r>
            <w:proofErr w:type="gramStart"/>
            <w:r>
              <w:rPr>
                <w:rFonts w:ascii="Times New Roman" w:hAnsi="Times New Roman"/>
              </w:rPr>
              <w:t>золотое</w:t>
            </w:r>
            <w:proofErr w:type="gramEnd"/>
            <w:r>
              <w:rPr>
                <w:rFonts w:ascii="Times New Roman" w:hAnsi="Times New Roman"/>
              </w:rPr>
              <w:t xml:space="preserve"> правило морали.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>
              <w:rPr>
                <w:rFonts w:ascii="Times New Roman" w:hAnsi="Times New Roman"/>
              </w:rPr>
              <w:t>доказательства  выдвигаемых</w:t>
            </w:r>
            <w:proofErr w:type="gramEnd"/>
            <w:r>
              <w:rPr>
                <w:rFonts w:ascii="Times New Roman" w:hAnsi="Times New Roman"/>
              </w:rPr>
              <w:t xml:space="preserve"> положений.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 xml:space="preserve">сказывать собственное </w:t>
            </w:r>
            <w:r>
              <w:rPr>
                <w:rFonts w:ascii="Times New Roman" w:hAnsi="Times New Roman"/>
              </w:rPr>
              <w:lastRenderedPageBreak/>
              <w:t>мнение, суждения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 xml:space="preserve">адекватно </w:t>
            </w:r>
            <w:r>
              <w:rPr>
                <w:rFonts w:ascii="Times New Roman" w:hAnsi="Times New Roman"/>
              </w:rPr>
              <w:lastRenderedPageBreak/>
              <w:t>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 xml:space="preserve">ным </w:t>
            </w:r>
            <w:r>
              <w:rPr>
                <w:rFonts w:ascii="Times New Roman" w:hAnsi="Times New Roman"/>
              </w:rPr>
              <w:lastRenderedPageBreak/>
              <w:t>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</w:t>
            </w:r>
            <w:r>
              <w:rPr>
                <w:rFonts w:ascii="Times New Roman" w:hAnsi="Times New Roman"/>
              </w:rPr>
              <w:lastRenderedPageBreak/>
              <w:t>нуждающимся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2E33DA" w:rsidTr="009D65ED">
        <w:trPr>
          <w:trHeight w:val="510"/>
        </w:trPr>
        <w:tc>
          <w:tcPr>
            <w:tcW w:w="16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3DA" w:rsidRDefault="002E33DA" w:rsidP="009D65E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</w:t>
            </w:r>
            <w:r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Зачетные во</w:t>
            </w:r>
            <w:r>
              <w:rPr>
                <w:rFonts w:ascii="Times New Roman" w:hAnsi="Times New Roman"/>
              </w:rPr>
              <w:softHyphen/>
              <w:t>просы.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Практические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 xml:space="preserve">сказывать собственное </w:t>
            </w:r>
            <w:r>
              <w:rPr>
                <w:rFonts w:ascii="Times New Roman" w:hAnsi="Times New Roman"/>
              </w:rPr>
              <w:lastRenderedPageBreak/>
              <w:t>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различного характера.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 xml:space="preserve">ные правила в планировании и контроле </w:t>
            </w:r>
            <w:r>
              <w:rPr>
                <w:rFonts w:ascii="Times New Roman" w:hAnsi="Times New Roman"/>
              </w:rPr>
              <w:lastRenderedPageBreak/>
              <w:t>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 xml:space="preserve">ности/ 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1.Защита индивидуальных проектов.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</w:t>
            </w:r>
            <w:r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rPr>
                <w:rFonts w:ascii="Times New Roman" w:hAnsi="Times New Roman"/>
              </w:rPr>
              <w:t>эмпатию</w:t>
            </w:r>
            <w:proofErr w:type="spellEnd"/>
            <w:r>
              <w:rPr>
                <w:rFonts w:ascii="Times New Roman" w:hAnsi="Times New Roman"/>
              </w:rPr>
              <w:t xml:space="preserve"> как понимание чувств других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Итоговая 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 xml:space="preserve">мацию в соответствии с заданием (выделять главное, </w:t>
            </w:r>
            <w:r>
              <w:rPr>
                <w:rFonts w:ascii="Times New Roman" w:hAnsi="Times New Roman"/>
              </w:rPr>
              <w:lastRenderedPageBreak/>
              <w:t>сравнивать, вы</w:t>
            </w:r>
            <w:r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hAnsi="Times New Roman"/>
              </w:rPr>
              <w:t>неуспеш</w:t>
            </w:r>
            <w:r>
              <w:rPr>
                <w:rFonts w:ascii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2E33DA" w:rsidTr="009D65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Урок-</w:t>
            </w:r>
            <w:proofErr w:type="spellStart"/>
            <w:r>
              <w:rPr>
                <w:rFonts w:ascii="Times New Roman" w:hAnsi="Times New Roman"/>
              </w:rPr>
              <w:t>конфе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ренция</w:t>
            </w:r>
            <w:proofErr w:type="spellEnd"/>
            <w:r>
              <w:rPr>
                <w:rFonts w:ascii="Times New Roman" w:hAnsi="Times New Roman"/>
              </w:rPr>
              <w:t xml:space="preserve">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пользоваться дополнительными источ</w:t>
            </w:r>
            <w:r>
              <w:rPr>
                <w:rFonts w:ascii="Times New Roman" w:hAnsi="Times New Roman"/>
              </w:rPr>
              <w:softHyphen/>
              <w:t>никами информации, отби</w:t>
            </w:r>
            <w:r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</w:rPr>
              <w:softHyphen/>
              <w:t>ративный материал к тек</w:t>
            </w:r>
            <w:r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публично вы</w:t>
            </w:r>
            <w:r>
              <w:rPr>
                <w:rFonts w:ascii="Times New Roman" w:hAnsi="Times New Roman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>
              <w:rPr>
                <w:rFonts w:ascii="Times New Roman" w:hAnsi="Times New Roman"/>
              </w:rPr>
              <w:softHyphen/>
              <w:t xml:space="preserve">вместной деятельности. </w:t>
            </w:r>
          </w:p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</w:t>
            </w:r>
            <w:r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3DA" w:rsidRDefault="002E33DA" w:rsidP="009D65ED">
            <w:pPr>
              <w:pStyle w:val="a4"/>
              <w:snapToGrid w:val="0"/>
            </w:pPr>
            <w:r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2E33DA" w:rsidRDefault="002E33DA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27D4" w:rsidRDefault="008727D4">
      <w:pPr>
        <w:rPr>
          <w:rFonts w:ascii="Arial" w:eastAsia="Calibri" w:hAnsi="Arial" w:cs="Arial"/>
          <w:sz w:val="24"/>
          <w:szCs w:val="24"/>
          <w:lang w:eastAsia="ar-SA"/>
        </w:rPr>
      </w:pPr>
    </w:p>
    <w:p w:rsidR="00A75904" w:rsidRPr="008727D4" w:rsidRDefault="00A75904" w:rsidP="008727D4">
      <w:pPr>
        <w:pStyle w:val="a4"/>
        <w:spacing w:line="360" w:lineRule="auto"/>
        <w:ind w:firstLine="828"/>
        <w:jc w:val="center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М</w:t>
      </w:r>
      <w:r w:rsidR="008727D4">
        <w:rPr>
          <w:rFonts w:ascii="Arial" w:hAnsi="Arial" w:cs="Arial"/>
          <w:b/>
          <w:bCs/>
          <w:sz w:val="24"/>
          <w:szCs w:val="24"/>
        </w:rPr>
        <w:t>етодическое обеспечение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Ресурсное обеспечение рабочей программы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Учебно-методический комплект для учащегося 6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2012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Рабочая тетрадь Ивановой Л. Ф., </w:t>
      </w:r>
      <w:proofErr w:type="spellStart"/>
      <w:r w:rsidRPr="008727D4">
        <w:rPr>
          <w:rFonts w:ascii="Arial" w:hAnsi="Arial" w:cs="Arial"/>
          <w:sz w:val="24"/>
          <w:szCs w:val="24"/>
        </w:rPr>
        <w:t>Хотеенковой</w:t>
      </w:r>
      <w:proofErr w:type="spellEnd"/>
      <w:r w:rsidRPr="008727D4">
        <w:rPr>
          <w:rFonts w:ascii="Arial" w:hAnsi="Arial" w:cs="Arial"/>
          <w:sz w:val="24"/>
          <w:szCs w:val="24"/>
        </w:rPr>
        <w:t xml:space="preserve"> Я. В. «Обществознание. 6 класс» (М.: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Просвещение, 2012).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lastRenderedPageBreak/>
        <w:t>Дополнительная литература для учащихся: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«Обществознание в вопросах и ответах», пособие-репетитор, под ред. </w:t>
      </w:r>
      <w:proofErr w:type="spellStart"/>
      <w:r w:rsidRPr="008727D4">
        <w:rPr>
          <w:rFonts w:ascii="Arial" w:hAnsi="Arial" w:cs="Arial"/>
          <w:sz w:val="24"/>
          <w:szCs w:val="24"/>
        </w:rPr>
        <w:t>О.С.Белокрыловой</w:t>
      </w:r>
      <w:proofErr w:type="spellEnd"/>
      <w:r w:rsidRPr="008727D4">
        <w:rPr>
          <w:rFonts w:ascii="Arial" w:hAnsi="Arial" w:cs="Arial"/>
          <w:sz w:val="24"/>
          <w:szCs w:val="24"/>
        </w:rPr>
        <w:t>, Ростов, 2009.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proofErr w:type="spellStart"/>
      <w:r w:rsidRPr="008727D4">
        <w:rPr>
          <w:rFonts w:ascii="Arial" w:hAnsi="Arial" w:cs="Arial"/>
          <w:b/>
          <w:bCs/>
          <w:sz w:val="24"/>
          <w:szCs w:val="24"/>
        </w:rPr>
        <w:t>Медиаресурсы</w:t>
      </w:r>
      <w:proofErr w:type="spellEnd"/>
      <w:r w:rsidRPr="008727D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Компьютерные презентации по темам курса обществознание.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Ресурсы Интернета: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 xml:space="preserve">- http://www.school-collection.edu.ru/ - цифровые образовательные ресурсы для 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общеобразовательной школы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b/>
          <w:bCs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 http://festival.1september.ru/ - Фестиваль педагогических идей «Открытый урок»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b/>
          <w:bCs/>
          <w:sz w:val="24"/>
          <w:szCs w:val="24"/>
        </w:rPr>
        <w:t>Список литературы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Боголюбов Л.Н., Виноградова Н.Ф., Городецкий Н.И. обществознание, 6 класс, М.: Просвещение, 2012;</w:t>
      </w:r>
    </w:p>
    <w:p w:rsidR="00A75904" w:rsidRPr="008727D4" w:rsidRDefault="00A75904" w:rsidP="008727D4">
      <w:pPr>
        <w:pStyle w:val="a4"/>
        <w:spacing w:line="360" w:lineRule="auto"/>
        <w:ind w:firstLine="828"/>
        <w:jc w:val="both"/>
        <w:rPr>
          <w:rFonts w:ascii="Arial" w:hAnsi="Arial" w:cs="Arial"/>
          <w:sz w:val="24"/>
          <w:szCs w:val="24"/>
        </w:rPr>
      </w:pPr>
      <w:r w:rsidRPr="008727D4">
        <w:rPr>
          <w:rFonts w:ascii="Arial" w:hAnsi="Arial" w:cs="Arial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</w:t>
      </w:r>
      <w:r w:rsidR="008727D4">
        <w:rPr>
          <w:rFonts w:ascii="Arial" w:hAnsi="Arial" w:cs="Arial"/>
          <w:sz w:val="24"/>
          <w:szCs w:val="24"/>
        </w:rPr>
        <w:t>реждений, М.: Просвещение, 2012.</w:t>
      </w:r>
    </w:p>
    <w:sectPr w:rsidR="00A75904" w:rsidRPr="008727D4" w:rsidSect="00622308">
      <w:pgSz w:w="16838" w:h="11906" w:orient="landscape"/>
      <w:pgMar w:top="993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1F9"/>
    <w:multiLevelType w:val="hybridMultilevel"/>
    <w:tmpl w:val="A51C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4"/>
    <w:rsid w:val="00190344"/>
    <w:rsid w:val="002E33DA"/>
    <w:rsid w:val="003E6886"/>
    <w:rsid w:val="00555732"/>
    <w:rsid w:val="00622308"/>
    <w:rsid w:val="007F03DA"/>
    <w:rsid w:val="008727D4"/>
    <w:rsid w:val="00A75904"/>
    <w:rsid w:val="00A83CDF"/>
    <w:rsid w:val="00EB23FA"/>
    <w:rsid w:val="00F95FB0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195EF-5332-4CE6-A128-DC6537BF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04"/>
    <w:pPr>
      <w:ind w:left="720"/>
      <w:contextualSpacing/>
    </w:pPr>
  </w:style>
  <w:style w:type="paragraph" w:styleId="a4">
    <w:name w:val="No Spacing"/>
    <w:qFormat/>
    <w:rsid w:val="00A759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</dc:creator>
  <cp:lastModifiedBy>Пользователь Windows</cp:lastModifiedBy>
  <cp:revision>10</cp:revision>
  <cp:lastPrinted>2018-09-15T03:12:00Z</cp:lastPrinted>
  <dcterms:created xsi:type="dcterms:W3CDTF">2016-09-15T07:55:00Z</dcterms:created>
  <dcterms:modified xsi:type="dcterms:W3CDTF">2019-04-29T19:42:00Z</dcterms:modified>
</cp:coreProperties>
</file>