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56" w:rsidRPr="00A07556" w:rsidRDefault="00244E39" w:rsidP="00244E39">
      <w:pPr>
        <w:spacing w:before="63" w:after="125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311150</wp:posOffset>
            </wp:positionV>
            <wp:extent cx="7922895" cy="9436100"/>
            <wp:effectExtent l="781050" t="0" r="763905" b="0"/>
            <wp:wrapSquare wrapText="bothSides"/>
            <wp:docPr id="1" name="Рисунок 1" descr="C:\Users\User\Desktop\скан титулов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ов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2895" cy="94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556" w:rsidRPr="00A07556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Рабочая программа по общество</w:t>
      </w:r>
      <w:r w:rsidR="00A07556" w:rsidRPr="00A07556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з</w:t>
      </w:r>
      <w:r w:rsidR="00A07556" w:rsidRPr="00A07556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нанию 9 класс</w:t>
      </w:r>
    </w:p>
    <w:p w:rsidR="00A07556" w:rsidRPr="00A07556" w:rsidRDefault="00A07556" w:rsidP="00A075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07556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I. Пояснительная записка.</w:t>
      </w:r>
    </w:p>
    <w:p w:rsidR="00A07556" w:rsidRPr="00A07556" w:rsidRDefault="00A07556" w:rsidP="00067BA0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Рабочая программа составлена на основе следующих нормативных документов:</w:t>
      </w:r>
    </w:p>
    <w:p w:rsidR="00A136A7" w:rsidRPr="00A136A7" w:rsidRDefault="00A136A7" w:rsidP="00067BA0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A136A7">
        <w:rPr>
          <w:rFonts w:ascii="Arial" w:hAnsi="Arial" w:cs="Arial"/>
          <w:sz w:val="26"/>
          <w:szCs w:val="26"/>
        </w:rPr>
        <w:t>- Федерального закона об Образовании от 29.12.2012г. № 273,  требований Федерального государственного стандарта основного общего образования от 17.12.2010 г. № 1897 приказ Министерства Образования РФ «Об утверждении и введении в действие федерального государственного стандарта основного общего образования»;</w:t>
      </w:r>
    </w:p>
    <w:p w:rsidR="00A136A7" w:rsidRPr="0031339B" w:rsidRDefault="00A136A7" w:rsidP="00067BA0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07556" w:rsidRPr="00A07556" w:rsidRDefault="00A136A7" w:rsidP="00067BA0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075ABE">
        <w:rPr>
          <w:rFonts w:ascii="Arial" w:hAnsi="Arial" w:cs="Arial"/>
          <w:sz w:val="26"/>
          <w:szCs w:val="26"/>
        </w:rPr>
        <w:t>Примерной основной образовательной программой образовательного учреждения. Основная школа.  – М.: Просв</w:t>
      </w:r>
      <w:r w:rsidRPr="00075ABE">
        <w:rPr>
          <w:rFonts w:ascii="Arial" w:hAnsi="Arial" w:cs="Arial"/>
          <w:sz w:val="26"/>
          <w:szCs w:val="26"/>
        </w:rPr>
        <w:t>е</w:t>
      </w:r>
      <w:r w:rsidRPr="00075ABE">
        <w:rPr>
          <w:rFonts w:ascii="Arial" w:hAnsi="Arial" w:cs="Arial"/>
          <w:sz w:val="26"/>
          <w:szCs w:val="26"/>
        </w:rPr>
        <w:t>щение, 2011. – 342с. (Стандарты второго поко</w:t>
      </w:r>
      <w:r>
        <w:rPr>
          <w:rFonts w:ascii="Arial" w:hAnsi="Arial" w:cs="Arial"/>
          <w:sz w:val="26"/>
          <w:szCs w:val="26"/>
        </w:rPr>
        <w:t>ления);</w:t>
      </w:r>
    </w:p>
    <w:p w:rsidR="00A07556" w:rsidRPr="00A07556" w:rsidRDefault="00A136A7" w:rsidP="00067BA0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A07556" w:rsidRPr="00A07556">
        <w:rPr>
          <w:rFonts w:ascii="Arial" w:hAnsi="Arial" w:cs="Arial"/>
          <w:sz w:val="26"/>
          <w:szCs w:val="26"/>
        </w:rPr>
        <w:t xml:space="preserve"> Авторская программа под редакцией Л.Н. Боголюбова «Обществознание 5-9 класс»», издательство «Просвещение», 201</w:t>
      </w:r>
      <w:r w:rsidR="00DE7B64">
        <w:rPr>
          <w:rFonts w:ascii="Arial" w:hAnsi="Arial" w:cs="Arial"/>
          <w:sz w:val="26"/>
          <w:szCs w:val="26"/>
        </w:rPr>
        <w:t>4</w:t>
      </w:r>
      <w:r w:rsidR="00A07556" w:rsidRPr="00A07556">
        <w:rPr>
          <w:rFonts w:ascii="Arial" w:hAnsi="Arial" w:cs="Arial"/>
          <w:sz w:val="26"/>
          <w:szCs w:val="26"/>
        </w:rPr>
        <w:t>г.</w:t>
      </w:r>
    </w:p>
    <w:p w:rsidR="00A07556" w:rsidRPr="00A07556" w:rsidRDefault="00A136A7" w:rsidP="00067BA0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07556" w:rsidRPr="00A07556">
        <w:rPr>
          <w:rFonts w:ascii="Arial" w:hAnsi="Arial" w:cs="Arial"/>
          <w:sz w:val="26"/>
          <w:szCs w:val="26"/>
        </w:rPr>
        <w:t xml:space="preserve"> Учебный план МАОУ Маслянская СОШ  2018-2019 </w:t>
      </w:r>
      <w:proofErr w:type="spellStart"/>
      <w:r w:rsidR="00A07556" w:rsidRPr="00A07556">
        <w:rPr>
          <w:rFonts w:ascii="Arial" w:hAnsi="Arial" w:cs="Arial"/>
          <w:sz w:val="26"/>
          <w:szCs w:val="26"/>
        </w:rPr>
        <w:t>уч</w:t>
      </w:r>
      <w:proofErr w:type="spellEnd"/>
      <w:r w:rsidR="00A07556" w:rsidRPr="00A07556">
        <w:rPr>
          <w:rFonts w:ascii="Arial" w:hAnsi="Arial" w:cs="Arial"/>
          <w:sz w:val="26"/>
          <w:szCs w:val="26"/>
        </w:rPr>
        <w:t>. год</w:t>
      </w:r>
    </w:p>
    <w:p w:rsidR="00A07556" w:rsidRPr="00A07556" w:rsidRDefault="00A07556" w:rsidP="00A07556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A07556">
        <w:rPr>
          <w:rFonts w:ascii="Arial" w:hAnsi="Arial" w:cs="Arial"/>
          <w:sz w:val="26"/>
          <w:szCs w:val="26"/>
        </w:rPr>
        <w:t xml:space="preserve">Школьное обществоведческое образование выступает важнейшим средством социализации личности. Именно на уроках обществознания школьники получают представления и основы научных знаний об устройстве современного общества, о его различных </w:t>
      </w:r>
      <w:proofErr w:type="spellStart"/>
      <w:r w:rsidRPr="00A07556">
        <w:rPr>
          <w:rFonts w:ascii="Arial" w:hAnsi="Arial" w:cs="Arial"/>
          <w:sz w:val="26"/>
          <w:szCs w:val="26"/>
        </w:rPr>
        <w:t>социо</w:t>
      </w:r>
      <w:r w:rsidRPr="00A07556">
        <w:rPr>
          <w:rFonts w:ascii="Arial" w:hAnsi="Arial" w:cs="Arial"/>
          <w:sz w:val="26"/>
          <w:szCs w:val="26"/>
        </w:rPr>
        <w:softHyphen/>
        <w:t>культурных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 моделях, механизмах социальной регуляции, спосо</w:t>
      </w:r>
      <w:r w:rsidRPr="00A07556">
        <w:rPr>
          <w:rFonts w:ascii="Arial" w:hAnsi="Arial" w:cs="Arial"/>
          <w:sz w:val="26"/>
          <w:szCs w:val="26"/>
        </w:rPr>
        <w:softHyphen/>
        <w:t>бах взаимодействия личности и общества, типичных социальных ролях человека в современных общественных условиях.</w:t>
      </w:r>
    </w:p>
    <w:p w:rsidR="00A07556" w:rsidRPr="00A07556" w:rsidRDefault="00A07556" w:rsidP="00A07556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A07556">
        <w:rPr>
          <w:rFonts w:ascii="Arial" w:hAnsi="Arial" w:cs="Arial"/>
          <w:sz w:val="26"/>
          <w:szCs w:val="26"/>
        </w:rPr>
        <w:t>Существен вклад школьного обществознания в гражданское становление личности, в развитие её социально зн</w:t>
      </w:r>
      <w:r w:rsidRPr="00A07556">
        <w:rPr>
          <w:rFonts w:ascii="Arial" w:hAnsi="Arial" w:cs="Arial"/>
          <w:sz w:val="26"/>
          <w:szCs w:val="26"/>
        </w:rPr>
        <w:t>а</w:t>
      </w:r>
      <w:r w:rsidRPr="00A07556">
        <w:rPr>
          <w:rFonts w:ascii="Arial" w:hAnsi="Arial" w:cs="Arial"/>
          <w:sz w:val="26"/>
          <w:szCs w:val="26"/>
        </w:rPr>
        <w:t>чимых черт. Оно приобщает учащихся к таким важным компонентам граж</w:t>
      </w:r>
      <w:r w:rsidRPr="00A07556">
        <w:rPr>
          <w:rFonts w:ascii="Arial" w:hAnsi="Arial" w:cs="Arial"/>
          <w:sz w:val="26"/>
          <w:szCs w:val="26"/>
        </w:rPr>
        <w:softHyphen/>
        <w:t>данской культуры, как научные представл</w:t>
      </w:r>
      <w:r w:rsidRPr="00A07556">
        <w:rPr>
          <w:rFonts w:ascii="Arial" w:hAnsi="Arial" w:cs="Arial"/>
          <w:sz w:val="26"/>
          <w:szCs w:val="26"/>
        </w:rPr>
        <w:t>е</w:t>
      </w:r>
      <w:r w:rsidRPr="00A07556">
        <w:rPr>
          <w:rFonts w:ascii="Arial" w:hAnsi="Arial" w:cs="Arial"/>
          <w:sz w:val="26"/>
          <w:szCs w:val="26"/>
        </w:rPr>
        <w:t>ния об отношениях между гражданами, а также между гражданином и государством; оправдавшие себя в гражданских отношениях способы деятель</w:t>
      </w:r>
      <w:r w:rsidRPr="00A07556">
        <w:rPr>
          <w:rFonts w:ascii="Arial" w:hAnsi="Arial" w:cs="Arial"/>
          <w:sz w:val="26"/>
          <w:szCs w:val="26"/>
        </w:rPr>
        <w:softHyphen/>
        <w:t>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Рос</w:t>
      </w:r>
      <w:r w:rsidRPr="00A07556">
        <w:rPr>
          <w:rFonts w:ascii="Arial" w:hAnsi="Arial" w:cs="Arial"/>
          <w:sz w:val="26"/>
          <w:szCs w:val="26"/>
        </w:rPr>
        <w:softHyphen/>
        <w:t>сийской Федер</w:t>
      </w:r>
      <w:r w:rsidRPr="00A07556">
        <w:rPr>
          <w:rFonts w:ascii="Arial" w:hAnsi="Arial" w:cs="Arial"/>
          <w:sz w:val="26"/>
          <w:szCs w:val="26"/>
        </w:rPr>
        <w:t>а</w:t>
      </w:r>
      <w:r w:rsidRPr="00A07556">
        <w:rPr>
          <w:rFonts w:ascii="Arial" w:hAnsi="Arial" w:cs="Arial"/>
          <w:sz w:val="26"/>
          <w:szCs w:val="26"/>
        </w:rPr>
        <w:t>ции; опыт самостоятельного решения много</w:t>
      </w:r>
      <w:r w:rsidRPr="00A07556">
        <w:rPr>
          <w:rFonts w:ascii="Arial" w:hAnsi="Arial" w:cs="Arial"/>
          <w:sz w:val="26"/>
          <w:szCs w:val="26"/>
        </w:rPr>
        <w:softHyphen/>
        <w:t>образных проблем, возникающих в частной и публичной жизни граждан</w:t>
      </w:r>
      <w:r w:rsidRPr="00A07556">
        <w:rPr>
          <w:rFonts w:ascii="Arial" w:hAnsi="Arial" w:cs="Arial"/>
          <w:sz w:val="26"/>
          <w:szCs w:val="26"/>
        </w:rPr>
        <w:t>и</w:t>
      </w:r>
      <w:r w:rsidRPr="00A07556">
        <w:rPr>
          <w:rFonts w:ascii="Arial" w:hAnsi="Arial" w:cs="Arial"/>
          <w:sz w:val="26"/>
          <w:szCs w:val="26"/>
        </w:rPr>
        <w:t>на как субъекта гражданского общества. Всё это поз</w:t>
      </w:r>
      <w:r w:rsidRPr="00A07556">
        <w:rPr>
          <w:rFonts w:ascii="Arial" w:hAnsi="Arial" w:cs="Arial"/>
          <w:sz w:val="26"/>
          <w:szCs w:val="26"/>
        </w:rPr>
        <w:softHyphen/>
        <w:t>воляет формировать компетентность гражданина.</w:t>
      </w:r>
    </w:p>
    <w:p w:rsidR="00A07556" w:rsidRPr="00A07556" w:rsidRDefault="00A07556" w:rsidP="00A0755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A07556">
        <w:rPr>
          <w:rFonts w:ascii="Arial" w:hAnsi="Arial" w:cs="Arial"/>
          <w:sz w:val="26"/>
          <w:szCs w:val="26"/>
        </w:rPr>
        <w:t>Обществознание содержит значительный потенциал для столь востребованного в современном общес</w:t>
      </w:r>
      <w:r w:rsidRPr="00A07556">
        <w:rPr>
          <w:rFonts w:ascii="Arial" w:hAnsi="Arial" w:cs="Arial"/>
          <w:sz w:val="26"/>
          <w:szCs w:val="26"/>
        </w:rPr>
        <w:t>т</w:t>
      </w:r>
      <w:r w:rsidRPr="00A07556">
        <w:rPr>
          <w:rFonts w:ascii="Arial" w:hAnsi="Arial" w:cs="Arial"/>
          <w:sz w:val="26"/>
          <w:szCs w:val="26"/>
        </w:rPr>
        <w:t>ве нравственного воспитания подрастающих поколений. Только в этом учебном предмете нравственные нормы, вну</w:t>
      </w:r>
      <w:r w:rsidRPr="00A07556">
        <w:rPr>
          <w:rFonts w:ascii="Arial" w:hAnsi="Arial" w:cs="Arial"/>
          <w:sz w:val="26"/>
          <w:szCs w:val="26"/>
        </w:rPr>
        <w:t>т</w:t>
      </w:r>
      <w:r w:rsidRPr="00A07556">
        <w:rPr>
          <w:rFonts w:ascii="Arial" w:hAnsi="Arial" w:cs="Arial"/>
          <w:sz w:val="26"/>
          <w:szCs w:val="26"/>
        </w:rPr>
        <w:t>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</w:t>
      </w:r>
      <w:r w:rsidRPr="00A07556">
        <w:rPr>
          <w:rFonts w:ascii="Arial" w:hAnsi="Arial" w:cs="Arial"/>
          <w:sz w:val="26"/>
          <w:szCs w:val="26"/>
        </w:rPr>
        <w:t>б</w:t>
      </w:r>
      <w:r w:rsidRPr="00A07556">
        <w:rPr>
          <w:rFonts w:ascii="Arial" w:hAnsi="Arial" w:cs="Arial"/>
          <w:sz w:val="26"/>
          <w:szCs w:val="26"/>
        </w:rPr>
        <w:t>ращение к личному духовному, нравственному опыту, рефлексия его оснований.</w:t>
      </w:r>
    </w:p>
    <w:p w:rsidR="00A07556" w:rsidRPr="00A07556" w:rsidRDefault="00A07556" w:rsidP="00A0755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A07556">
        <w:rPr>
          <w:rFonts w:ascii="Arial" w:hAnsi="Arial" w:cs="Arial"/>
          <w:sz w:val="26"/>
          <w:szCs w:val="26"/>
        </w:rPr>
        <w:t>Изучение обществознания играет существенную роль в фор</w:t>
      </w:r>
      <w:r w:rsidRPr="00A07556">
        <w:rPr>
          <w:rFonts w:ascii="Arial" w:hAnsi="Arial" w:cs="Arial"/>
          <w:sz w:val="26"/>
          <w:szCs w:val="26"/>
        </w:rPr>
        <w:softHyphen/>
        <w:t>мировании социальной компетентности молод</w:t>
      </w:r>
      <w:r w:rsidRPr="00A07556">
        <w:rPr>
          <w:rFonts w:ascii="Arial" w:hAnsi="Arial" w:cs="Arial"/>
          <w:sz w:val="26"/>
          <w:szCs w:val="26"/>
        </w:rPr>
        <w:t>ё</w:t>
      </w:r>
      <w:r w:rsidRPr="00A07556">
        <w:rPr>
          <w:rFonts w:ascii="Arial" w:hAnsi="Arial" w:cs="Arial"/>
          <w:sz w:val="26"/>
          <w:szCs w:val="26"/>
        </w:rPr>
        <w:t>жи, включаю</w:t>
      </w:r>
      <w:r w:rsidRPr="00A07556">
        <w:rPr>
          <w:rFonts w:ascii="Arial" w:hAnsi="Arial" w:cs="Arial"/>
          <w:sz w:val="26"/>
          <w:szCs w:val="26"/>
        </w:rPr>
        <w:softHyphen/>
        <w:t>щей наряду со знаниями и с ценностными ориентирами также комплекс умений. Среди них — спосо</w:t>
      </w:r>
      <w:r w:rsidRPr="00A07556">
        <w:rPr>
          <w:rFonts w:ascii="Arial" w:hAnsi="Arial" w:cs="Arial"/>
          <w:sz w:val="26"/>
          <w:szCs w:val="26"/>
        </w:rPr>
        <w:t>б</w:t>
      </w:r>
      <w:r w:rsidRPr="00A07556">
        <w:rPr>
          <w:rFonts w:ascii="Arial" w:hAnsi="Arial" w:cs="Arial"/>
          <w:sz w:val="26"/>
          <w:szCs w:val="26"/>
        </w:rPr>
        <w:t xml:space="preserve">ность ориентироваться в постоянно нарастающем потоке информации, получать из него необходимую информацию, </w:t>
      </w:r>
      <w:r w:rsidRPr="00A07556">
        <w:rPr>
          <w:rFonts w:ascii="Arial" w:hAnsi="Arial" w:cs="Arial"/>
          <w:sz w:val="26"/>
          <w:szCs w:val="26"/>
        </w:rPr>
        <w:lastRenderedPageBreak/>
        <w:t>использовать базовые операции для её обработки; умение применять полученные знания для реше</w:t>
      </w:r>
      <w:r w:rsidRPr="00A07556">
        <w:rPr>
          <w:rFonts w:ascii="Arial" w:hAnsi="Arial" w:cs="Arial"/>
          <w:sz w:val="26"/>
          <w:szCs w:val="26"/>
        </w:rPr>
        <w:softHyphen/>
        <w:t>ния не только учебных задач, но и реальных проблем собст</w:t>
      </w:r>
      <w:r w:rsidRPr="00A07556">
        <w:rPr>
          <w:rFonts w:ascii="Arial" w:hAnsi="Arial" w:cs="Arial"/>
          <w:sz w:val="26"/>
          <w:szCs w:val="26"/>
        </w:rPr>
        <w:softHyphen/>
        <w:t>венного бытия в социуме, для осуществления в дальнейшем разнопл</w:t>
      </w:r>
      <w:r w:rsidRPr="00A07556">
        <w:rPr>
          <w:rFonts w:ascii="Arial" w:hAnsi="Arial" w:cs="Arial"/>
          <w:sz w:val="26"/>
          <w:szCs w:val="26"/>
        </w:rPr>
        <w:t>а</w:t>
      </w:r>
      <w:r w:rsidRPr="00A07556">
        <w:rPr>
          <w:rFonts w:ascii="Arial" w:hAnsi="Arial" w:cs="Arial"/>
          <w:sz w:val="26"/>
          <w:szCs w:val="26"/>
        </w:rPr>
        <w:t>новой деятельности во многих областях общественной жизни.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A07556">
        <w:rPr>
          <w:rFonts w:ascii="Arial" w:hAnsi="Arial" w:cs="Arial"/>
          <w:sz w:val="26"/>
          <w:szCs w:val="26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воспитанию общероссийской идентичности, патриотизма, гражданственности, социальной ответственности, правов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го самосознания, толерантности, приверженности ценностям, закрепленным в Конституции Российской Федерации;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развитию личности на исключительно важном этапе ее социализации — в подростковом возрасте, повышению уро</w:t>
      </w:r>
      <w:r w:rsidRPr="00A07556">
        <w:rPr>
          <w:rFonts w:ascii="Arial" w:hAnsi="Arial" w:cs="Arial"/>
          <w:sz w:val="26"/>
          <w:szCs w:val="26"/>
        </w:rPr>
        <w:t>в</w:t>
      </w:r>
      <w:r w:rsidRPr="00A07556">
        <w:rPr>
          <w:rFonts w:ascii="Arial" w:hAnsi="Arial" w:cs="Arial"/>
          <w:sz w:val="26"/>
          <w:szCs w:val="26"/>
        </w:rPr>
        <w:t>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</w:t>
      </w:r>
      <w:r w:rsidRPr="00A07556">
        <w:rPr>
          <w:rFonts w:ascii="Arial" w:hAnsi="Arial" w:cs="Arial"/>
          <w:sz w:val="26"/>
          <w:szCs w:val="26"/>
        </w:rPr>
        <w:t>р</w:t>
      </w:r>
      <w:r w:rsidRPr="00A07556">
        <w:rPr>
          <w:rFonts w:ascii="Arial" w:hAnsi="Arial" w:cs="Arial"/>
          <w:sz w:val="26"/>
          <w:szCs w:val="26"/>
        </w:rPr>
        <w:t>мированию способности к личному самоопределению, самореализации, самоконтроля; повышению мотивации к выс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копроизводительной, наукоемкой трудовой деятельности;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07556">
        <w:rPr>
          <w:rFonts w:ascii="Arial" w:hAnsi="Arial" w:cs="Arial"/>
          <w:sz w:val="26"/>
          <w:szCs w:val="26"/>
        </w:rPr>
        <w:t>формированию у учащихся целостной картины общества, адекватной современному уровню знаний о нем и досту</w:t>
      </w:r>
      <w:r w:rsidRPr="00A07556">
        <w:rPr>
          <w:rFonts w:ascii="Arial" w:hAnsi="Arial" w:cs="Arial"/>
          <w:sz w:val="26"/>
          <w:szCs w:val="26"/>
        </w:rPr>
        <w:t>п</w:t>
      </w:r>
      <w:r w:rsidRPr="00A07556">
        <w:rPr>
          <w:rFonts w:ascii="Arial" w:hAnsi="Arial" w:cs="Arial"/>
          <w:sz w:val="26"/>
          <w:szCs w:val="26"/>
        </w:rPr>
        <w:t>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лей человека и гражданина;</w:t>
      </w:r>
      <w:proofErr w:type="gramEnd"/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07556">
        <w:rPr>
          <w:rFonts w:ascii="Arial" w:hAnsi="Arial" w:cs="Arial"/>
          <w:sz w:val="26"/>
          <w:szCs w:val="26"/>
        </w:rPr>
        <w:t>овладению учащимися умениями получать из разнообразных источников и критически осмысливать социальную и</w:t>
      </w:r>
      <w:r w:rsidRPr="00A07556">
        <w:rPr>
          <w:rFonts w:ascii="Arial" w:hAnsi="Arial" w:cs="Arial"/>
          <w:sz w:val="26"/>
          <w:szCs w:val="26"/>
        </w:rPr>
        <w:t>н</w:t>
      </w:r>
      <w:r w:rsidRPr="00A07556">
        <w:rPr>
          <w:rFonts w:ascii="Arial" w:hAnsi="Arial" w:cs="Arial"/>
          <w:sz w:val="26"/>
          <w:szCs w:val="26"/>
        </w:rPr>
        <w:t>формацию, систематизировать, анализировать полученные данные; освоению ими способов познавательной, комм</w:t>
      </w:r>
      <w:r w:rsidRPr="00A07556">
        <w:rPr>
          <w:rFonts w:ascii="Arial" w:hAnsi="Arial" w:cs="Arial"/>
          <w:sz w:val="26"/>
          <w:szCs w:val="26"/>
        </w:rPr>
        <w:t>у</w:t>
      </w:r>
      <w:r w:rsidRPr="00A07556">
        <w:rPr>
          <w:rFonts w:ascii="Arial" w:hAnsi="Arial" w:cs="Arial"/>
          <w:sz w:val="26"/>
          <w:szCs w:val="26"/>
        </w:rPr>
        <w:t>никативной, практической деятельности, необходимых для участия в жизни гражданского общества и правового гос</w:t>
      </w:r>
      <w:r w:rsidRPr="00A07556">
        <w:rPr>
          <w:rFonts w:ascii="Arial" w:hAnsi="Arial" w:cs="Arial"/>
          <w:sz w:val="26"/>
          <w:szCs w:val="26"/>
        </w:rPr>
        <w:t>у</w:t>
      </w:r>
      <w:r w:rsidRPr="00A07556">
        <w:rPr>
          <w:rFonts w:ascii="Arial" w:hAnsi="Arial" w:cs="Arial"/>
          <w:sz w:val="26"/>
          <w:szCs w:val="26"/>
        </w:rPr>
        <w:t>дарства;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</w:t>
      </w:r>
      <w:proofErr w:type="gramEnd"/>
      <w:r w:rsidRPr="00A07556">
        <w:rPr>
          <w:rFonts w:ascii="Arial" w:hAnsi="Arial" w:cs="Arial"/>
          <w:sz w:val="26"/>
          <w:szCs w:val="26"/>
        </w:rPr>
        <w:t xml:space="preserve"> для осуществления гражда</w:t>
      </w:r>
      <w:r w:rsidRPr="00A07556">
        <w:rPr>
          <w:rFonts w:ascii="Arial" w:hAnsi="Arial" w:cs="Arial"/>
          <w:sz w:val="26"/>
          <w:szCs w:val="26"/>
        </w:rPr>
        <w:t>н</w:t>
      </w:r>
      <w:r w:rsidRPr="00A07556">
        <w:rPr>
          <w:rFonts w:ascii="Arial" w:hAnsi="Arial" w:cs="Arial"/>
          <w:sz w:val="26"/>
          <w:szCs w:val="26"/>
        </w:rPr>
        <w:t>ской и общественной деятельности, развития межличностных отношений, включая отношения между людьми разли</w:t>
      </w:r>
      <w:r w:rsidRPr="00A07556">
        <w:rPr>
          <w:rFonts w:ascii="Arial" w:hAnsi="Arial" w:cs="Arial"/>
          <w:sz w:val="26"/>
          <w:szCs w:val="26"/>
        </w:rPr>
        <w:t>ч</w:t>
      </w:r>
      <w:r w:rsidRPr="00A07556">
        <w:rPr>
          <w:rFonts w:ascii="Arial" w:hAnsi="Arial" w:cs="Arial"/>
          <w:sz w:val="26"/>
          <w:szCs w:val="26"/>
        </w:rPr>
        <w:t>ных национальностей и вероисповеданий, а также в семейно-бытовой сфере; для соотнесения собственного повед</w:t>
      </w:r>
      <w:r w:rsidRPr="00A07556">
        <w:rPr>
          <w:rFonts w:ascii="Arial" w:hAnsi="Arial" w:cs="Arial"/>
          <w:sz w:val="26"/>
          <w:szCs w:val="26"/>
        </w:rPr>
        <w:t>е</w:t>
      </w:r>
      <w:r w:rsidRPr="00A07556">
        <w:rPr>
          <w:rFonts w:ascii="Arial" w:hAnsi="Arial" w:cs="Arial"/>
          <w:sz w:val="26"/>
          <w:szCs w:val="26"/>
        </w:rPr>
        <w:t>ния и поступков других людей с нравственными ценностями и нормами поведения, установленными законом; для с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действия правовыми способами и средствами защите правопорядка в обществе.</w:t>
      </w:r>
      <w:r w:rsidRPr="00A07556">
        <w:rPr>
          <w:rFonts w:ascii="Arial" w:hAnsi="Arial" w:cs="Arial"/>
          <w:sz w:val="26"/>
          <w:szCs w:val="26"/>
        </w:rPr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A07556">
        <w:rPr>
          <w:rFonts w:ascii="Arial" w:hAnsi="Arial" w:cs="Arial"/>
          <w:sz w:val="26"/>
          <w:szCs w:val="26"/>
        </w:rPr>
        <w:t>предпрофильному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 самоопред</w:t>
      </w:r>
      <w:r w:rsidRPr="00A07556">
        <w:rPr>
          <w:rFonts w:ascii="Arial" w:hAnsi="Arial" w:cs="Arial"/>
          <w:sz w:val="26"/>
          <w:szCs w:val="26"/>
        </w:rPr>
        <w:t>е</w:t>
      </w:r>
      <w:r w:rsidRPr="00A07556">
        <w:rPr>
          <w:rFonts w:ascii="Arial" w:hAnsi="Arial" w:cs="Arial"/>
          <w:sz w:val="26"/>
          <w:szCs w:val="26"/>
        </w:rPr>
        <w:t>лению школьников.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2. Общая характеристика учебного предмета «Обществознание».</w:t>
      </w:r>
    </w:p>
    <w:p w:rsidR="00A07556" w:rsidRPr="00A07556" w:rsidRDefault="00A07556" w:rsidP="00DF76D6">
      <w:pPr>
        <w:spacing w:after="0"/>
        <w:ind w:firstLine="708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lastRenderedPageBreak/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</w:t>
      </w:r>
      <w:r w:rsidRPr="00A07556">
        <w:rPr>
          <w:rFonts w:ascii="Arial" w:hAnsi="Arial" w:cs="Arial"/>
          <w:sz w:val="26"/>
          <w:szCs w:val="26"/>
        </w:rPr>
        <w:softHyphen/>
        <w:t xml:space="preserve">дого человека. </w:t>
      </w:r>
      <w:proofErr w:type="gramStart"/>
      <w:r w:rsidRPr="00A07556">
        <w:rPr>
          <w:rFonts w:ascii="Arial" w:hAnsi="Arial" w:cs="Arial"/>
          <w:sz w:val="26"/>
          <w:szCs w:val="26"/>
        </w:rPr>
        <w:t>Их раскрытие, интерпретация, оценка базируют</w:t>
      </w:r>
      <w:r w:rsidRPr="00A07556">
        <w:rPr>
          <w:rFonts w:ascii="Arial" w:hAnsi="Arial" w:cs="Arial"/>
          <w:sz w:val="26"/>
          <w:szCs w:val="26"/>
        </w:rPr>
        <w:softHyphen/>
        <w:t>ся на результатах исследований, научном аппарате комплекса общественных наук (социология, эк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номическая теория, поли</w:t>
      </w:r>
      <w:r w:rsidRPr="00A07556">
        <w:rPr>
          <w:rFonts w:ascii="Arial" w:hAnsi="Arial" w:cs="Arial"/>
          <w:sz w:val="26"/>
          <w:szCs w:val="26"/>
        </w:rPr>
        <w:softHyphen/>
        <w:t xml:space="preserve">тология, </w:t>
      </w:r>
      <w:proofErr w:type="spellStart"/>
      <w:r w:rsidRPr="00A07556">
        <w:rPr>
          <w:rFonts w:ascii="Arial" w:hAnsi="Arial" w:cs="Arial"/>
          <w:sz w:val="26"/>
          <w:szCs w:val="26"/>
        </w:rPr>
        <w:t>культурология</w:t>
      </w:r>
      <w:proofErr w:type="spellEnd"/>
      <w:r w:rsidRPr="00A07556">
        <w:rPr>
          <w:rFonts w:ascii="Arial" w:hAnsi="Arial" w:cs="Arial"/>
          <w:sz w:val="26"/>
          <w:szCs w:val="26"/>
        </w:rPr>
        <w:t>, правоведение, этика, социальная пси</w:t>
      </w:r>
      <w:r w:rsidRPr="00A07556">
        <w:rPr>
          <w:rFonts w:ascii="Arial" w:hAnsi="Arial" w:cs="Arial"/>
          <w:sz w:val="26"/>
          <w:szCs w:val="26"/>
        </w:rPr>
        <w:softHyphen/>
        <w:t>хология), а также на знании философии.</w:t>
      </w:r>
      <w:proofErr w:type="gramEnd"/>
      <w:r w:rsidRPr="00A07556">
        <w:rPr>
          <w:rFonts w:ascii="Arial" w:hAnsi="Arial" w:cs="Arial"/>
          <w:sz w:val="26"/>
          <w:szCs w:val="26"/>
        </w:rPr>
        <w:t xml:space="preserve"> Такая комплексная на</w:t>
      </w:r>
      <w:r w:rsidRPr="00A07556">
        <w:rPr>
          <w:rFonts w:ascii="Arial" w:hAnsi="Arial" w:cs="Arial"/>
          <w:sz w:val="26"/>
          <w:szCs w:val="26"/>
        </w:rPr>
        <w:softHyphen/>
        <w:t>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</w:t>
      </w:r>
      <w:r w:rsidRPr="00A07556">
        <w:rPr>
          <w:rFonts w:ascii="Arial" w:hAnsi="Arial" w:cs="Arial"/>
          <w:sz w:val="26"/>
          <w:szCs w:val="26"/>
        </w:rPr>
        <w:softHyphen/>
        <w:t>рый сохраняется и в старшей школе. «Обществознание» как учебный предмет в основной школе акцентирует внимание уча</w:t>
      </w:r>
      <w:r w:rsidRPr="00A07556">
        <w:rPr>
          <w:rFonts w:ascii="Arial" w:hAnsi="Arial" w:cs="Arial"/>
          <w:sz w:val="26"/>
          <w:szCs w:val="26"/>
        </w:rPr>
        <w:softHyphen/>
        <w:t>щихся на с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временных социальных явлениях.</w:t>
      </w:r>
    </w:p>
    <w:p w:rsidR="00A07556" w:rsidRPr="00A07556" w:rsidRDefault="00A07556" w:rsidP="00DF76D6">
      <w:pPr>
        <w:spacing w:after="0"/>
        <w:ind w:firstLine="708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«Обществознание» в основной школе опирается на пропе</w:t>
      </w:r>
      <w:r w:rsidRPr="00A07556">
        <w:rPr>
          <w:rFonts w:ascii="Arial" w:hAnsi="Arial" w:cs="Arial"/>
          <w:sz w:val="26"/>
          <w:szCs w:val="26"/>
        </w:rPr>
        <w:softHyphen/>
        <w:t>девтическую обществоведческую подготовку учащихся в началь</w:t>
      </w:r>
      <w:r w:rsidRPr="00A07556">
        <w:rPr>
          <w:rFonts w:ascii="Arial" w:hAnsi="Arial" w:cs="Arial"/>
          <w:sz w:val="26"/>
          <w:szCs w:val="26"/>
        </w:rPr>
        <w:softHyphen/>
        <w:t>ных классах в рамках учебного предмета «Окружающий мир». Полнота и глубина раскрытия содержания ку</w:t>
      </w:r>
      <w:r w:rsidRPr="00A07556">
        <w:rPr>
          <w:rFonts w:ascii="Arial" w:hAnsi="Arial" w:cs="Arial"/>
          <w:sz w:val="26"/>
          <w:szCs w:val="26"/>
        </w:rPr>
        <w:t>р</w:t>
      </w:r>
      <w:r w:rsidRPr="00A07556">
        <w:rPr>
          <w:rFonts w:ascii="Arial" w:hAnsi="Arial" w:cs="Arial"/>
          <w:sz w:val="26"/>
          <w:szCs w:val="26"/>
        </w:rPr>
        <w:t>са по обществознанию на втором этапе обучения ограничены познавательны</w:t>
      </w:r>
      <w:r w:rsidRPr="00A07556">
        <w:rPr>
          <w:rFonts w:ascii="Arial" w:hAnsi="Arial" w:cs="Arial"/>
          <w:sz w:val="26"/>
          <w:szCs w:val="26"/>
        </w:rPr>
        <w:softHyphen/>
        <w:t>ми возможностями учащихся младшего и среднего подростково</w:t>
      </w:r>
      <w:r w:rsidRPr="00A07556">
        <w:rPr>
          <w:rFonts w:ascii="Arial" w:hAnsi="Arial" w:cs="Arial"/>
          <w:sz w:val="26"/>
          <w:szCs w:val="26"/>
        </w:rPr>
        <w:softHyphen/>
        <w:t>го возраста. Наиболее сложные аспекты общественного разви</w:t>
      </w:r>
      <w:r w:rsidRPr="00A07556">
        <w:rPr>
          <w:rFonts w:ascii="Arial" w:hAnsi="Arial" w:cs="Arial"/>
          <w:sz w:val="26"/>
          <w:szCs w:val="26"/>
        </w:rPr>
        <w:softHyphen/>
        <w:t>тия рассматриваются в курсе по обществознанию в старших классах.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Раздел 3. Описание места учебного предмета «Обществознание» в учебном плане.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 xml:space="preserve">Часы для учебного предмета «Обществознание» в учебном плане МАОУ </w:t>
      </w:r>
      <w:r w:rsidR="00DF76D6">
        <w:rPr>
          <w:rFonts w:ascii="Arial" w:hAnsi="Arial" w:cs="Arial"/>
          <w:sz w:val="26"/>
          <w:szCs w:val="26"/>
        </w:rPr>
        <w:t xml:space="preserve">Маслянская </w:t>
      </w:r>
      <w:r w:rsidRPr="00A07556">
        <w:rPr>
          <w:rFonts w:ascii="Arial" w:hAnsi="Arial" w:cs="Arial"/>
          <w:sz w:val="26"/>
          <w:szCs w:val="26"/>
        </w:rPr>
        <w:t xml:space="preserve"> СОШ </w:t>
      </w:r>
      <w:r w:rsidR="00DF76D6">
        <w:rPr>
          <w:rFonts w:ascii="Arial" w:hAnsi="Arial" w:cs="Arial"/>
          <w:sz w:val="26"/>
          <w:szCs w:val="26"/>
        </w:rPr>
        <w:t xml:space="preserve"> - 1 час в неделю, 34 часа в год</w:t>
      </w:r>
      <w:proofErr w:type="gramStart"/>
      <w:r w:rsidR="00DF76D6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 xml:space="preserve">4. Личностные, </w:t>
      </w:r>
      <w:proofErr w:type="spellStart"/>
      <w:r w:rsidRPr="00A07556">
        <w:rPr>
          <w:rFonts w:ascii="Arial" w:hAnsi="Arial" w:cs="Arial"/>
          <w:sz w:val="26"/>
          <w:szCs w:val="26"/>
        </w:rPr>
        <w:t>метапредметные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 и предметные результаты освоения учебного предмета «Обществознание».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proofErr w:type="gramStart"/>
      <w:r w:rsidRPr="00A07556">
        <w:rPr>
          <w:rFonts w:ascii="Arial" w:hAnsi="Arial" w:cs="Arial"/>
          <w:sz w:val="26"/>
          <w:szCs w:val="26"/>
        </w:rPr>
        <w:t>Личностными результатами выпускников основной школы, формируемыми при изучении содержания курса по общ</w:t>
      </w:r>
      <w:r w:rsidRPr="00A07556">
        <w:rPr>
          <w:rFonts w:ascii="Arial" w:hAnsi="Arial" w:cs="Arial"/>
          <w:sz w:val="26"/>
          <w:szCs w:val="26"/>
        </w:rPr>
        <w:t>е</w:t>
      </w:r>
      <w:r w:rsidRPr="00A07556">
        <w:rPr>
          <w:rFonts w:ascii="Arial" w:hAnsi="Arial" w:cs="Arial"/>
          <w:sz w:val="26"/>
          <w:szCs w:val="26"/>
        </w:rPr>
        <w:t>ствознанию, являются: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07556">
        <w:rPr>
          <w:rFonts w:ascii="Arial" w:hAnsi="Arial" w:cs="Arial"/>
          <w:sz w:val="26"/>
          <w:szCs w:val="26"/>
        </w:rPr>
        <w:t>мотивированность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 и направленность на активное и созидательное участие в будущем в общественной и государс</w:t>
      </w:r>
      <w:r w:rsidRPr="00A07556">
        <w:rPr>
          <w:rFonts w:ascii="Arial" w:hAnsi="Arial" w:cs="Arial"/>
          <w:sz w:val="26"/>
          <w:szCs w:val="26"/>
        </w:rPr>
        <w:t>т</w:t>
      </w:r>
      <w:r w:rsidRPr="00A07556">
        <w:rPr>
          <w:rFonts w:ascii="Arial" w:hAnsi="Arial" w:cs="Arial"/>
          <w:sz w:val="26"/>
          <w:szCs w:val="26"/>
        </w:rPr>
        <w:t>венной жизни;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ценностные ориентиры, основанные на идеях патриотизма, любви и уважения к Отечеству;</w:t>
      </w:r>
      <w:proofErr w:type="gramEnd"/>
      <w:r w:rsidRPr="00A0755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07556">
        <w:rPr>
          <w:rFonts w:ascii="Arial" w:hAnsi="Arial" w:cs="Arial"/>
          <w:sz w:val="26"/>
          <w:szCs w:val="26"/>
        </w:rPr>
        <w:t>на отношении к человеку, его правам и свободам как высшей ценности; на стремлении к укреплению исторически сложившегося государстве</w:t>
      </w:r>
      <w:r w:rsidRPr="00A07556">
        <w:rPr>
          <w:rFonts w:ascii="Arial" w:hAnsi="Arial" w:cs="Arial"/>
          <w:sz w:val="26"/>
          <w:szCs w:val="26"/>
        </w:rPr>
        <w:t>н</w:t>
      </w:r>
      <w:r w:rsidRPr="00A07556">
        <w:rPr>
          <w:rFonts w:ascii="Arial" w:hAnsi="Arial" w:cs="Arial"/>
          <w:sz w:val="26"/>
          <w:szCs w:val="26"/>
        </w:rPr>
        <w:t>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proofErr w:type="gramEnd"/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proofErr w:type="spellStart"/>
      <w:r w:rsidRPr="00A07556">
        <w:rPr>
          <w:rFonts w:ascii="Arial" w:hAnsi="Arial" w:cs="Arial"/>
          <w:sz w:val="26"/>
          <w:szCs w:val="26"/>
        </w:rPr>
        <w:lastRenderedPageBreak/>
        <w:t>Метапредметные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 результаты изучения обществознания выпускниками основной школы проявляются в:</w:t>
      </w:r>
      <w:proofErr w:type="gramStart"/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proofErr w:type="gramEnd"/>
      <w:r w:rsidRPr="00A07556">
        <w:rPr>
          <w:rFonts w:ascii="Arial" w:hAnsi="Arial" w:cs="Arial"/>
          <w:sz w:val="26"/>
          <w:szCs w:val="26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умении объяснять явления и процессы социальной </w:t>
      </w:r>
      <w:proofErr w:type="spellStart"/>
      <w:r w:rsidRPr="00A07556">
        <w:rPr>
          <w:rFonts w:ascii="Arial" w:hAnsi="Arial" w:cs="Arial"/>
          <w:sz w:val="26"/>
          <w:szCs w:val="26"/>
        </w:rPr>
        <w:t>дейст-вительности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 с научных, социально-философских позиций; рассматривать их комплексно в контексте сложившихся реалий </w:t>
      </w:r>
      <w:r w:rsidRPr="00A07556">
        <w:rPr>
          <w:rFonts w:ascii="Arial" w:hAnsi="Arial" w:cs="Arial"/>
          <w:sz w:val="26"/>
          <w:szCs w:val="26"/>
        </w:rPr>
        <w:br/>
        <w:t>и возможных перспектив;</w:t>
      </w:r>
      <w:proofErr w:type="gramStart"/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proofErr w:type="gramEnd"/>
      <w:r w:rsidRPr="00A07556">
        <w:rPr>
          <w:rFonts w:ascii="Arial" w:hAnsi="Arial" w:cs="Arial"/>
          <w:sz w:val="26"/>
          <w:szCs w:val="26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овладении различными видами публичных выступлений (высказывания, монолог, дискуссия) и следовании этич</w:t>
      </w:r>
      <w:r w:rsidRPr="00A07556">
        <w:rPr>
          <w:rFonts w:ascii="Arial" w:hAnsi="Arial" w:cs="Arial"/>
          <w:sz w:val="26"/>
          <w:szCs w:val="26"/>
        </w:rPr>
        <w:t>е</w:t>
      </w:r>
      <w:r w:rsidRPr="00A07556">
        <w:rPr>
          <w:rFonts w:ascii="Arial" w:hAnsi="Arial" w:cs="Arial"/>
          <w:sz w:val="26"/>
          <w:szCs w:val="26"/>
        </w:rPr>
        <w:t>ским нормам и правилам ведения диалога;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07556">
        <w:rPr>
          <w:rFonts w:ascii="Arial" w:hAnsi="Arial" w:cs="Arial"/>
          <w:sz w:val="26"/>
          <w:szCs w:val="26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A07556">
        <w:rPr>
          <w:rFonts w:ascii="Arial" w:hAnsi="Arial" w:cs="Arial"/>
          <w:sz w:val="26"/>
          <w:szCs w:val="26"/>
        </w:rPr>
        <w:br/>
        <w:t>1) использование элементов причинно-следственного анализа;</w:t>
      </w:r>
      <w:r w:rsidRPr="00A07556">
        <w:rPr>
          <w:rFonts w:ascii="Arial" w:hAnsi="Arial" w:cs="Arial"/>
          <w:sz w:val="26"/>
          <w:szCs w:val="26"/>
        </w:rPr>
        <w:br/>
        <w:t>2) исследование несложных реальных связей и зависимостей;</w:t>
      </w:r>
      <w:r w:rsidRPr="00A07556">
        <w:rPr>
          <w:rFonts w:ascii="Arial" w:hAnsi="Arial" w:cs="Arial"/>
          <w:sz w:val="26"/>
          <w:szCs w:val="26"/>
        </w:rPr>
        <w:br/>
        <w:t>3) определение сущностных характеристик изучаемого объекта; выбор верных критериев для сравнения, сопоставл</w:t>
      </w:r>
      <w:r w:rsidRPr="00A07556">
        <w:rPr>
          <w:rFonts w:ascii="Arial" w:hAnsi="Arial" w:cs="Arial"/>
          <w:sz w:val="26"/>
          <w:szCs w:val="26"/>
        </w:rPr>
        <w:t>е</w:t>
      </w:r>
      <w:r w:rsidRPr="00A07556">
        <w:rPr>
          <w:rFonts w:ascii="Arial" w:hAnsi="Arial" w:cs="Arial"/>
          <w:sz w:val="26"/>
          <w:szCs w:val="26"/>
        </w:rPr>
        <w:t>ния, оценки объектов;</w:t>
      </w:r>
      <w:proofErr w:type="gramEnd"/>
      <w:r w:rsidRPr="00A07556">
        <w:rPr>
          <w:rFonts w:ascii="Arial" w:hAnsi="Arial" w:cs="Arial"/>
          <w:sz w:val="26"/>
          <w:szCs w:val="26"/>
        </w:rPr>
        <w:br/>
      </w:r>
      <w:proofErr w:type="gramStart"/>
      <w:r w:rsidRPr="00A07556">
        <w:rPr>
          <w:rFonts w:ascii="Arial" w:hAnsi="Arial" w:cs="Arial"/>
          <w:sz w:val="26"/>
          <w:szCs w:val="26"/>
        </w:rPr>
        <w:t>4) поиск и извлечение нужной информации по заданной теме в адаптированных источниках различного типа;</w:t>
      </w:r>
      <w:r w:rsidRPr="00A07556">
        <w:rPr>
          <w:rFonts w:ascii="Arial" w:hAnsi="Arial" w:cs="Arial"/>
          <w:sz w:val="26"/>
          <w:szCs w:val="26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07556">
        <w:rPr>
          <w:rFonts w:ascii="Arial" w:hAnsi="Arial" w:cs="Arial"/>
          <w:sz w:val="26"/>
          <w:szCs w:val="26"/>
        </w:rPr>
        <w:br/>
        <w:t>6) объяснение изученных положений на конкретных примерах;</w:t>
      </w:r>
      <w:proofErr w:type="gramEnd"/>
      <w:r w:rsidRPr="00A07556">
        <w:rPr>
          <w:rFonts w:ascii="Arial" w:hAnsi="Arial" w:cs="Arial"/>
          <w:sz w:val="26"/>
          <w:szCs w:val="26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вых норм, экологических требований;</w:t>
      </w:r>
      <w:r w:rsidRPr="00A07556">
        <w:rPr>
          <w:rFonts w:ascii="Arial" w:hAnsi="Arial" w:cs="Arial"/>
          <w:sz w:val="26"/>
          <w:szCs w:val="26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A07556">
        <w:rPr>
          <w:rFonts w:ascii="Arial" w:hAnsi="Arial" w:cs="Arial"/>
          <w:sz w:val="26"/>
          <w:szCs w:val="26"/>
        </w:rPr>
        <w:br/>
      </w:r>
      <w:r w:rsidRPr="00A07556">
        <w:rPr>
          <w:rFonts w:ascii="Arial" w:hAnsi="Arial" w:cs="Arial"/>
          <w:sz w:val="26"/>
          <w:szCs w:val="26"/>
        </w:rPr>
        <w:br/>
      </w:r>
      <w:proofErr w:type="gramStart"/>
      <w:r w:rsidRPr="00A07556">
        <w:rPr>
          <w:rFonts w:ascii="Arial" w:hAnsi="Arial" w:cs="Arial"/>
          <w:sz w:val="26"/>
          <w:szCs w:val="26"/>
        </w:rPr>
        <w:t>Предметными результатами освоения выпускниками основной школы содержания программы по обществознанию я</w:t>
      </w:r>
      <w:r w:rsidRPr="00A07556">
        <w:rPr>
          <w:rFonts w:ascii="Arial" w:hAnsi="Arial" w:cs="Arial"/>
          <w:sz w:val="26"/>
          <w:szCs w:val="26"/>
        </w:rPr>
        <w:t>в</w:t>
      </w:r>
      <w:r w:rsidRPr="00A07556">
        <w:rPr>
          <w:rFonts w:ascii="Arial" w:hAnsi="Arial" w:cs="Arial"/>
          <w:sz w:val="26"/>
          <w:szCs w:val="26"/>
        </w:rPr>
        <w:t>ляются в сфере:</w:t>
      </w:r>
      <w:r w:rsidRPr="00A07556">
        <w:rPr>
          <w:rFonts w:ascii="Arial" w:hAnsi="Arial" w:cs="Arial"/>
          <w:sz w:val="26"/>
          <w:szCs w:val="26"/>
        </w:rPr>
        <w:br/>
        <w:t>познавательной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относительно целостное представление об обществе и о человеке, о сферах и областях общественной  жизни, м</w:t>
      </w:r>
      <w:r w:rsidRPr="00A07556">
        <w:rPr>
          <w:rFonts w:ascii="Arial" w:hAnsi="Arial" w:cs="Arial"/>
          <w:sz w:val="26"/>
          <w:szCs w:val="26"/>
        </w:rPr>
        <w:t>е</w:t>
      </w:r>
      <w:r w:rsidRPr="00A07556">
        <w:rPr>
          <w:rFonts w:ascii="Arial" w:hAnsi="Arial" w:cs="Arial"/>
          <w:sz w:val="26"/>
          <w:szCs w:val="26"/>
        </w:rPr>
        <w:t>ханизмах и регуляторах деятельности людей;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знание ряда ключевых понятий базовых для школьного обществознания наук: социологии, экономической теории, </w:t>
      </w:r>
      <w:r w:rsidRPr="00A07556">
        <w:rPr>
          <w:rFonts w:ascii="Arial" w:hAnsi="Arial" w:cs="Arial"/>
          <w:sz w:val="26"/>
          <w:szCs w:val="26"/>
        </w:rPr>
        <w:lastRenderedPageBreak/>
        <w:t xml:space="preserve">политологии, </w:t>
      </w:r>
      <w:proofErr w:type="spellStart"/>
      <w:r w:rsidRPr="00A07556">
        <w:rPr>
          <w:rFonts w:ascii="Arial" w:hAnsi="Arial" w:cs="Arial"/>
          <w:sz w:val="26"/>
          <w:szCs w:val="26"/>
        </w:rPr>
        <w:t>культурологии</w:t>
      </w:r>
      <w:proofErr w:type="spellEnd"/>
      <w:r w:rsidRPr="00A07556">
        <w:rPr>
          <w:rFonts w:ascii="Arial" w:hAnsi="Arial" w:cs="Arial"/>
          <w:sz w:val="26"/>
          <w:szCs w:val="26"/>
        </w:rPr>
        <w:t>, правоведения, этики, социальной психологии и философии;</w:t>
      </w:r>
      <w:proofErr w:type="gramEnd"/>
      <w:r w:rsidRPr="00A07556">
        <w:rPr>
          <w:rFonts w:ascii="Arial" w:hAnsi="Arial" w:cs="Arial"/>
          <w:sz w:val="26"/>
          <w:szCs w:val="26"/>
        </w:rPr>
        <w:t xml:space="preserve"> умение объяснять с их поз</w:t>
      </w:r>
      <w:r w:rsidRPr="00A07556">
        <w:rPr>
          <w:rFonts w:ascii="Arial" w:hAnsi="Arial" w:cs="Arial"/>
          <w:sz w:val="26"/>
          <w:szCs w:val="26"/>
        </w:rPr>
        <w:t>и</w:t>
      </w:r>
      <w:r w:rsidRPr="00A07556">
        <w:rPr>
          <w:rFonts w:ascii="Arial" w:hAnsi="Arial" w:cs="Arial"/>
          <w:sz w:val="26"/>
          <w:szCs w:val="26"/>
        </w:rPr>
        <w:t>ций явления социальной действительности;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знания, умения и ценностные установки, необходимые для сознательного выполнения старшими подростками о</w:t>
      </w:r>
      <w:r w:rsidRPr="00A07556">
        <w:rPr>
          <w:rFonts w:ascii="Arial" w:hAnsi="Arial" w:cs="Arial"/>
          <w:sz w:val="26"/>
          <w:szCs w:val="26"/>
        </w:rPr>
        <w:t>с</w:t>
      </w:r>
      <w:r w:rsidRPr="00A07556">
        <w:rPr>
          <w:rFonts w:ascii="Arial" w:hAnsi="Arial" w:cs="Arial"/>
          <w:sz w:val="26"/>
          <w:szCs w:val="26"/>
        </w:rPr>
        <w:t>новных социальных ролей в пределах своей дееспособности;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 xml:space="preserve">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07556">
        <w:rPr>
          <w:rFonts w:ascii="Arial" w:hAnsi="Arial" w:cs="Arial"/>
          <w:sz w:val="26"/>
          <w:szCs w:val="26"/>
        </w:rPr>
        <w:t>позиций</w:t>
      </w:r>
      <w:proofErr w:type="gramEnd"/>
      <w:r w:rsidRPr="00A07556">
        <w:rPr>
          <w:rFonts w:ascii="Arial" w:hAnsi="Arial" w:cs="Arial"/>
          <w:sz w:val="26"/>
          <w:szCs w:val="26"/>
        </w:rPr>
        <w:t xml:space="preserve"> одобряемых в современном российском обществе социальных ценностей;</w:t>
      </w:r>
      <w:r w:rsidRPr="00A07556">
        <w:rPr>
          <w:rFonts w:ascii="Arial" w:hAnsi="Arial" w:cs="Arial"/>
          <w:sz w:val="26"/>
          <w:szCs w:val="26"/>
        </w:rPr>
        <w:br/>
        <w:t>ценностно-мотивационной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понимание побудительной роли мотивов в деятельности человека, места ценностей в мотивационной структуре ли</w:t>
      </w:r>
      <w:r w:rsidRPr="00A07556">
        <w:rPr>
          <w:rFonts w:ascii="Arial" w:hAnsi="Arial" w:cs="Arial"/>
          <w:sz w:val="26"/>
          <w:szCs w:val="26"/>
        </w:rPr>
        <w:t>ч</w:t>
      </w:r>
      <w:r w:rsidRPr="00A07556">
        <w:rPr>
          <w:rFonts w:ascii="Arial" w:hAnsi="Arial" w:cs="Arial"/>
          <w:sz w:val="26"/>
          <w:szCs w:val="26"/>
        </w:rPr>
        <w:t>ности, их значения в жизни человека и развитии общества;</w:t>
      </w:r>
      <w:proofErr w:type="gramStart"/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proofErr w:type="gramEnd"/>
      <w:r w:rsidRPr="00A07556">
        <w:rPr>
          <w:rFonts w:ascii="Arial" w:hAnsi="Arial" w:cs="Arial"/>
          <w:sz w:val="26"/>
          <w:szCs w:val="26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</w:t>
      </w:r>
      <w:r w:rsidRPr="00A07556">
        <w:rPr>
          <w:rFonts w:ascii="Arial" w:hAnsi="Arial" w:cs="Arial"/>
          <w:sz w:val="26"/>
          <w:szCs w:val="26"/>
        </w:rPr>
        <w:t>с</w:t>
      </w:r>
      <w:r w:rsidRPr="00A07556">
        <w:rPr>
          <w:rFonts w:ascii="Arial" w:hAnsi="Arial" w:cs="Arial"/>
          <w:sz w:val="26"/>
          <w:szCs w:val="26"/>
        </w:rPr>
        <w:t>тановка на необходимость руководствоваться этими нормами и правилами в собственной повседневной жизни;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приверженность гуманистическим и демократическим ценностям, патриотизму и гражданственности;</w:t>
      </w:r>
      <w:r w:rsidRPr="00A07556">
        <w:rPr>
          <w:rFonts w:ascii="Arial" w:hAnsi="Arial" w:cs="Arial"/>
          <w:sz w:val="26"/>
          <w:szCs w:val="26"/>
        </w:rPr>
        <w:br/>
        <w:t>трудовой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proofErr w:type="gramStart"/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proofErr w:type="gramEnd"/>
      <w:r w:rsidRPr="00A07556">
        <w:rPr>
          <w:rFonts w:ascii="Arial" w:hAnsi="Arial" w:cs="Arial"/>
          <w:sz w:val="26"/>
          <w:szCs w:val="26"/>
        </w:rPr>
        <w:t>понимание значения трудовой деятельности для личности и для общества;</w:t>
      </w:r>
      <w:r w:rsidRPr="00A07556">
        <w:rPr>
          <w:rFonts w:ascii="Arial" w:hAnsi="Arial" w:cs="Arial"/>
          <w:sz w:val="26"/>
          <w:szCs w:val="26"/>
        </w:rPr>
        <w:br/>
        <w:t>эстетической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понимание специфики познания мира средствами искусства в соотнесении с другими способами познания;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понимание роли искусства в становлении личности и в жизни общества;</w:t>
      </w:r>
      <w:r w:rsidRPr="00A07556">
        <w:rPr>
          <w:rFonts w:ascii="Arial" w:hAnsi="Arial" w:cs="Arial"/>
          <w:sz w:val="26"/>
          <w:szCs w:val="26"/>
        </w:rPr>
        <w:br/>
        <w:t>коммуникативной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знание определяющих признаков коммуникативной деятельности в сравнении с другими видами деятельности;</w:t>
      </w:r>
      <w:proofErr w:type="gramStart"/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proofErr w:type="gramEnd"/>
      <w:r w:rsidRPr="00A07556">
        <w:rPr>
          <w:rFonts w:ascii="Arial" w:hAnsi="Arial" w:cs="Arial"/>
          <w:sz w:val="26"/>
          <w:szCs w:val="26"/>
        </w:rPr>
        <w:t>знание новых возможностей для коммуникации в современном обществе, умение использовать современные средс</w:t>
      </w:r>
      <w:r w:rsidRPr="00A07556">
        <w:rPr>
          <w:rFonts w:ascii="Arial" w:hAnsi="Arial" w:cs="Arial"/>
          <w:sz w:val="26"/>
          <w:szCs w:val="26"/>
        </w:rPr>
        <w:t>т</w:t>
      </w:r>
      <w:r w:rsidRPr="00A07556">
        <w:rPr>
          <w:rFonts w:ascii="Arial" w:hAnsi="Arial" w:cs="Arial"/>
          <w:sz w:val="26"/>
          <w:szCs w:val="26"/>
        </w:rPr>
        <w:t>ва связи и коммуникации для поиска и обработки необходимой социальной информации;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понимание языка массовой социально-политической коммуникации, позволяющее осознанно воспринимать соотве</w:t>
      </w:r>
      <w:r w:rsidRPr="00A07556">
        <w:rPr>
          <w:rFonts w:ascii="Arial" w:hAnsi="Arial" w:cs="Arial"/>
          <w:sz w:val="26"/>
          <w:szCs w:val="26"/>
        </w:rPr>
        <w:t>т</w:t>
      </w:r>
      <w:r w:rsidRPr="00A07556">
        <w:rPr>
          <w:rFonts w:ascii="Arial" w:hAnsi="Arial" w:cs="Arial"/>
          <w:sz w:val="26"/>
          <w:szCs w:val="26"/>
        </w:rPr>
        <w:t>ствующую информацию; умение различать факты, аргументы, оценочные суждения;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понимание значения коммуникации в межличностном общении;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умение взаимодействовать в ходе выполнения групповой работы, вести диалог, участвовать в дискуссии, аргумент</w:t>
      </w:r>
      <w:r w:rsidRPr="00A07556">
        <w:rPr>
          <w:rFonts w:ascii="Arial" w:hAnsi="Arial" w:cs="Arial"/>
          <w:sz w:val="26"/>
          <w:szCs w:val="26"/>
        </w:rPr>
        <w:t>и</w:t>
      </w:r>
      <w:r w:rsidRPr="00A07556">
        <w:rPr>
          <w:rFonts w:ascii="Arial" w:hAnsi="Arial" w:cs="Arial"/>
          <w:sz w:val="26"/>
          <w:szCs w:val="26"/>
        </w:rPr>
        <w:lastRenderedPageBreak/>
        <w:t>ровать собственную точку зрения;</w:t>
      </w:r>
      <w:r w:rsidRPr="00A07556">
        <w:rPr>
          <w:rFonts w:ascii="Arial" w:hAnsi="Arial" w:cs="Arial"/>
          <w:sz w:val="26"/>
          <w:szCs w:val="26"/>
        </w:rPr>
        <w:br/>
      </w:r>
      <w:r w:rsidR="00DF76D6">
        <w:rPr>
          <w:rFonts w:ascii="Arial" w:hAnsi="Arial" w:cs="Arial"/>
          <w:sz w:val="26"/>
          <w:szCs w:val="26"/>
        </w:rPr>
        <w:t>-</w:t>
      </w:r>
      <w:r w:rsidRPr="00A07556">
        <w:rPr>
          <w:rFonts w:ascii="Arial" w:hAnsi="Arial" w:cs="Arial"/>
          <w:sz w:val="26"/>
          <w:szCs w:val="26"/>
        </w:rPr>
        <w:t xml:space="preserve"> знакомство с отдельными приемами и техниками преодоления конфликтов.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5. Содержание учебного предмета «Обществознание».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ПОЛИТИКА (9ч.).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Политика и 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</w:t>
      </w:r>
      <w:r w:rsidRPr="00A07556">
        <w:rPr>
          <w:rFonts w:ascii="Arial" w:hAnsi="Arial" w:cs="Arial"/>
          <w:sz w:val="26"/>
          <w:szCs w:val="26"/>
        </w:rPr>
        <w:t>р</w:t>
      </w:r>
      <w:r w:rsidRPr="00A07556">
        <w:rPr>
          <w:rFonts w:ascii="Arial" w:hAnsi="Arial" w:cs="Arial"/>
          <w:sz w:val="26"/>
          <w:szCs w:val="26"/>
        </w:rPr>
        <w:t>риториально-государственное устройство. Внутренние и внешние функции государства.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Политический режим. Демократия, авторитаризм и тоталитаризм. Демократические ценности.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Развитие демократии в современном мире.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Гражданское общество и правовое государство. Условия и пути становления гражданского общества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и правового государства в Российской Федерации. Местное самоуправление.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Участие граждан в политической жизни. Выборы. Отличительные черты выборов в демократическом обществе.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Референдум. Выборы в Российской Федерации. Опасность политического экстремизма.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ПРАВО (20ч.).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Право и его роль в жизни общества и государства.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 xml:space="preserve">Принципы права. Субъекты </w:t>
      </w:r>
      <w:proofErr w:type="spellStart"/>
      <w:r w:rsidRPr="00A07556">
        <w:rPr>
          <w:rFonts w:ascii="Arial" w:hAnsi="Arial" w:cs="Arial"/>
          <w:sz w:val="26"/>
          <w:szCs w:val="26"/>
        </w:rPr>
        <w:t>права</w:t>
      </w:r>
      <w:proofErr w:type="gramStart"/>
      <w:r w:rsidRPr="00A07556">
        <w:rPr>
          <w:rFonts w:ascii="Arial" w:hAnsi="Arial" w:cs="Arial"/>
          <w:sz w:val="26"/>
          <w:szCs w:val="26"/>
        </w:rPr>
        <w:t>.С</w:t>
      </w:r>
      <w:proofErr w:type="gramEnd"/>
      <w:r w:rsidRPr="00A07556">
        <w:rPr>
          <w:rFonts w:ascii="Arial" w:hAnsi="Arial" w:cs="Arial"/>
          <w:sz w:val="26"/>
          <w:szCs w:val="26"/>
        </w:rPr>
        <w:t>истема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 права. Понятие нормы права. Нормативный правовой акт. Виды нормативных правовых актов (законы, указы, постановления).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Система законодательства. Правовая информация.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Правоотношения как форма общественных отношений. Виды пр</w:t>
      </w:r>
      <w:r w:rsidRPr="00A07556">
        <w:rPr>
          <w:rFonts w:ascii="Arial" w:hAnsi="Arial" w:cs="Arial"/>
          <w:sz w:val="26"/>
          <w:szCs w:val="26"/>
        </w:rPr>
        <w:t>а</w:t>
      </w:r>
      <w:r w:rsidRPr="00A07556">
        <w:rPr>
          <w:rFonts w:ascii="Arial" w:hAnsi="Arial" w:cs="Arial"/>
          <w:sz w:val="26"/>
          <w:szCs w:val="26"/>
        </w:rPr>
        <w:t>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Признаки и виды правонарушений. Понятие, виды и принципы юридической ответственности. Правомерное поведение.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Понятие прав, свобод и обязанностей.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Презумпция невино</w:t>
      </w:r>
      <w:r w:rsidRPr="00A07556">
        <w:rPr>
          <w:rFonts w:ascii="Arial" w:hAnsi="Arial" w:cs="Arial"/>
          <w:sz w:val="26"/>
          <w:szCs w:val="26"/>
        </w:rPr>
        <w:t>в</w:t>
      </w:r>
      <w:r w:rsidRPr="00A07556">
        <w:rPr>
          <w:rFonts w:ascii="Arial" w:hAnsi="Arial" w:cs="Arial"/>
          <w:sz w:val="26"/>
          <w:szCs w:val="26"/>
        </w:rPr>
        <w:t>ности.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Конституция Российской Федерации. Основы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конституционного строя Российской Федерации. Народовластие.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 xml:space="preserve">Федеративное устройство России. Президент Российской Федерации. Органы </w:t>
      </w:r>
      <w:proofErr w:type="gramStart"/>
      <w:r w:rsidRPr="00A07556">
        <w:rPr>
          <w:rFonts w:ascii="Arial" w:hAnsi="Arial" w:cs="Arial"/>
          <w:sz w:val="26"/>
          <w:szCs w:val="26"/>
        </w:rPr>
        <w:t>законодательной</w:t>
      </w:r>
      <w:proofErr w:type="gramEnd"/>
      <w:r w:rsidRPr="00A07556">
        <w:rPr>
          <w:rFonts w:ascii="Arial" w:hAnsi="Arial" w:cs="Arial"/>
          <w:sz w:val="26"/>
          <w:szCs w:val="26"/>
        </w:rPr>
        <w:t xml:space="preserve"> и исполнительной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власти в Российской Федерации.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Конституционные основы судебной системы Российской Федерации. Правоохран</w:t>
      </w:r>
      <w:r w:rsidRPr="00A07556">
        <w:rPr>
          <w:rFonts w:ascii="Arial" w:hAnsi="Arial" w:cs="Arial"/>
          <w:sz w:val="26"/>
          <w:szCs w:val="26"/>
        </w:rPr>
        <w:t>и</w:t>
      </w:r>
      <w:r w:rsidRPr="00A07556">
        <w:rPr>
          <w:rFonts w:ascii="Arial" w:hAnsi="Arial" w:cs="Arial"/>
          <w:sz w:val="26"/>
          <w:szCs w:val="26"/>
        </w:rPr>
        <w:t>тельные органы. Судебная система России. Конституционный суд Российской Федерации. Система судов общей юрисдикции. Прокуратура. Адвокатура. Нотариат. Милиция. Взаимоотношения органов государственной власти и гр</w:t>
      </w:r>
      <w:r w:rsidRPr="00A07556">
        <w:rPr>
          <w:rFonts w:ascii="Arial" w:hAnsi="Arial" w:cs="Arial"/>
          <w:sz w:val="26"/>
          <w:szCs w:val="26"/>
        </w:rPr>
        <w:t>а</w:t>
      </w:r>
      <w:r w:rsidRPr="00A07556">
        <w:rPr>
          <w:rFonts w:ascii="Arial" w:hAnsi="Arial" w:cs="Arial"/>
          <w:sz w:val="26"/>
          <w:szCs w:val="26"/>
        </w:rPr>
        <w:lastRenderedPageBreak/>
        <w:t>ждан.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Гражданство. Понятие гражданства Российской Федерации. Права и свободы человека и гражданина в России, их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Механизмы реализации и защиты прав и свобод человека и гражданина.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Особенности правового статуса несовершеннолетних.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</w:t>
      </w:r>
      <w:r w:rsidRPr="00A07556">
        <w:rPr>
          <w:rFonts w:ascii="Arial" w:hAnsi="Arial" w:cs="Arial"/>
          <w:sz w:val="26"/>
          <w:szCs w:val="26"/>
        </w:rPr>
        <w:t>а</w:t>
      </w:r>
      <w:r w:rsidRPr="00A07556">
        <w:rPr>
          <w:rFonts w:ascii="Arial" w:hAnsi="Arial" w:cs="Arial"/>
          <w:sz w:val="26"/>
          <w:szCs w:val="26"/>
        </w:rPr>
        <w:t>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Жилищные правоотношения.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Семейные правоотношения. Порядок и условия заключения брака. Права и обязанности родителей и детей.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Административные прав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отношения. Административное правонарушение. Виды административных наказаний.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Уголовное право. Преступление (понятие, состав). Необходимая оборона и крайняя необходимость. Основания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привлечения и освобождения от уг</w:t>
      </w:r>
      <w:r w:rsidRPr="00A07556">
        <w:rPr>
          <w:rFonts w:ascii="Arial" w:hAnsi="Arial" w:cs="Arial"/>
          <w:sz w:val="26"/>
          <w:szCs w:val="26"/>
        </w:rPr>
        <w:t>о</w:t>
      </w:r>
      <w:r w:rsidRPr="00A07556">
        <w:rPr>
          <w:rFonts w:ascii="Arial" w:hAnsi="Arial" w:cs="Arial"/>
          <w:sz w:val="26"/>
          <w:szCs w:val="26"/>
        </w:rPr>
        <w:t>ловной ответственности. Уголовная ответственность несовершеннолетних. Понятие и цели уголовного наказания. В</w:t>
      </w:r>
      <w:r w:rsidRPr="00A07556">
        <w:rPr>
          <w:rFonts w:ascii="Arial" w:hAnsi="Arial" w:cs="Arial"/>
          <w:sz w:val="26"/>
          <w:szCs w:val="26"/>
        </w:rPr>
        <w:t>и</w:t>
      </w:r>
      <w:r w:rsidRPr="00A07556">
        <w:rPr>
          <w:rFonts w:ascii="Arial" w:hAnsi="Arial" w:cs="Arial"/>
          <w:sz w:val="26"/>
          <w:szCs w:val="26"/>
        </w:rPr>
        <w:t>ды наказаний.</w:t>
      </w:r>
      <w:r w:rsidR="00C52C5F">
        <w:rPr>
          <w:rFonts w:ascii="Arial" w:hAnsi="Arial" w:cs="Arial"/>
          <w:sz w:val="26"/>
          <w:szCs w:val="26"/>
        </w:rPr>
        <w:t xml:space="preserve"> </w:t>
      </w:r>
      <w:r w:rsidRPr="00A07556">
        <w:rPr>
          <w:rFonts w:ascii="Arial" w:hAnsi="Arial" w:cs="Arial"/>
          <w:sz w:val="26"/>
          <w:szCs w:val="26"/>
        </w:rPr>
        <w:t>Пределы допустимой самообороны.</w:t>
      </w:r>
    </w:p>
    <w:p w:rsidR="00DF76D6" w:rsidRDefault="00DF76D6" w:rsidP="00A07556">
      <w:pPr>
        <w:rPr>
          <w:rFonts w:ascii="Arial" w:hAnsi="Arial" w:cs="Arial"/>
          <w:sz w:val="26"/>
          <w:szCs w:val="26"/>
        </w:rPr>
      </w:pPr>
    </w:p>
    <w:p w:rsidR="00DF76D6" w:rsidRDefault="00DF76D6" w:rsidP="00A07556">
      <w:pPr>
        <w:rPr>
          <w:rFonts w:ascii="Arial" w:hAnsi="Arial" w:cs="Arial"/>
          <w:sz w:val="26"/>
          <w:szCs w:val="26"/>
        </w:rPr>
      </w:pPr>
    </w:p>
    <w:p w:rsidR="00A07556" w:rsidRPr="00A07556" w:rsidRDefault="00A07556" w:rsidP="00DF76D6">
      <w:pPr>
        <w:jc w:val="center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Темати</w:t>
      </w:r>
      <w:r w:rsidR="00DF76D6">
        <w:rPr>
          <w:rFonts w:ascii="Arial" w:hAnsi="Arial" w:cs="Arial"/>
          <w:sz w:val="26"/>
          <w:szCs w:val="26"/>
        </w:rPr>
        <w:t>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1155"/>
        <w:gridCol w:w="2718"/>
        <w:gridCol w:w="2917"/>
        <w:gridCol w:w="2658"/>
        <w:gridCol w:w="1972"/>
        <w:gridCol w:w="512"/>
        <w:gridCol w:w="664"/>
        <w:gridCol w:w="183"/>
        <w:gridCol w:w="205"/>
        <w:gridCol w:w="727"/>
      </w:tblGrid>
      <w:tr w:rsidR="00C52C5F" w:rsidRPr="00A07556" w:rsidTr="00C52C5F">
        <w:trPr>
          <w:tblCellSpacing w:w="15" w:type="dxa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 xml:space="preserve">№ урока </w:t>
            </w:r>
            <w:proofErr w:type="spellStart"/>
            <w:proofErr w:type="gramStart"/>
            <w:r w:rsidRPr="00A07556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A07556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A07556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№ урока в т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ме/ разд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ле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Тема урока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Цели/результат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Виды деятельности учащихся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Использов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ние элементов ИКТ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Д/</w:t>
            </w:r>
            <w:proofErr w:type="spellStart"/>
            <w:r w:rsidRPr="00A07556">
              <w:rPr>
                <w:rFonts w:ascii="Arial" w:hAnsi="Arial" w:cs="Arial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</w:tr>
      <w:tr w:rsidR="00C52C5F" w:rsidRPr="00A07556" w:rsidTr="00C52C5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План.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Факт.</w:t>
            </w:r>
          </w:p>
        </w:tc>
      </w:tr>
      <w:tr w:rsidR="00C52C5F" w:rsidRPr="00A07556" w:rsidTr="00C52C5F">
        <w:trPr>
          <w:tblCellSpacing w:w="15" w:type="dxa"/>
        </w:trPr>
        <w:tc>
          <w:tcPr>
            <w:tcW w:w="1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C5F" w:rsidRPr="00A07556" w:rsidRDefault="00C52C5F" w:rsidP="00C52C5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Политика 9 часов</w:t>
            </w: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Политика и власть.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что такое политика, какую роль играет политика в жизни общества, н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зывать главные ос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бенности политич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ской власти.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Работа с докуме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тами.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Государство.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признаки и формы государства, называть различные точки зрения причин появления государс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ва, сравнивать ко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ституционную и абс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лютную монархию.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Заполнение схемы «Государство».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Учебный фильм «Пон</w:t>
            </w:r>
            <w:r w:rsidRPr="00A07556">
              <w:rPr>
                <w:rFonts w:ascii="Arial" w:hAnsi="Arial" w:cs="Arial"/>
                <w:sz w:val="26"/>
                <w:szCs w:val="26"/>
              </w:rPr>
              <w:t>я</w:t>
            </w:r>
            <w:r w:rsidRPr="00A07556">
              <w:rPr>
                <w:rFonts w:ascii="Arial" w:hAnsi="Arial" w:cs="Arial"/>
                <w:sz w:val="26"/>
                <w:szCs w:val="26"/>
              </w:rPr>
              <w:t>тие власти. Государство, его функции».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Политические р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жимы.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что о</w:t>
            </w:r>
            <w:r w:rsidRPr="00A07556">
              <w:rPr>
                <w:rFonts w:ascii="Arial" w:hAnsi="Arial" w:cs="Arial"/>
                <w:sz w:val="26"/>
                <w:szCs w:val="26"/>
              </w:rPr>
              <w:t>з</w:t>
            </w:r>
            <w:r w:rsidRPr="00A07556">
              <w:rPr>
                <w:rFonts w:ascii="Arial" w:hAnsi="Arial" w:cs="Arial"/>
                <w:sz w:val="26"/>
                <w:szCs w:val="26"/>
              </w:rPr>
              <w:t>начает понятие «п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литический режим», основные виды пол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тических режимов, сравнивать тотал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тарный и авторита</w:t>
            </w:r>
            <w:r w:rsidRPr="00A07556">
              <w:rPr>
                <w:rFonts w:ascii="Arial" w:hAnsi="Arial" w:cs="Arial"/>
                <w:sz w:val="26"/>
                <w:szCs w:val="26"/>
              </w:rPr>
              <w:t>р</w:t>
            </w:r>
            <w:r w:rsidRPr="00A07556">
              <w:rPr>
                <w:rFonts w:ascii="Arial" w:hAnsi="Arial" w:cs="Arial"/>
                <w:sz w:val="26"/>
                <w:szCs w:val="26"/>
              </w:rPr>
              <w:t>ный режимы, характ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ризовать развитие демократии в совр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менном обществе.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Заполнение табл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цы «Политические режимы».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Правовое госуда</w:t>
            </w:r>
            <w:r w:rsidRPr="00A07556">
              <w:rPr>
                <w:rFonts w:ascii="Arial" w:hAnsi="Arial" w:cs="Arial"/>
                <w:sz w:val="26"/>
                <w:szCs w:val="26"/>
              </w:rPr>
              <w:t>р</w:t>
            </w:r>
            <w:r w:rsidRPr="00A07556">
              <w:rPr>
                <w:rFonts w:ascii="Arial" w:hAnsi="Arial" w:cs="Arial"/>
                <w:sz w:val="26"/>
                <w:szCs w:val="26"/>
              </w:rPr>
              <w:t>ство.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принципы правового государс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ва, характеризовать ветви власти, объя</w:t>
            </w:r>
            <w:r w:rsidRPr="00A07556">
              <w:rPr>
                <w:rFonts w:ascii="Arial" w:hAnsi="Arial" w:cs="Arial"/>
                <w:sz w:val="26"/>
                <w:szCs w:val="26"/>
              </w:rPr>
              <w:t>с</w:t>
            </w:r>
            <w:r w:rsidRPr="00A07556">
              <w:rPr>
                <w:rFonts w:ascii="Arial" w:hAnsi="Arial" w:cs="Arial"/>
                <w:sz w:val="26"/>
                <w:szCs w:val="26"/>
              </w:rPr>
              <w:t>нять смысл понятия «право выше власти»</w:t>
            </w:r>
            <w:proofErr w:type="gramStart"/>
            <w:r w:rsidRPr="00A07556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A07556">
              <w:rPr>
                <w:rFonts w:ascii="Arial" w:hAnsi="Arial" w:cs="Arial"/>
                <w:sz w:val="26"/>
                <w:szCs w:val="26"/>
              </w:rPr>
              <w:t xml:space="preserve"> осуществлять поиск 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социальной инфо</w:t>
            </w:r>
            <w:r w:rsidRPr="00A07556">
              <w:rPr>
                <w:rFonts w:ascii="Arial" w:hAnsi="Arial" w:cs="Arial"/>
                <w:sz w:val="26"/>
                <w:szCs w:val="26"/>
              </w:rPr>
              <w:t>р</w:t>
            </w:r>
            <w:r w:rsidRPr="00A07556">
              <w:rPr>
                <w:rFonts w:ascii="Arial" w:hAnsi="Arial" w:cs="Arial"/>
                <w:sz w:val="26"/>
                <w:szCs w:val="26"/>
              </w:rPr>
              <w:t>мации.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Работа с заданием 26-31(текст).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Презентация.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Гражданское общ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ство и государство.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признаки гражданск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го общества, объя</w:t>
            </w:r>
            <w:r w:rsidRPr="00A07556">
              <w:rPr>
                <w:rFonts w:ascii="Arial" w:hAnsi="Arial" w:cs="Arial"/>
                <w:sz w:val="26"/>
                <w:szCs w:val="26"/>
              </w:rPr>
              <w:t>с</w:t>
            </w:r>
            <w:r w:rsidRPr="00A07556">
              <w:rPr>
                <w:rFonts w:ascii="Arial" w:hAnsi="Arial" w:cs="Arial"/>
                <w:sz w:val="26"/>
                <w:szCs w:val="26"/>
              </w:rPr>
              <w:t>нять различия между государственным управлением и мес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ным самоуправлен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ем.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Составить таблицу «Признаки гражда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ского общества».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Участие граждан в политической жизни.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условия, при которых человек может сознательно участвовать в полит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ческой жизни, оцен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 значение при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ципов конституцио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ного строя.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со статист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кой.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Политические па</w:t>
            </w:r>
            <w:r w:rsidRPr="00A07556">
              <w:rPr>
                <w:rFonts w:ascii="Arial" w:hAnsi="Arial" w:cs="Arial"/>
                <w:sz w:val="26"/>
                <w:szCs w:val="26"/>
              </w:rPr>
              <w:t>р</w:t>
            </w:r>
            <w:r w:rsidRPr="00A07556">
              <w:rPr>
                <w:rFonts w:ascii="Arial" w:hAnsi="Arial" w:cs="Arial"/>
                <w:sz w:val="26"/>
                <w:szCs w:val="26"/>
              </w:rPr>
              <w:t>тии и движения.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что такое политические партии и общественные дв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жения, объяснять, п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чему в обществе во</w:t>
            </w:r>
            <w:r w:rsidRPr="00A07556">
              <w:rPr>
                <w:rFonts w:ascii="Arial" w:hAnsi="Arial" w:cs="Arial"/>
                <w:sz w:val="26"/>
                <w:szCs w:val="26"/>
              </w:rPr>
              <w:t>з</w:t>
            </w:r>
            <w:r w:rsidRPr="00A07556">
              <w:rPr>
                <w:rFonts w:ascii="Arial" w:hAnsi="Arial" w:cs="Arial"/>
                <w:sz w:val="26"/>
                <w:szCs w:val="26"/>
              </w:rPr>
              <w:t>никают общественно-политические движ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ния.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со статист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кой и текстом.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Презентация.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Гражданин – чел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век имеющий права.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 xml:space="preserve">Определять основные положения главы, 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раздела, анализир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вать, делать выводы, отвечать на вопросы.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Обобщение.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Политика в жизни человека.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положения главы, раздела, анализир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вать, делать выводы, отвечать на вопросы.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Контрольная раб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та.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C52C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Право 20 ч.</w:t>
            </w: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Право, его роль в жизни общества и государства.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назначение права в обществе, объяснять смысл основных п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нятий, выявлять с</w:t>
            </w:r>
            <w:r w:rsidRPr="00A07556">
              <w:rPr>
                <w:rFonts w:ascii="Arial" w:hAnsi="Arial" w:cs="Arial"/>
                <w:sz w:val="26"/>
                <w:szCs w:val="26"/>
              </w:rPr>
              <w:t>у</w:t>
            </w:r>
            <w:r w:rsidRPr="00A07556">
              <w:rPr>
                <w:rFonts w:ascii="Arial" w:hAnsi="Arial" w:cs="Arial"/>
                <w:sz w:val="26"/>
                <w:szCs w:val="26"/>
              </w:rPr>
              <w:t>щественные признаки понятия «право», д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 сравнительную характеристику поз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тивного и естестве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ного права.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заданиями по теме.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Презентация.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Правоотношения и субъекты права.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что такое правоотношения, чем правоотношение о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личается от других социальных отнош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ний.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Заполнение табл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цы по теме.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Правонарушение.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признаки и виды правонаруш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ний, виды юридич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ской ответственности, определять виды юридической ответс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венности.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со схемой «Правонарушение».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Юридическая отве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ственность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текстом.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Презентация.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Правоохранител</w:t>
            </w:r>
            <w:r w:rsidRPr="00A07556">
              <w:rPr>
                <w:rFonts w:ascii="Arial" w:hAnsi="Arial" w:cs="Arial"/>
                <w:sz w:val="26"/>
                <w:szCs w:val="26"/>
              </w:rPr>
              <w:t>ь</w:t>
            </w:r>
            <w:r w:rsidRPr="00A07556">
              <w:rPr>
                <w:rFonts w:ascii="Arial" w:hAnsi="Arial" w:cs="Arial"/>
                <w:sz w:val="26"/>
                <w:szCs w:val="26"/>
              </w:rPr>
              <w:t>ные органы.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какие о</w:t>
            </w:r>
            <w:r w:rsidRPr="00A07556">
              <w:rPr>
                <w:rFonts w:ascii="Arial" w:hAnsi="Arial" w:cs="Arial"/>
                <w:sz w:val="26"/>
                <w:szCs w:val="26"/>
              </w:rPr>
              <w:t>р</w:t>
            </w:r>
            <w:r w:rsidRPr="00A07556">
              <w:rPr>
                <w:rFonts w:ascii="Arial" w:hAnsi="Arial" w:cs="Arial"/>
                <w:sz w:val="26"/>
                <w:szCs w:val="26"/>
              </w:rPr>
              <w:t>ганы называются пр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воохранительными, что такое принцип правосудия.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таблицей «Функции правоо</w:t>
            </w:r>
            <w:r w:rsidRPr="00A07556">
              <w:rPr>
                <w:rFonts w:ascii="Arial" w:hAnsi="Arial" w:cs="Arial"/>
                <w:sz w:val="26"/>
                <w:szCs w:val="26"/>
              </w:rPr>
              <w:t>х</w:t>
            </w:r>
            <w:r w:rsidRPr="00A07556">
              <w:rPr>
                <w:rFonts w:ascii="Arial" w:hAnsi="Arial" w:cs="Arial"/>
                <w:sz w:val="26"/>
                <w:szCs w:val="26"/>
              </w:rPr>
              <w:t>ранительных орг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нов».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положения главы, раздела, анализир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вать, делать выводы, отвечать на вопросы.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Контрольная раб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та.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Конституция Ро</w:t>
            </w:r>
            <w:r w:rsidRPr="00A07556">
              <w:rPr>
                <w:rFonts w:ascii="Arial" w:hAnsi="Arial" w:cs="Arial"/>
                <w:sz w:val="26"/>
                <w:szCs w:val="26"/>
              </w:rPr>
              <w:t>с</w:t>
            </w:r>
            <w:r w:rsidRPr="00A07556">
              <w:rPr>
                <w:rFonts w:ascii="Arial" w:hAnsi="Arial" w:cs="Arial"/>
                <w:sz w:val="26"/>
                <w:szCs w:val="26"/>
              </w:rPr>
              <w:t>сийской Федерации.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почему конституция является законом высшей юр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дической силы, что является принципом правового государс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ва, называть отличия между статусом чел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века и гражданина.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над стать</w:t>
            </w:r>
            <w:r w:rsidRPr="00A07556">
              <w:rPr>
                <w:rFonts w:ascii="Arial" w:hAnsi="Arial" w:cs="Arial"/>
                <w:sz w:val="26"/>
                <w:szCs w:val="26"/>
              </w:rPr>
              <w:t>я</w:t>
            </w:r>
            <w:r w:rsidRPr="00A07556">
              <w:rPr>
                <w:rFonts w:ascii="Arial" w:hAnsi="Arial" w:cs="Arial"/>
                <w:sz w:val="26"/>
                <w:szCs w:val="26"/>
              </w:rPr>
              <w:t>ми Конституции РФ (по заданиям).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Основы конституц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онного строя РФ.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главами Конституции РФ.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Права и свободы человека и гражд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нина.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Определять особе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 xml:space="preserve">ности юридических 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норм, характериз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 значимость пр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ва.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 xml:space="preserve">Работа с заданиями 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по теме.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 xml:space="preserve">Учебный фильм «Права 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граждан».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Свободы в жизни человека.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заданием 26-31(текст).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Гражданские прав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отношения.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суть гр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жданского права и особенности гражда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ских правоотношений, объяснять, в чем пр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является гражданская дееспособность нес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вершеннолетних, х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рактеризовать виды гражданско-правовых договоров.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докуме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тами.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Презентация.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 на труд. Тр</w:t>
            </w:r>
            <w:r w:rsidRPr="00A07556">
              <w:rPr>
                <w:rFonts w:ascii="Arial" w:hAnsi="Arial" w:cs="Arial"/>
                <w:sz w:val="26"/>
                <w:szCs w:val="26"/>
              </w:rPr>
              <w:t>у</w:t>
            </w:r>
            <w:r w:rsidRPr="00A07556">
              <w:rPr>
                <w:rFonts w:ascii="Arial" w:hAnsi="Arial" w:cs="Arial"/>
                <w:sz w:val="26"/>
                <w:szCs w:val="26"/>
              </w:rPr>
              <w:t>довые правоотн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шения.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какие права и обязанности включаются в труд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вой договор, в чем з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ключается значение дисциплины труда.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трудовым кодексом.</w:t>
            </w:r>
          </w:p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Составить словарик темы.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Семейные правоо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ношения.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каковы условия вступления в брак и препятствия к его заключению, что такое брачный дог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вор, что понимается под родительскими правами, какими пр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вами и обязанностями обладает ребенок, в чем сущность, цели и принципы семейного права, в чем суть ли</w:t>
            </w:r>
            <w:r w:rsidRPr="00A07556">
              <w:rPr>
                <w:rFonts w:ascii="Arial" w:hAnsi="Arial" w:cs="Arial"/>
                <w:sz w:val="26"/>
                <w:szCs w:val="26"/>
              </w:rPr>
              <w:t>ч</w:t>
            </w:r>
            <w:r w:rsidRPr="00A07556">
              <w:rPr>
                <w:rFonts w:ascii="Arial" w:hAnsi="Arial" w:cs="Arial"/>
                <w:sz w:val="26"/>
                <w:szCs w:val="26"/>
              </w:rPr>
              <w:t>ных и имущественных отношений супругов.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Работа с заданием 26-31(текст).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Административные правоотношения.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какую сферу общественных отношений регулирует административное право, в чем состоят важнейшие черты а</w:t>
            </w:r>
            <w:r w:rsidRPr="00A07556">
              <w:rPr>
                <w:rFonts w:ascii="Arial" w:hAnsi="Arial" w:cs="Arial"/>
                <w:sz w:val="26"/>
                <w:szCs w:val="26"/>
              </w:rPr>
              <w:t>д</w:t>
            </w:r>
            <w:r w:rsidRPr="00A07556">
              <w:rPr>
                <w:rFonts w:ascii="Arial" w:hAnsi="Arial" w:cs="Arial"/>
                <w:sz w:val="26"/>
                <w:szCs w:val="26"/>
              </w:rPr>
              <w:t>министративных о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ношений.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заданиями по теме.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Презентация.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положения главы, раздела, анализир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вать, делать выводы, отвечать на вопросы.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Контрольная работа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Уголовно-правовые отношения.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особе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ности уголовного пр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ва и уголовно-правовых отношений, познакомятся с пр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знаками, характер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зующими преступл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терминами по теме.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Преступление.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заданием 26-31(текст).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Социальные права.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роль г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сударства в обесп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чении экономических и социальных условий жизни, что означает понятие «социальное государство», каковы основные направл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ния социальной пол</w:t>
            </w:r>
            <w:r w:rsidRPr="00A07556">
              <w:rPr>
                <w:rFonts w:ascii="Arial" w:hAnsi="Arial" w:cs="Arial"/>
                <w:sz w:val="26"/>
                <w:szCs w:val="26"/>
              </w:rPr>
              <w:t>и</w:t>
            </w:r>
            <w:r w:rsidRPr="00A07556">
              <w:rPr>
                <w:rFonts w:ascii="Arial" w:hAnsi="Arial" w:cs="Arial"/>
                <w:sz w:val="26"/>
                <w:szCs w:val="26"/>
              </w:rPr>
              <w:t>тики нашего госуда</w:t>
            </w:r>
            <w:r w:rsidRPr="00A07556">
              <w:rPr>
                <w:rFonts w:ascii="Arial" w:hAnsi="Arial" w:cs="Arial"/>
                <w:sz w:val="26"/>
                <w:szCs w:val="26"/>
              </w:rPr>
              <w:t>р</w:t>
            </w:r>
            <w:r w:rsidRPr="00A07556">
              <w:rPr>
                <w:rFonts w:ascii="Arial" w:hAnsi="Arial" w:cs="Arial"/>
                <w:sz w:val="26"/>
                <w:szCs w:val="26"/>
              </w:rPr>
              <w:t>ства, что предусма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ривает право на охр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ну здоровья</w:t>
            </w:r>
            <w:proofErr w:type="gramStart"/>
            <w:r w:rsidRPr="00A07556">
              <w:rPr>
                <w:rFonts w:ascii="Arial" w:hAnsi="Arial" w:cs="Arial"/>
                <w:sz w:val="26"/>
                <w:szCs w:val="26"/>
              </w:rPr>
              <w:t>,.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докуме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тами.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Презентация.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Международно-правовая защита жертв вооруженных конфликтов.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что н</w:t>
            </w:r>
            <w:r w:rsidRPr="00A07556">
              <w:rPr>
                <w:rFonts w:ascii="Arial" w:hAnsi="Arial" w:cs="Arial"/>
                <w:sz w:val="26"/>
                <w:szCs w:val="26"/>
              </w:rPr>
              <w:t>а</w:t>
            </w:r>
            <w:r w:rsidRPr="00A07556">
              <w:rPr>
                <w:rFonts w:ascii="Arial" w:hAnsi="Arial" w:cs="Arial"/>
                <w:sz w:val="26"/>
                <w:szCs w:val="26"/>
              </w:rPr>
              <w:t>зывают междунаро</w:t>
            </w:r>
            <w:r w:rsidRPr="00A07556">
              <w:rPr>
                <w:rFonts w:ascii="Arial" w:hAnsi="Arial" w:cs="Arial"/>
                <w:sz w:val="26"/>
                <w:szCs w:val="26"/>
              </w:rPr>
              <w:t>д</w:t>
            </w:r>
            <w:r w:rsidRPr="00A07556">
              <w:rPr>
                <w:rFonts w:ascii="Arial" w:hAnsi="Arial" w:cs="Arial"/>
                <w:sz w:val="26"/>
                <w:szCs w:val="26"/>
              </w:rPr>
              <w:t>ным гуманитарным правом, кем и когда были приняты нормы МГП, называть ос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бенности и значение международного г</w:t>
            </w:r>
            <w:r w:rsidRPr="00A07556">
              <w:rPr>
                <w:rFonts w:ascii="Arial" w:hAnsi="Arial" w:cs="Arial"/>
                <w:sz w:val="26"/>
                <w:szCs w:val="26"/>
              </w:rPr>
              <w:t>у</w:t>
            </w:r>
            <w:r w:rsidRPr="00A07556">
              <w:rPr>
                <w:rFonts w:ascii="Arial" w:hAnsi="Arial" w:cs="Arial"/>
                <w:sz w:val="26"/>
                <w:szCs w:val="26"/>
              </w:rPr>
              <w:t>манитарного права.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заданием 26-31(текст).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Правовое регулир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вание отношений в сфере образования.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Определять, прав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мерно ли существ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вание в России пла</w:t>
            </w:r>
            <w:r w:rsidRPr="00A07556">
              <w:rPr>
                <w:rFonts w:ascii="Arial" w:hAnsi="Arial" w:cs="Arial"/>
                <w:sz w:val="26"/>
                <w:szCs w:val="26"/>
              </w:rPr>
              <w:t>т</w:t>
            </w:r>
            <w:r w:rsidRPr="00A07556">
              <w:rPr>
                <w:rFonts w:ascii="Arial" w:hAnsi="Arial" w:cs="Arial"/>
                <w:sz w:val="26"/>
                <w:szCs w:val="26"/>
              </w:rPr>
              <w:t>ных учебных завед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ний в наши дни, что дает образованность человеку для выпо</w:t>
            </w:r>
            <w:r w:rsidRPr="00A07556">
              <w:rPr>
                <w:rFonts w:ascii="Arial" w:hAnsi="Arial" w:cs="Arial"/>
                <w:sz w:val="26"/>
                <w:szCs w:val="26"/>
              </w:rPr>
              <w:t>л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нения им его гра</w:t>
            </w:r>
            <w:r w:rsidRPr="00A07556">
              <w:rPr>
                <w:rFonts w:ascii="Arial" w:hAnsi="Arial" w:cs="Arial"/>
                <w:sz w:val="26"/>
                <w:szCs w:val="26"/>
              </w:rPr>
              <w:t>ж</w:t>
            </w:r>
            <w:r w:rsidRPr="00A07556">
              <w:rPr>
                <w:rFonts w:ascii="Arial" w:hAnsi="Arial" w:cs="Arial"/>
                <w:sz w:val="26"/>
                <w:szCs w:val="26"/>
              </w:rPr>
              <w:t>данских обязанн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стей.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Работа с докуме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том.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Правое государство и его граждане.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положения главы, раздела, анализир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вать, делать выводы, отвечать на вопросы.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Обобщение.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Презентация.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 в жизни чел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века.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положения главы, раздела, анализир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вать, делать выводы, отвечать на вопросы.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Контрольная раб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та.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Правовое госуда</w:t>
            </w:r>
            <w:r w:rsidRPr="00A07556">
              <w:rPr>
                <w:rFonts w:ascii="Arial" w:hAnsi="Arial" w:cs="Arial"/>
                <w:sz w:val="26"/>
                <w:szCs w:val="26"/>
              </w:rPr>
              <w:t>р</w:t>
            </w:r>
            <w:r w:rsidRPr="00A07556">
              <w:rPr>
                <w:rFonts w:ascii="Arial" w:hAnsi="Arial" w:cs="Arial"/>
                <w:sz w:val="26"/>
                <w:szCs w:val="26"/>
              </w:rPr>
              <w:t>ство и его граждане.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понятия за курс 9 класса, находить и анализировать и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формацию, высказ</w:t>
            </w:r>
            <w:r w:rsidRPr="00A07556">
              <w:rPr>
                <w:rFonts w:ascii="Arial" w:hAnsi="Arial" w:cs="Arial"/>
                <w:sz w:val="26"/>
                <w:szCs w:val="26"/>
              </w:rPr>
              <w:t>ы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 собственные с</w:t>
            </w:r>
            <w:r w:rsidRPr="00A07556">
              <w:rPr>
                <w:rFonts w:ascii="Arial" w:hAnsi="Arial" w:cs="Arial"/>
                <w:sz w:val="26"/>
                <w:szCs w:val="26"/>
              </w:rPr>
              <w:t>у</w:t>
            </w:r>
            <w:r w:rsidRPr="00A07556">
              <w:rPr>
                <w:rFonts w:ascii="Arial" w:hAnsi="Arial" w:cs="Arial"/>
                <w:sz w:val="26"/>
                <w:szCs w:val="26"/>
              </w:rPr>
              <w:t>ждения, объяснять значение понятий.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задани</w:t>
            </w:r>
            <w:r w:rsidRPr="00A07556">
              <w:rPr>
                <w:rFonts w:ascii="Arial" w:hAnsi="Arial" w:cs="Arial"/>
                <w:sz w:val="26"/>
                <w:szCs w:val="26"/>
              </w:rPr>
              <w:t>я</w:t>
            </w:r>
            <w:r w:rsidRPr="00A07556">
              <w:rPr>
                <w:rFonts w:ascii="Arial" w:hAnsi="Arial" w:cs="Arial"/>
                <w:sz w:val="26"/>
                <w:szCs w:val="26"/>
              </w:rPr>
              <w:t>ми.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Политика и право.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понятия за курс 9 класса, находить и анализировать и</w:t>
            </w:r>
            <w:r w:rsidRPr="00A07556">
              <w:rPr>
                <w:rFonts w:ascii="Arial" w:hAnsi="Arial" w:cs="Arial"/>
                <w:sz w:val="26"/>
                <w:szCs w:val="26"/>
              </w:rPr>
              <w:t>н</w:t>
            </w:r>
            <w:r w:rsidRPr="00A07556">
              <w:rPr>
                <w:rFonts w:ascii="Arial" w:hAnsi="Arial" w:cs="Arial"/>
                <w:sz w:val="26"/>
                <w:szCs w:val="26"/>
              </w:rPr>
              <w:t>формацию, высказ</w:t>
            </w:r>
            <w:r w:rsidRPr="00A07556">
              <w:rPr>
                <w:rFonts w:ascii="Arial" w:hAnsi="Arial" w:cs="Arial"/>
                <w:sz w:val="26"/>
                <w:szCs w:val="26"/>
              </w:rPr>
              <w:t>ы</w:t>
            </w:r>
            <w:r w:rsidRPr="00A07556">
              <w:rPr>
                <w:rFonts w:ascii="Arial" w:hAnsi="Arial" w:cs="Arial"/>
                <w:sz w:val="26"/>
                <w:szCs w:val="26"/>
              </w:rPr>
              <w:t>вать собственные с</w:t>
            </w:r>
            <w:r w:rsidRPr="00A07556">
              <w:rPr>
                <w:rFonts w:ascii="Arial" w:hAnsi="Arial" w:cs="Arial"/>
                <w:sz w:val="26"/>
                <w:szCs w:val="26"/>
              </w:rPr>
              <w:t>у</w:t>
            </w:r>
            <w:r w:rsidRPr="00A07556">
              <w:rPr>
                <w:rFonts w:ascii="Arial" w:hAnsi="Arial" w:cs="Arial"/>
                <w:sz w:val="26"/>
                <w:szCs w:val="26"/>
              </w:rPr>
              <w:t xml:space="preserve">ждения, объяснять </w:t>
            </w: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значение понятий.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Работа с задани</w:t>
            </w:r>
            <w:r w:rsidRPr="00A07556">
              <w:rPr>
                <w:rFonts w:ascii="Arial" w:hAnsi="Arial" w:cs="Arial"/>
                <w:sz w:val="26"/>
                <w:szCs w:val="26"/>
              </w:rPr>
              <w:t>я</w:t>
            </w:r>
            <w:r w:rsidRPr="00A07556">
              <w:rPr>
                <w:rFonts w:ascii="Arial" w:hAnsi="Arial" w:cs="Arial"/>
                <w:sz w:val="26"/>
                <w:szCs w:val="26"/>
              </w:rPr>
              <w:t>ми.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lastRenderedPageBreak/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Итоговая контрол</w:t>
            </w:r>
            <w:r w:rsidRPr="00A07556">
              <w:rPr>
                <w:rFonts w:ascii="Arial" w:hAnsi="Arial" w:cs="Arial"/>
                <w:sz w:val="26"/>
                <w:szCs w:val="26"/>
              </w:rPr>
              <w:t>ь</w:t>
            </w:r>
            <w:r w:rsidRPr="00A07556">
              <w:rPr>
                <w:rFonts w:ascii="Arial" w:hAnsi="Arial" w:cs="Arial"/>
                <w:sz w:val="26"/>
                <w:szCs w:val="26"/>
              </w:rPr>
              <w:t>ная работа.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Определять основные понятия, решать пр</w:t>
            </w:r>
            <w:r w:rsidRPr="00A07556">
              <w:rPr>
                <w:rFonts w:ascii="Arial" w:hAnsi="Arial" w:cs="Arial"/>
                <w:sz w:val="26"/>
                <w:szCs w:val="26"/>
              </w:rPr>
              <w:t>о</w:t>
            </w:r>
            <w:r w:rsidRPr="00A07556">
              <w:rPr>
                <w:rFonts w:ascii="Arial" w:hAnsi="Arial" w:cs="Arial"/>
                <w:sz w:val="26"/>
                <w:szCs w:val="26"/>
              </w:rPr>
              <w:t>блемные задания, выполнять тестовые задания.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Работа с тестовыми заданиями.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Итоговый урок.</w:t>
            </w:r>
          </w:p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Тестирование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Обобщение мат</w:t>
            </w:r>
            <w:r w:rsidRPr="00A07556">
              <w:rPr>
                <w:rFonts w:ascii="Arial" w:hAnsi="Arial" w:cs="Arial"/>
                <w:sz w:val="26"/>
                <w:szCs w:val="26"/>
              </w:rPr>
              <w:t>е</w:t>
            </w:r>
            <w:r w:rsidRPr="00A07556">
              <w:rPr>
                <w:rFonts w:ascii="Arial" w:hAnsi="Arial" w:cs="Arial"/>
                <w:sz w:val="26"/>
                <w:szCs w:val="26"/>
              </w:rPr>
              <w:t>риала.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2C5F" w:rsidRPr="00A07556" w:rsidTr="00C52C5F">
        <w:trPr>
          <w:tblCellSpacing w:w="15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  <w:r w:rsidRPr="00A07556">
              <w:rPr>
                <w:rFonts w:ascii="Arial" w:hAnsi="Arial" w:cs="Arial"/>
                <w:sz w:val="26"/>
                <w:szCs w:val="26"/>
              </w:rPr>
              <w:t>Резерв.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C5F" w:rsidRPr="00A07556" w:rsidRDefault="00C52C5F" w:rsidP="00A075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F76D6" w:rsidRDefault="00DF76D6" w:rsidP="00A07556">
      <w:pPr>
        <w:rPr>
          <w:rFonts w:ascii="Arial" w:hAnsi="Arial" w:cs="Arial"/>
          <w:sz w:val="26"/>
          <w:szCs w:val="26"/>
        </w:rPr>
      </w:pPr>
    </w:p>
    <w:p w:rsidR="00A07556" w:rsidRPr="00A07556" w:rsidRDefault="00A07556" w:rsidP="00DF76D6">
      <w:pPr>
        <w:jc w:val="center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Описание учебно-методического и материально-технического обеспечения образовательного процесса.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 xml:space="preserve">1. Обществознание. 9 </w:t>
      </w:r>
      <w:proofErr w:type="spellStart"/>
      <w:r w:rsidRPr="00A07556">
        <w:rPr>
          <w:rFonts w:ascii="Arial" w:hAnsi="Arial" w:cs="Arial"/>
          <w:sz w:val="26"/>
          <w:szCs w:val="26"/>
        </w:rPr>
        <w:t>класс</w:t>
      </w:r>
      <w:proofErr w:type="gramStart"/>
      <w:r w:rsidRPr="00A07556">
        <w:rPr>
          <w:rFonts w:ascii="Arial" w:hAnsi="Arial" w:cs="Arial"/>
          <w:sz w:val="26"/>
          <w:szCs w:val="26"/>
        </w:rPr>
        <w:t>:у</w:t>
      </w:r>
      <w:proofErr w:type="gramEnd"/>
      <w:r w:rsidRPr="00A07556">
        <w:rPr>
          <w:rFonts w:ascii="Arial" w:hAnsi="Arial" w:cs="Arial"/>
          <w:sz w:val="26"/>
          <w:szCs w:val="26"/>
        </w:rPr>
        <w:t>чеб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. для </w:t>
      </w:r>
      <w:proofErr w:type="spellStart"/>
      <w:r w:rsidRPr="00A07556">
        <w:rPr>
          <w:rFonts w:ascii="Arial" w:hAnsi="Arial" w:cs="Arial"/>
          <w:sz w:val="26"/>
          <w:szCs w:val="26"/>
        </w:rPr>
        <w:t>общеобразоват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. организаций с прил. на электрон. носителе/ (Л.Н. Боголюбов, А.И. Матвеев, Е.И. </w:t>
      </w:r>
      <w:proofErr w:type="spellStart"/>
      <w:r w:rsidRPr="00A07556">
        <w:rPr>
          <w:rFonts w:ascii="Arial" w:hAnsi="Arial" w:cs="Arial"/>
          <w:sz w:val="26"/>
          <w:szCs w:val="26"/>
        </w:rPr>
        <w:t>Жильцова</w:t>
      </w:r>
      <w:proofErr w:type="spellEnd"/>
      <w:r w:rsidRPr="00A07556">
        <w:rPr>
          <w:rFonts w:ascii="Arial" w:hAnsi="Arial" w:cs="Arial"/>
          <w:sz w:val="26"/>
          <w:szCs w:val="26"/>
        </w:rPr>
        <w:t xml:space="preserve"> и др.); под ред. Л.Н. Боголюбова. –М.: Просвещение, 2014.- 208 с.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2. Обществознание. 9 класс. Рабочая тетрадь к учебнику Боголюбова Л.Н. - </w:t>
      </w:r>
      <w:proofErr w:type="gramStart"/>
      <w:r w:rsidRPr="00A07556">
        <w:rPr>
          <w:rFonts w:ascii="Arial" w:hAnsi="Arial" w:cs="Arial"/>
          <w:sz w:val="26"/>
          <w:szCs w:val="26"/>
        </w:rPr>
        <w:t>Митькин</w:t>
      </w:r>
      <w:proofErr w:type="gramEnd"/>
      <w:r w:rsidRPr="00A07556">
        <w:rPr>
          <w:rFonts w:ascii="Arial" w:hAnsi="Arial" w:cs="Arial"/>
          <w:sz w:val="26"/>
          <w:szCs w:val="26"/>
        </w:rPr>
        <w:t xml:space="preserve"> А.С. 2-е изд., перераб. и доп. - М.: 2015. — 112 с.</w:t>
      </w:r>
    </w:p>
    <w:p w:rsidR="00A07556" w:rsidRPr="00A07556" w:rsidRDefault="00A07556" w:rsidP="00A07556">
      <w:pPr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 xml:space="preserve">3. Промежуточная аттестация по обществознанию. 6-9 классы. Боголюбов Л.Н. и др. М.: 2010. — 157 </w:t>
      </w:r>
      <w:proofErr w:type="gramStart"/>
      <w:r w:rsidRPr="00A07556">
        <w:rPr>
          <w:rFonts w:ascii="Arial" w:hAnsi="Arial" w:cs="Arial"/>
          <w:sz w:val="26"/>
          <w:szCs w:val="26"/>
        </w:rPr>
        <w:t>с</w:t>
      </w:r>
      <w:proofErr w:type="gramEnd"/>
      <w:r w:rsidRPr="00A07556">
        <w:rPr>
          <w:rFonts w:ascii="Arial" w:hAnsi="Arial" w:cs="Arial"/>
          <w:sz w:val="26"/>
          <w:szCs w:val="26"/>
        </w:rPr>
        <w:t>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Технические средства обучения.</w:t>
      </w:r>
    </w:p>
    <w:p w:rsidR="00A07556" w:rsidRPr="00A07556" w:rsidRDefault="00A07556" w:rsidP="00DF76D6">
      <w:pPr>
        <w:spacing w:after="0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-Автоматизированное рабочее место учителя</w:t>
      </w:r>
    </w:p>
    <w:p w:rsidR="00A07556" w:rsidRPr="00A07556" w:rsidRDefault="00A07556" w:rsidP="00DF76D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Планируемые результаты изучения учебного предмета «Обществознание».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В результате изучения обществознания ученик должен</w:t>
      </w:r>
    </w:p>
    <w:p w:rsidR="00A07556" w:rsidRPr="00A07556" w:rsidRDefault="00DF76D6" w:rsidP="00DF76D6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Владеть с</w:t>
      </w:r>
      <w:r w:rsidR="00A07556" w:rsidRPr="00A07556">
        <w:rPr>
          <w:rFonts w:ascii="Arial" w:hAnsi="Arial" w:cs="Arial"/>
          <w:sz w:val="26"/>
          <w:szCs w:val="26"/>
        </w:rPr>
        <w:t>пособ</w:t>
      </w:r>
      <w:r>
        <w:rPr>
          <w:rFonts w:ascii="Arial" w:hAnsi="Arial" w:cs="Arial"/>
          <w:sz w:val="26"/>
          <w:szCs w:val="26"/>
        </w:rPr>
        <w:t>ами</w:t>
      </w:r>
      <w:r w:rsidR="00A07556" w:rsidRPr="00A07556">
        <w:rPr>
          <w:rFonts w:ascii="Arial" w:hAnsi="Arial" w:cs="Arial"/>
          <w:sz w:val="26"/>
          <w:szCs w:val="26"/>
        </w:rPr>
        <w:t xml:space="preserve"> взаимодействия человека с другими людьми;</w:t>
      </w:r>
    </w:p>
    <w:p w:rsidR="00A07556" w:rsidRPr="00A07556" w:rsidRDefault="00DF76D6" w:rsidP="00DF76D6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Знать с</w:t>
      </w:r>
      <w:r w:rsidR="00A07556" w:rsidRPr="00A07556">
        <w:rPr>
          <w:rFonts w:ascii="Arial" w:hAnsi="Arial" w:cs="Arial"/>
          <w:sz w:val="26"/>
          <w:szCs w:val="26"/>
        </w:rPr>
        <w:t>одержание и значение социальных норм, регулирующих общественные отношения;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lastRenderedPageBreak/>
        <w:t>Описывать основные социальные объекты, выделяя их существенные признаки; человека как социально - деятельное существо; основные социальные роли;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Сравнивать социальные объекты, суждения об обществе и человеке, выявлять их общие черты и различия;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Приводить примеры социальных отношений; ситуаций, регулируемых различными видами социальных норм;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деятельности людей в различных сферах;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Оценивать поведение людей с точки зрения социальных норм,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Осуществлять поиск социальной информации по заданной теме из различных ее носителей (материалов СМИ, уче</w:t>
      </w:r>
      <w:r w:rsidRPr="00A07556">
        <w:rPr>
          <w:rFonts w:ascii="Arial" w:hAnsi="Arial" w:cs="Arial"/>
          <w:sz w:val="26"/>
          <w:szCs w:val="26"/>
        </w:rPr>
        <w:t>б</w:t>
      </w:r>
      <w:r w:rsidRPr="00A07556">
        <w:rPr>
          <w:rFonts w:ascii="Arial" w:hAnsi="Arial" w:cs="Arial"/>
          <w:sz w:val="26"/>
          <w:szCs w:val="26"/>
        </w:rPr>
        <w:t>ного текста и других адаптированных источников);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7556">
        <w:rPr>
          <w:rFonts w:ascii="Arial" w:hAnsi="Arial" w:cs="Arial"/>
          <w:sz w:val="26"/>
          <w:szCs w:val="26"/>
        </w:rPr>
        <w:t>для</w:t>
      </w:r>
      <w:proofErr w:type="gramEnd"/>
      <w:r w:rsidRPr="00A07556">
        <w:rPr>
          <w:rFonts w:ascii="Arial" w:hAnsi="Arial" w:cs="Arial"/>
          <w:sz w:val="26"/>
          <w:szCs w:val="26"/>
        </w:rPr>
        <w:t>: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-полноценного выполнения типичных для подростка социальных ролей;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-нравственной и правовой оценки конкретных поступков людей;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-реализации и защиты прав человека и гражданина, осознанного выполнения гражданских обязанностей;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-первичного анализа и использования социальной информации;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  <w:r w:rsidRPr="00A07556">
        <w:rPr>
          <w:rFonts w:ascii="Arial" w:hAnsi="Arial" w:cs="Arial"/>
          <w:sz w:val="26"/>
          <w:szCs w:val="26"/>
        </w:rPr>
        <w:t>-сознательного неприятия антиобщественного поведения.</w:t>
      </w:r>
    </w:p>
    <w:p w:rsidR="00A07556" w:rsidRPr="00A07556" w:rsidRDefault="00A07556" w:rsidP="00DF76D6">
      <w:pPr>
        <w:spacing w:line="240" w:lineRule="auto"/>
        <w:rPr>
          <w:rFonts w:ascii="Arial" w:hAnsi="Arial" w:cs="Arial"/>
          <w:sz w:val="26"/>
          <w:szCs w:val="26"/>
        </w:rPr>
      </w:pPr>
    </w:p>
    <w:sectPr w:rsidR="00A07556" w:rsidRPr="00A07556" w:rsidSect="00244E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07556"/>
    <w:rsid w:val="00067BA0"/>
    <w:rsid w:val="00147D7A"/>
    <w:rsid w:val="00244E39"/>
    <w:rsid w:val="0036347B"/>
    <w:rsid w:val="003C4F02"/>
    <w:rsid w:val="00A07556"/>
    <w:rsid w:val="00A136A7"/>
    <w:rsid w:val="00C52C5F"/>
    <w:rsid w:val="00D57CD1"/>
    <w:rsid w:val="00DE7B64"/>
    <w:rsid w:val="00D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A"/>
  </w:style>
  <w:style w:type="paragraph" w:styleId="1">
    <w:name w:val="heading 1"/>
    <w:basedOn w:val="a"/>
    <w:link w:val="10"/>
    <w:uiPriority w:val="9"/>
    <w:qFormat/>
    <w:rsid w:val="00A07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0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7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57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61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2018-09-16T18:13:00Z</cp:lastPrinted>
  <dcterms:created xsi:type="dcterms:W3CDTF">2018-09-16T17:45:00Z</dcterms:created>
  <dcterms:modified xsi:type="dcterms:W3CDTF">2019-04-24T17:19:00Z</dcterms:modified>
</cp:coreProperties>
</file>