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D8" w:rsidRPr="008C2194" w:rsidRDefault="005A32D8" w:rsidP="005A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194">
        <w:rPr>
          <w:rFonts w:ascii="Times New Roman" w:hAnsi="Times New Roman"/>
          <w:b/>
          <w:sz w:val="28"/>
          <w:szCs w:val="28"/>
        </w:rPr>
        <w:t>Календарный план воспитательной работы летнего лагеря с дневным пребыванием детей «Дети солнца»</w:t>
      </w:r>
    </w:p>
    <w:p w:rsidR="005A32D8" w:rsidRPr="008C2194" w:rsidRDefault="005A32D8" w:rsidP="005A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194">
        <w:rPr>
          <w:rFonts w:ascii="Times New Roman" w:hAnsi="Times New Roman"/>
          <w:b/>
          <w:sz w:val="28"/>
          <w:szCs w:val="28"/>
        </w:rPr>
        <w:t xml:space="preserve">Филиала МАОУ </w:t>
      </w:r>
      <w:proofErr w:type="spellStart"/>
      <w:r w:rsidRPr="008C2194">
        <w:rPr>
          <w:rFonts w:ascii="Times New Roman" w:hAnsi="Times New Roman"/>
          <w:b/>
          <w:sz w:val="28"/>
          <w:szCs w:val="28"/>
        </w:rPr>
        <w:t>Сладковская</w:t>
      </w:r>
      <w:proofErr w:type="spellEnd"/>
      <w:r w:rsidRPr="008C2194">
        <w:rPr>
          <w:rFonts w:ascii="Times New Roman" w:hAnsi="Times New Roman"/>
          <w:b/>
          <w:sz w:val="28"/>
          <w:szCs w:val="28"/>
        </w:rPr>
        <w:t xml:space="preserve"> СОШ «</w:t>
      </w:r>
      <w:proofErr w:type="spellStart"/>
      <w:r w:rsidRPr="008C2194">
        <w:rPr>
          <w:rFonts w:ascii="Times New Roman" w:hAnsi="Times New Roman"/>
          <w:b/>
          <w:sz w:val="28"/>
          <w:szCs w:val="28"/>
        </w:rPr>
        <w:t>Никулинская</w:t>
      </w:r>
      <w:proofErr w:type="spellEnd"/>
      <w:r w:rsidRPr="008C2194">
        <w:rPr>
          <w:rFonts w:ascii="Times New Roman" w:hAnsi="Times New Roman"/>
          <w:b/>
          <w:sz w:val="28"/>
          <w:szCs w:val="28"/>
        </w:rPr>
        <w:t xml:space="preserve"> ООШ»</w:t>
      </w:r>
    </w:p>
    <w:p w:rsidR="005A32D8" w:rsidRPr="008C2194" w:rsidRDefault="005A32D8" w:rsidP="005A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194">
        <w:rPr>
          <w:rFonts w:ascii="Times New Roman" w:hAnsi="Times New Roman"/>
          <w:b/>
          <w:sz w:val="28"/>
          <w:szCs w:val="28"/>
        </w:rPr>
        <w:t>на лето 2026 г.</w:t>
      </w:r>
    </w:p>
    <w:p w:rsidR="005A32D8" w:rsidRPr="008C2194" w:rsidRDefault="005A32D8" w:rsidP="005A3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смена (с 29.06. по 19.07</w:t>
      </w:r>
      <w:r w:rsidRPr="008C2194">
        <w:rPr>
          <w:rFonts w:ascii="Times New Roman" w:hAnsi="Times New Roman"/>
          <w:b/>
          <w:sz w:val="28"/>
          <w:szCs w:val="28"/>
        </w:rPr>
        <w:t>.2026г.)</w:t>
      </w:r>
    </w:p>
    <w:p w:rsidR="005A32D8" w:rsidRPr="008C2194" w:rsidRDefault="005A32D8" w:rsidP="005A3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2194">
        <w:rPr>
          <w:rFonts w:ascii="Times New Roman" w:hAnsi="Times New Roman"/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A32D8" w:rsidRPr="008C2194" w:rsidRDefault="005A32D8" w:rsidP="005A3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2194">
        <w:rPr>
          <w:rFonts w:ascii="Times New Roman" w:hAnsi="Times New Roman"/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воспитания, и определяет уровни проведения мероприятий.</w:t>
      </w:r>
    </w:p>
    <w:p w:rsidR="005A32D8" w:rsidRDefault="005A32D8" w:rsidP="005A32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2194">
        <w:rPr>
          <w:rFonts w:ascii="Times New Roman" w:hAnsi="Times New Roman"/>
          <w:sz w:val="28"/>
          <w:szCs w:val="28"/>
        </w:rPr>
        <w:t>2026 год объявлен Президентом РФ Годом единства народов России.</w:t>
      </w:r>
    </w:p>
    <w:p w:rsidR="005A32D8" w:rsidRPr="008C2194" w:rsidRDefault="005A32D8" w:rsidP="005A32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5"/>
        <w:gridCol w:w="10"/>
        <w:gridCol w:w="16"/>
        <w:gridCol w:w="10"/>
        <w:gridCol w:w="3688"/>
        <w:gridCol w:w="1551"/>
        <w:gridCol w:w="1550"/>
        <w:gridCol w:w="1336"/>
        <w:gridCol w:w="925"/>
        <w:gridCol w:w="9"/>
      </w:tblGrid>
      <w:tr w:rsidR="005A32D8" w:rsidRPr="00F64D21" w:rsidTr="00E9099C">
        <w:trPr>
          <w:trHeight w:val="248"/>
        </w:trPr>
        <w:tc>
          <w:tcPr>
            <w:tcW w:w="505" w:type="dxa"/>
            <w:vMerge w:val="restart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24" w:type="dxa"/>
            <w:gridSpan w:val="4"/>
            <w:vMerge w:val="restart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820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Уровень проведения</w:t>
            </w:r>
          </w:p>
        </w:tc>
      </w:tr>
      <w:tr w:rsidR="005A32D8" w:rsidRPr="00F64D21" w:rsidTr="00E9099C">
        <w:trPr>
          <w:trHeight w:val="503"/>
        </w:trPr>
        <w:tc>
          <w:tcPr>
            <w:tcW w:w="505" w:type="dxa"/>
            <w:vMerge/>
            <w:tcBorders>
              <w:top w:val="nil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4" w:type="dxa"/>
            <w:gridSpan w:val="4"/>
            <w:vMerge/>
            <w:tcBorders>
              <w:top w:val="nil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всероссийский/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детский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лагерь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отряд</w:t>
            </w:r>
          </w:p>
        </w:tc>
      </w:tr>
      <w:tr w:rsidR="005A32D8" w:rsidRPr="00F64D21" w:rsidTr="00E9099C">
        <w:trPr>
          <w:trHeight w:val="246"/>
        </w:trPr>
        <w:tc>
          <w:tcPr>
            <w:tcW w:w="9600" w:type="dxa"/>
            <w:gridSpan w:val="10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«Культура России. Ключевые мероприятия»</w:t>
            </w:r>
          </w:p>
        </w:tc>
      </w:tr>
      <w:tr w:rsidR="005A32D8" w:rsidRPr="00F64D21" w:rsidTr="00E9099C">
        <w:trPr>
          <w:trHeight w:val="503"/>
        </w:trPr>
        <w:tc>
          <w:tcPr>
            <w:tcW w:w="50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4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«Кодекс чести»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503"/>
        </w:trPr>
        <w:tc>
          <w:tcPr>
            <w:tcW w:w="50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4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7 июля – Ивана Купала. Традиции праздника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07.07.26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503"/>
        </w:trPr>
        <w:tc>
          <w:tcPr>
            <w:tcW w:w="50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4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8 июля – День семьи, любви и верности. Выстав</w:t>
            </w:r>
            <w:r>
              <w:rPr>
                <w:rFonts w:ascii="Times New Roman" w:hAnsi="Times New Roman"/>
                <w:sz w:val="28"/>
                <w:szCs w:val="28"/>
              </w:rPr>
              <w:t>ка рисунков «Моя семья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08.07.26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249"/>
        </w:trPr>
        <w:tc>
          <w:tcPr>
            <w:tcW w:w="9600" w:type="dxa"/>
            <w:gridSpan w:val="10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«Отрядная работа. КТД. Самоуправление»</w:t>
            </w:r>
          </w:p>
        </w:tc>
      </w:tr>
      <w:tr w:rsidR="005A32D8" w:rsidRPr="00F64D21" w:rsidTr="00E9099C">
        <w:trPr>
          <w:trHeight w:val="981"/>
        </w:trPr>
        <w:tc>
          <w:tcPr>
            <w:tcW w:w="50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24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1113"/>
        </w:trPr>
        <w:tc>
          <w:tcPr>
            <w:tcW w:w="50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24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Выборы капитана отряда, распределение обязанностей. День знакомств. Час знакомства «Как здорово, что все мы здесь сегодня собрались» (игры, тренинги на знакомство)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30.06.26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498"/>
        </w:trPr>
        <w:tc>
          <w:tcPr>
            <w:tcW w:w="50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24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 xml:space="preserve">Ежедневное дежурство по отряду 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505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Торжественное открытие/закрытие лагеря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29.06.26 17.07.26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499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«Здравствуй, лагерь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503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 xml:space="preserve">рограмма «До свидания, </w:t>
            </w:r>
            <w:r w:rsidRPr="00F64D21">
              <w:rPr>
                <w:rFonts w:ascii="Times New Roman" w:hAnsi="Times New Roman"/>
                <w:sz w:val="28"/>
                <w:szCs w:val="28"/>
              </w:rPr>
              <w:lastRenderedPageBreak/>
              <w:t>лагерь!»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lastRenderedPageBreak/>
              <w:t>17.07.26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450"/>
        </w:trPr>
        <w:tc>
          <w:tcPr>
            <w:tcW w:w="51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14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Тематические праздники</w:t>
            </w:r>
          </w:p>
        </w:tc>
        <w:tc>
          <w:tcPr>
            <w:tcW w:w="1551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503"/>
        </w:trPr>
        <w:tc>
          <w:tcPr>
            <w:tcW w:w="515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714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Спортивные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праздники  «Веселые старты», «День здоровья»</w:t>
            </w:r>
          </w:p>
        </w:tc>
        <w:tc>
          <w:tcPr>
            <w:tcW w:w="1551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550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694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Минутка «Безопасности» Конкурс  «Отрядный уголок»</w:t>
            </w:r>
          </w:p>
        </w:tc>
        <w:tc>
          <w:tcPr>
            <w:tcW w:w="1551" w:type="dxa"/>
            <w:shd w:val="clear" w:color="auto" w:fill="auto"/>
          </w:tcPr>
          <w:p w:rsidR="005A32D8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30.06.26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430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 xml:space="preserve">Подготовка визитки отряда 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01.07.26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408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Показ отрядной визитки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01.07.26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765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Минутки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 xml:space="preserve"> ПДД 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501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«Быть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здоровым – это модно!»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13.07.26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234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503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«Золотая рыбка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18.07.26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trHeight w:val="762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Виртуальные экскурсии к памятнику погибшим землякам в годы Великой Отечественной войны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597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4D21">
              <w:rPr>
                <w:rFonts w:ascii="Times New Roman" w:hAnsi="Times New Roman"/>
                <w:sz w:val="28"/>
                <w:szCs w:val="28"/>
              </w:rPr>
              <w:t>Квес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Pr="00F64D2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игра «Мы – помним, мы – гордимся» 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17.07.26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503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Подготовка номеров к праздничным концертам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246"/>
        </w:trPr>
        <w:tc>
          <w:tcPr>
            <w:tcW w:w="9600" w:type="dxa"/>
            <w:gridSpan w:val="10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«Кружки и секции»</w:t>
            </w:r>
          </w:p>
        </w:tc>
      </w:tr>
      <w:tr w:rsidR="005A32D8" w:rsidRPr="00F64D21" w:rsidTr="00E9099C">
        <w:trPr>
          <w:trHeight w:val="433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Кружок «Звонкое лето»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489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Кружок «</w:t>
            </w:r>
            <w:proofErr w:type="spellStart"/>
            <w:r w:rsidRPr="00F64D21">
              <w:rPr>
                <w:rFonts w:ascii="Times New Roman" w:hAnsi="Times New Roman"/>
                <w:sz w:val="28"/>
                <w:szCs w:val="28"/>
              </w:rPr>
              <w:t>Мастерилки</w:t>
            </w:r>
            <w:proofErr w:type="spell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249"/>
        </w:trPr>
        <w:tc>
          <w:tcPr>
            <w:tcW w:w="9600" w:type="dxa"/>
            <w:gridSpan w:val="10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«Здоровый образ жизни»</w:t>
            </w:r>
          </w:p>
        </w:tc>
      </w:tr>
      <w:tr w:rsidR="005A32D8" w:rsidRPr="00F64D21" w:rsidTr="00E9099C">
        <w:trPr>
          <w:trHeight w:val="249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248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trHeight w:val="503"/>
        </w:trPr>
        <w:tc>
          <w:tcPr>
            <w:tcW w:w="515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«Лето с футбольным мячом» Футбольный турнир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750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 xml:space="preserve">Минутка здоровья 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246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5A32D8" w:rsidRPr="00F64D21" w:rsidTr="00E9099C">
        <w:trPr>
          <w:gridAfter w:val="1"/>
          <w:wAfter w:w="9" w:type="dxa"/>
          <w:trHeight w:val="501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Оформление интерьера помещений ЛДП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до открытия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236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Оформление отрядного уголка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30.06.26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520"/>
        </w:trPr>
        <w:tc>
          <w:tcPr>
            <w:tcW w:w="531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98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Совместная с детьми разработка, особой отрядной символики</w:t>
            </w:r>
          </w:p>
        </w:tc>
        <w:tc>
          <w:tcPr>
            <w:tcW w:w="1551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30.06.26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750"/>
        </w:trPr>
        <w:tc>
          <w:tcPr>
            <w:tcW w:w="531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8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Звуковое пространство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 xml:space="preserve"> в лагере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(музыкальное сопровождение зарядки, линейки, дня)</w:t>
            </w:r>
          </w:p>
        </w:tc>
        <w:tc>
          <w:tcPr>
            <w:tcW w:w="1551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550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503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Организация выставок творческих работ детей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246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5A32D8" w:rsidRPr="00F64D21" w:rsidTr="00E9099C">
        <w:trPr>
          <w:gridAfter w:val="1"/>
          <w:wAfter w:w="9" w:type="dxa"/>
          <w:trHeight w:val="248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Инструктажи по ТБ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29.06.26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755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Беседа «Мы за здоровую жизнь»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03.07.26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503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Правила поведения в лагере.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Учебная эвакуация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498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 xml:space="preserve">Минутка безопасности 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249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«Работа с вожатыми/воспитателями»</w:t>
            </w:r>
          </w:p>
        </w:tc>
      </w:tr>
      <w:tr w:rsidR="005A32D8" w:rsidRPr="00F64D21" w:rsidTr="00E9099C">
        <w:trPr>
          <w:gridAfter w:val="1"/>
          <w:wAfter w:w="9" w:type="dxa"/>
          <w:trHeight w:val="2276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«Нормативно-правовая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база по организации отдыха и оздоровления детей»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 xml:space="preserve">  знакомства педагогов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 xml:space="preserve"> с основным документами, регламентирующими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отдых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и оздоровление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 xml:space="preserve">детей,  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Должностными обязанностями,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нормами охраны труда в лагере дневного пребывания)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1511"/>
        </w:trPr>
        <w:tc>
          <w:tcPr>
            <w:tcW w:w="531" w:type="dxa"/>
            <w:gridSpan w:val="3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98" w:type="dxa"/>
            <w:gridSpan w:val="2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1511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«Методика организации дела» (вооружение педагогов методами деятельности для организации детского  коллектива,  проведения</w:t>
            </w:r>
            <w:proofErr w:type="gramEnd"/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разнообразных мероприятий в течение лагерной смены)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248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5A32D8" w:rsidRPr="00F64D21" w:rsidTr="00E9099C">
        <w:trPr>
          <w:gridAfter w:val="1"/>
          <w:wAfter w:w="9" w:type="dxa"/>
          <w:trHeight w:val="755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заявлений 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родителей на отдых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и оздоровление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детей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лагере</w:t>
            </w:r>
            <w:proofErr w:type="gramEnd"/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1007"/>
        </w:trPr>
        <w:tc>
          <w:tcPr>
            <w:tcW w:w="541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8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1551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1004"/>
        </w:trPr>
        <w:tc>
          <w:tcPr>
            <w:tcW w:w="541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8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Фото и видео отчеты на официальном сайте школы и в группах школы по   ключевым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мероприятиям</w:t>
            </w:r>
          </w:p>
        </w:tc>
        <w:tc>
          <w:tcPr>
            <w:tcW w:w="1551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смены</w:t>
            </w:r>
          </w:p>
        </w:tc>
        <w:tc>
          <w:tcPr>
            <w:tcW w:w="1550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tcBorders>
              <w:top w:val="single" w:sz="12" w:space="0" w:color="000000"/>
            </w:tcBorders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503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«Прощай, 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лагерь!».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Закрытие летнего лагеря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17.07.26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455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246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5A32D8" w:rsidRPr="00F64D21" w:rsidTr="00E9099C">
        <w:trPr>
          <w:gridAfter w:val="1"/>
          <w:wAfter w:w="9" w:type="dxa"/>
          <w:trHeight w:val="1255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«Без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64D21">
              <w:rPr>
                <w:rFonts w:ascii="Times New Roman" w:hAnsi="Times New Roman"/>
                <w:sz w:val="28"/>
                <w:szCs w:val="28"/>
              </w:rPr>
              <w:t>срока давности»: Кинолекторий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Судьба человека» (с последующим 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обсуждением); тематические встречи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«Поколение помнит»; экскурсия в районную детскую библиотеку,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 xml:space="preserve"> школьную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Библиотеку «Страницы памяти»;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249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5A32D8" w:rsidRPr="00F64D21" w:rsidTr="00E9099C">
        <w:trPr>
          <w:gridAfter w:val="1"/>
          <w:wAfter w:w="9" w:type="dxa"/>
          <w:trHeight w:val="500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с профессией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501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с профессией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501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Знакомство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с профессией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 xml:space="preserve">Медицинских работников 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501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Знакомство с профессией работника столовой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246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 xml:space="preserve">Модуль «Детская </w:t>
            </w:r>
            <w:proofErr w:type="spellStart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ц</w:t>
            </w:r>
            <w:proofErr w:type="spellEnd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proofErr w:type="spellEnd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spellEnd"/>
            <w:proofErr w:type="gramEnd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 xml:space="preserve"> о в </w:t>
            </w:r>
            <w:proofErr w:type="spellStart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proofErr w:type="spellEnd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медиа</w:t>
            </w:r>
            <w:proofErr w:type="spellEnd"/>
            <w:r w:rsidRPr="00F64D21">
              <w:rPr>
                <w:rFonts w:ascii="Times New Roman" w:hAnsi="Times New Roman"/>
                <w:b/>
                <w:sz w:val="28"/>
                <w:szCs w:val="28"/>
              </w:rPr>
              <w:t xml:space="preserve"> - среда»</w:t>
            </w:r>
          </w:p>
        </w:tc>
      </w:tr>
      <w:tr w:rsidR="005A32D8" w:rsidRPr="00F64D21" w:rsidTr="00E9099C">
        <w:trPr>
          <w:gridAfter w:val="1"/>
          <w:wAfter w:w="9" w:type="dxa"/>
          <w:trHeight w:val="501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 xml:space="preserve">Участие детей </w:t>
            </w: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 региональных или всероссийских </w:t>
            </w:r>
            <w:proofErr w:type="spellStart"/>
            <w:r w:rsidRPr="00F64D21">
              <w:rPr>
                <w:rFonts w:ascii="Times New Roman" w:hAnsi="Times New Roman"/>
                <w:sz w:val="28"/>
                <w:szCs w:val="28"/>
              </w:rPr>
              <w:t>интернет-конкурсах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по поступлению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688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4D21">
              <w:rPr>
                <w:rFonts w:ascii="Times New Roman" w:hAnsi="Times New Roman"/>
                <w:sz w:val="28"/>
                <w:szCs w:val="28"/>
              </w:rPr>
              <w:t xml:space="preserve">Летопись лагеря (подготовка фотографий для размещения на официальном сайте школы и в группе </w:t>
            </w:r>
            <w:proofErr w:type="gramEnd"/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1007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Создание видеороликов для размещения в группе об итогах смены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D8" w:rsidRPr="00F64D21" w:rsidTr="00E9099C">
        <w:trPr>
          <w:gridAfter w:val="1"/>
          <w:wAfter w:w="9" w:type="dxa"/>
          <w:trHeight w:val="1007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Освещение деятельности лагеря в группе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школы и на официальном сайте школы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1007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ab/>
              <w:t>культуры информационной безопасности, Противодействие распространению идеологии терроризма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355"/>
        </w:trPr>
        <w:tc>
          <w:tcPr>
            <w:tcW w:w="9591" w:type="dxa"/>
            <w:gridSpan w:val="9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4D21">
              <w:rPr>
                <w:rFonts w:ascii="Times New Roman" w:hAnsi="Times New Roman"/>
                <w:b/>
                <w:sz w:val="28"/>
                <w:szCs w:val="28"/>
              </w:rPr>
              <w:t>Модуль «Социальное партнерство»</w:t>
            </w:r>
          </w:p>
        </w:tc>
      </w:tr>
      <w:tr w:rsidR="005A32D8" w:rsidRPr="00F64D21" w:rsidTr="00E9099C">
        <w:trPr>
          <w:gridAfter w:val="1"/>
          <w:wAfter w:w="9" w:type="dxa"/>
          <w:trHeight w:val="559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Совместное 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 с сельской</w:t>
            </w:r>
            <w:r w:rsidRPr="00F64D21">
              <w:rPr>
                <w:rFonts w:ascii="Times New Roman" w:hAnsi="Times New Roman"/>
                <w:sz w:val="28"/>
                <w:szCs w:val="28"/>
              </w:rPr>
              <w:t xml:space="preserve">  библиотекой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681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8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Посещение музеев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4D21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5A32D8" w:rsidRPr="00F64D21" w:rsidTr="00E9099C">
        <w:trPr>
          <w:gridAfter w:val="1"/>
          <w:wAfter w:w="9" w:type="dxa"/>
          <w:trHeight w:val="681"/>
        </w:trPr>
        <w:tc>
          <w:tcPr>
            <w:tcW w:w="541" w:type="dxa"/>
            <w:gridSpan w:val="4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8" w:type="dxa"/>
            <w:shd w:val="clear" w:color="auto" w:fill="auto"/>
          </w:tcPr>
          <w:p w:rsidR="005A32D8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Детско-родительские праздники «Фестиваль национальных культур»,</w:t>
            </w:r>
          </w:p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Семейный пикник</w:t>
            </w:r>
          </w:p>
        </w:tc>
        <w:tc>
          <w:tcPr>
            <w:tcW w:w="1551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550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25" w:type="dxa"/>
            <w:shd w:val="clear" w:color="auto" w:fill="auto"/>
          </w:tcPr>
          <w:p w:rsidR="005A32D8" w:rsidRPr="00F64D21" w:rsidRDefault="005A32D8" w:rsidP="00E90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2D8" w:rsidRPr="008C2194" w:rsidRDefault="005A32D8" w:rsidP="005A32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07A9" w:rsidRDefault="00F907A9"/>
    <w:sectPr w:rsidR="00F907A9" w:rsidSect="00F06FDE">
      <w:footerReference w:type="even" r:id="rId4"/>
      <w:footerReference w:type="default" r:id="rId5"/>
      <w:footerReference w:type="first" r:id="rId6"/>
      <w:pgSz w:w="11906" w:h="16838"/>
      <w:pgMar w:top="711" w:right="1274" w:bottom="1134" w:left="993" w:header="426" w:footer="22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17" w:rsidRDefault="005A32D8" w:rsidP="006C4D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4D17" w:rsidRDefault="005A32D8" w:rsidP="006C4D17">
    <w:pPr>
      <w:pStyle w:val="a3"/>
      <w:ind w:right="360"/>
    </w:pPr>
  </w:p>
  <w:p w:rsidR="006C4D17" w:rsidRDefault="005A32D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17" w:rsidRDefault="005A32D8" w:rsidP="006C4D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6C4D17" w:rsidRDefault="005A32D8" w:rsidP="006C4D17">
    <w:pPr>
      <w:pStyle w:val="a3"/>
      <w:ind w:right="360"/>
    </w:pPr>
  </w:p>
  <w:p w:rsidR="006C4D17" w:rsidRDefault="005A32D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DE" w:rsidRDefault="005A32D8">
    <w:pPr>
      <w:pStyle w:val="a3"/>
      <w:jc w:val="right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1</w:t>
    </w:r>
    <w:r>
      <w:fldChar w:fldCharType="end"/>
    </w:r>
  </w:p>
  <w:p w:rsidR="00F06FDE" w:rsidRDefault="005A32D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32D8"/>
    <w:rsid w:val="005A32D8"/>
    <w:rsid w:val="00A217DD"/>
    <w:rsid w:val="00F9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D8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32D8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5A32D8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page number"/>
    <w:rsid w:val="005A3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2026-05-13T02:51:00Z</dcterms:created>
  <dcterms:modified xsi:type="dcterms:W3CDTF">2026-05-13T02:51:00Z</dcterms:modified>
</cp:coreProperties>
</file>