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430" w:rsidRPr="00027549" w:rsidRDefault="000F293E" w:rsidP="005237D6">
      <w:pPr>
        <w:spacing w:after="0"/>
        <w:ind w:left="-284"/>
        <w:rPr>
          <w:lang w:val="ru-RU"/>
        </w:rPr>
        <w:sectPr w:rsidR="00FB5430" w:rsidRPr="00027549">
          <w:pgSz w:w="11906" w:h="16383"/>
          <w:pgMar w:top="1134" w:right="850" w:bottom="1134" w:left="1701" w:header="720" w:footer="720" w:gutter="0"/>
          <w:cols w:space="720"/>
        </w:sectPr>
      </w:pPr>
      <w:bookmarkStart w:id="0" w:name="block-13252809"/>
      <w:r>
        <w:rPr>
          <w:noProof/>
          <w:lang w:val="ru-RU" w:eastAsia="ru-RU"/>
        </w:rPr>
        <w:drawing>
          <wp:inline distT="0" distB="0" distL="0" distR="0">
            <wp:extent cx="6198645" cy="8229600"/>
            <wp:effectExtent l="19050" t="0" r="0" b="0"/>
            <wp:docPr id="1" name="Рисунок 1" descr="F:\РАБОЧИЕ ПРОГРАММЫ 26-27\Программы на сайт\Титул музыка 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РАБОЧИЕ ПРОГРАММЫ 26-27\Программы на сайт\Титул музыка 5-8.jpg"/>
                    <pic:cNvPicPr>
                      <a:picLocks noChangeAspect="1" noChangeArrowheads="1"/>
                    </pic:cNvPicPr>
                  </pic:nvPicPr>
                  <pic:blipFill>
                    <a:blip r:embed="rId4" cstate="print"/>
                    <a:srcRect l="4169" t="2214" r="1871" b="7110"/>
                    <a:stretch>
                      <a:fillRect/>
                    </a:stretch>
                  </pic:blipFill>
                  <pic:spPr bwMode="auto">
                    <a:xfrm>
                      <a:off x="0" y="0"/>
                      <a:ext cx="6198645" cy="8229600"/>
                    </a:xfrm>
                    <a:prstGeom prst="rect">
                      <a:avLst/>
                    </a:prstGeom>
                    <a:noFill/>
                    <a:ln w="9525">
                      <a:noFill/>
                      <a:miter lim="800000"/>
                      <a:headEnd/>
                      <a:tailEnd/>
                    </a:ln>
                  </pic:spPr>
                </pic:pic>
              </a:graphicData>
            </a:graphic>
          </wp:inline>
        </w:drawing>
      </w: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1" w:name="block-13252810"/>
      <w:bookmarkEnd w:id="0"/>
      <w:r w:rsidRPr="00420C4E">
        <w:rPr>
          <w:rFonts w:ascii="Times New Roman" w:hAnsi="Times New Roman" w:cs="Times New Roman"/>
          <w:b/>
          <w:color w:val="000000"/>
          <w:sz w:val="24"/>
          <w:szCs w:val="24"/>
          <w:lang w:val="ru-RU"/>
        </w:rPr>
        <w:lastRenderedPageBreak/>
        <w:t>ПОЯСНИТЕЛЬНАЯ ЗАПИСКА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w:t>
      </w:r>
      <w:proofErr w:type="gramStart"/>
      <w:r w:rsidRPr="00420C4E">
        <w:rPr>
          <w:rFonts w:ascii="Times New Roman" w:hAnsi="Times New Roman" w:cs="Times New Roman"/>
          <w:color w:val="000000"/>
          <w:sz w:val="24"/>
          <w:szCs w:val="24"/>
          <w:lang w:val="ru-RU"/>
        </w:rPr>
        <w:t>обучающегося</w:t>
      </w:r>
      <w:proofErr w:type="gramEnd"/>
      <w:r w:rsidRPr="00420C4E">
        <w:rPr>
          <w:rFonts w:ascii="Times New Roman" w:hAnsi="Times New Roman" w:cs="Times New Roman"/>
          <w:color w:val="000000"/>
          <w:sz w:val="24"/>
          <w:szCs w:val="24"/>
          <w:lang w:val="ru-RU"/>
        </w:rPr>
        <w:t>, формирование всей системы ценностей.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Основная цель реализации программы по музыке</w:t>
      </w:r>
      <w:r w:rsidRPr="00420C4E">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 процессе конкретизации учебных целей их реализация осуществляется по следующим направлениям: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формирование творческих способностей ребенка, развитие внутренней мотивации к интонационно-содержательной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Задачи обучения музыке на уровне основного общего образования: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420C4E">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инвариантные модули: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1 «Музыка моего края»;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2 «Народное музыкальное творчество России»;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3 «Русская классическая музыка»;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 xml:space="preserve">модуль № 4 «Жанры музыкального искусства»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вариативные модули: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5 «Музыка народов мира»;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6 «Европейская классическая музыка»;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7 «Духовная музыка»;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модуль № 9 «Связь музыки с другими видами искусства»;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w:t>
      </w:r>
      <w:bookmarkStart w:id="2" w:name="7ad9d27f-2d5e-40e5-a5e1-761ecce37b11"/>
      <w:r w:rsidRPr="00420C4E">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r w:rsidRPr="00420C4E">
        <w:rPr>
          <w:rFonts w:ascii="Times New Roman" w:hAnsi="Times New Roman" w:cs="Times New Roman"/>
          <w:color w:val="000000"/>
          <w:sz w:val="24"/>
          <w:szCs w:val="24"/>
          <w:lang w:val="ru-RU"/>
        </w:rPr>
        <w:t>‌‌</w:t>
      </w:r>
    </w:p>
    <w:p w:rsidR="00FB5430" w:rsidRDefault="008D7B5C" w:rsidP="005237D6">
      <w:pPr>
        <w:spacing w:after="0" w:line="264" w:lineRule="auto"/>
        <w:ind w:left="142"/>
        <w:jc w:val="both"/>
        <w:rPr>
          <w:rFonts w:ascii="Times New Roman" w:hAnsi="Times New Roman" w:cs="Times New Roman"/>
          <w:color w:val="000000"/>
          <w:sz w:val="24"/>
          <w:szCs w:val="24"/>
          <w:lang w:val="ru-RU"/>
        </w:rPr>
      </w:pPr>
      <w:r w:rsidRPr="00420C4E">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3" w:name="block-13252811"/>
      <w:bookmarkEnd w:id="1"/>
      <w:r w:rsidRPr="00420C4E">
        <w:rPr>
          <w:rFonts w:ascii="Times New Roman" w:hAnsi="Times New Roman" w:cs="Times New Roman"/>
          <w:b/>
          <w:color w:val="000000"/>
          <w:sz w:val="24"/>
          <w:szCs w:val="24"/>
          <w:lang w:val="ru-RU"/>
        </w:rPr>
        <w:t>СОДЕРЖАНИЕ ОБУЧЕНИЯ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Инвариантные модули</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4" w:name="_Toc139895958"/>
      <w:bookmarkEnd w:id="4"/>
      <w:r w:rsidRPr="00420C4E">
        <w:rPr>
          <w:rFonts w:ascii="Times New Roman" w:hAnsi="Times New Roman" w:cs="Times New Roman"/>
          <w:b/>
          <w:color w:val="000000"/>
          <w:sz w:val="24"/>
          <w:szCs w:val="24"/>
          <w:lang w:val="ru-RU"/>
        </w:rPr>
        <w:t xml:space="preserve">Модуль № 1 «Музыка моего края»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Фольклор – народное творчество.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принадлежности к народной или композиторской музыке;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жанра, основного настроения, характера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Календарный фольклор.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Семейный фольклор.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фольклорными жанрами семейного цикла;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изучение особенностей их исполнения и звучания;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Наш край сегодня.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местных музыкальных театров, музеев, концертов, написание отзыва с анализом спектакля, концерта, экскурсии;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2 «Народное музыкальное творчество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Россия – наш общий дом.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Богатство и разнообразие фольклорных традиций народов нашей страны. </w:t>
      </w:r>
      <w:proofErr w:type="gramStart"/>
      <w:r w:rsidRPr="00420C4E">
        <w:rPr>
          <w:rFonts w:ascii="Times New Roman" w:hAnsi="Times New Roman" w:cs="Times New Roman"/>
          <w:color w:val="000000"/>
          <w:sz w:val="24"/>
          <w:szCs w:val="24"/>
          <w:lang w:val="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420C4E">
        <w:rPr>
          <w:rFonts w:ascii="Times New Roman" w:hAnsi="Times New Roman" w:cs="Times New Roman"/>
          <w:color w:val="000000"/>
          <w:sz w:val="24"/>
          <w:szCs w:val="24"/>
          <w:lang w:val="ru-RU"/>
        </w:rPr>
        <w:t xml:space="preserve"> </w:t>
      </w:r>
      <w:proofErr w:type="gramStart"/>
      <w:r w:rsidRPr="00420C4E">
        <w:rPr>
          <w:rFonts w:ascii="Times New Roman" w:hAnsi="Times New Roman" w:cs="Times New Roman"/>
          <w:color w:val="000000"/>
          <w:sz w:val="24"/>
          <w:szCs w:val="24"/>
          <w:lang w:val="ru-RU"/>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420C4E">
        <w:rPr>
          <w:rFonts w:ascii="Times New Roman" w:hAnsi="Times New Roman" w:cs="Times New Roman"/>
          <w:color w:val="000000"/>
          <w:sz w:val="24"/>
          <w:szCs w:val="24"/>
          <w:lang w:val="ru-RU"/>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420C4E">
        <w:rPr>
          <w:rFonts w:ascii="Times New Roman" w:hAnsi="Times New Roman" w:cs="Times New Roman"/>
          <w:color w:val="000000"/>
          <w:sz w:val="24"/>
          <w:szCs w:val="24"/>
          <w:lang w:val="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принадлежности к народной или композиторской музыке;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жанра, характера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Фольклорные жанры.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знакомство со звучанием фольклора разных регионов России в </w:t>
      </w:r>
      <w:proofErr w:type="gramStart"/>
      <w:r w:rsidRPr="00420C4E">
        <w:rPr>
          <w:rFonts w:ascii="Times New Roman" w:hAnsi="Times New Roman" w:cs="Times New Roman"/>
          <w:color w:val="000000"/>
          <w:sz w:val="24"/>
          <w:szCs w:val="24"/>
          <w:lang w:val="ru-RU"/>
        </w:rPr>
        <w:t>аудио-и</w:t>
      </w:r>
      <w:proofErr w:type="gramEnd"/>
      <w:r w:rsidRPr="00420C4E">
        <w:rPr>
          <w:rFonts w:ascii="Times New Roman" w:hAnsi="Times New Roman" w:cs="Times New Roman"/>
          <w:color w:val="000000"/>
          <w:sz w:val="24"/>
          <w:szCs w:val="24"/>
          <w:lang w:val="ru-RU"/>
        </w:rPr>
        <w:t xml:space="preserve"> видеозаписи;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аутентичная манера исполнения;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выявление общего и особенного при сравнении танцевальных, лирических и эпических песенных образцов фольклора разных народов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Фольклор в творчестве профессиональных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На рубежах культур.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3 «Русская классическая музыка»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Образы родной земли.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повторение, обобщение опыта слушания, проживания, анализа музыки русских композиторов, полученного на уровне начального общего образования;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Золотой век русской культуры.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Светская музыка российского дворянства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 xml:space="preserve"> </w:t>
      </w:r>
      <w:proofErr w:type="gramStart"/>
      <w:r w:rsidRPr="00420C4E">
        <w:rPr>
          <w:rFonts w:ascii="Times New Roman" w:hAnsi="Times New Roman" w:cs="Times New Roman"/>
          <w:color w:val="000000"/>
          <w:sz w:val="24"/>
          <w:szCs w:val="24"/>
          <w:lang w:val="ru-RU"/>
        </w:rPr>
        <w:t>в</w:t>
      </w:r>
      <w:proofErr w:type="gramEnd"/>
      <w:r w:rsidRPr="00420C4E">
        <w:rPr>
          <w:rFonts w:ascii="Times New Roman" w:hAnsi="Times New Roman" w:cs="Times New Roman"/>
          <w:color w:val="000000"/>
          <w:sz w:val="24"/>
          <w:szCs w:val="24"/>
          <w:lang w:val="ru-RU"/>
        </w:rPr>
        <w:t>. (</w:t>
      </w:r>
      <w:proofErr w:type="gramStart"/>
      <w:r w:rsidRPr="00420C4E">
        <w:rPr>
          <w:rFonts w:ascii="Times New Roman" w:hAnsi="Times New Roman" w:cs="Times New Roman"/>
          <w:color w:val="000000"/>
          <w:sz w:val="24"/>
          <w:szCs w:val="24"/>
          <w:lang w:val="ru-RU"/>
        </w:rPr>
        <w:t>на</w:t>
      </w:r>
      <w:proofErr w:type="gramEnd"/>
      <w:r w:rsidRPr="00420C4E">
        <w:rPr>
          <w:rFonts w:ascii="Times New Roman" w:hAnsi="Times New Roman" w:cs="Times New Roman"/>
          <w:color w:val="000000"/>
          <w:sz w:val="24"/>
          <w:szCs w:val="24"/>
          <w:lang w:val="ru-RU"/>
        </w:rPr>
        <w:t xml:space="preserve"> примере творчества М.И. Глинки, П.И.Чайковского, Н.А.Римского-Корсакова и других композиторов).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знакомство с шедеврами русской музыки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 xml:space="preserve"> века;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История страны и народа в музыке русских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знакомство с шедеврами русской музыки </w:t>
      </w:r>
      <w:r w:rsidRPr="00420C4E">
        <w:rPr>
          <w:rFonts w:ascii="Times New Roman" w:hAnsi="Times New Roman" w:cs="Times New Roman"/>
          <w:color w:val="000000"/>
          <w:sz w:val="24"/>
          <w:szCs w:val="24"/>
        </w:rPr>
        <w:t>XIX</w:t>
      </w:r>
      <w:r w:rsidRPr="00420C4E">
        <w:rPr>
          <w:rFonts w:ascii="Times New Roman" w:hAnsi="Times New Roman" w:cs="Times New Roman"/>
          <w:color w:val="000000"/>
          <w:sz w:val="24"/>
          <w:szCs w:val="24"/>
          <w:lang w:val="ru-RU"/>
        </w:rPr>
        <w:t>–</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Гимна Российской Федерации;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Русский балет.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шедеврами русской балетной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поиск информации о постановках балетных спектаклей, гастролях российских балетных трупп за рубежом;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посещение балетного спектакля (просмотр в видеозаписи);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Русская исполнительская школа.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дискуссия на тему «Исполнитель – соавтор композитора»;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Русская музыка – взгляд в будущее.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знакомство с музыкой отечественных композиторов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образцов электронной музыки, дискуссия о значении технических сре</w:t>
      </w:r>
      <w:proofErr w:type="gramStart"/>
      <w:r w:rsidRPr="00420C4E">
        <w:rPr>
          <w:rFonts w:ascii="Times New Roman" w:hAnsi="Times New Roman" w:cs="Times New Roman"/>
          <w:color w:val="000000"/>
          <w:sz w:val="24"/>
          <w:szCs w:val="24"/>
          <w:lang w:val="ru-RU"/>
        </w:rPr>
        <w:t>дств в с</w:t>
      </w:r>
      <w:proofErr w:type="gramEnd"/>
      <w:r w:rsidRPr="00420C4E">
        <w:rPr>
          <w:rFonts w:ascii="Times New Roman" w:hAnsi="Times New Roman" w:cs="Times New Roman"/>
          <w:color w:val="000000"/>
          <w:sz w:val="24"/>
          <w:szCs w:val="24"/>
          <w:lang w:val="ru-RU"/>
        </w:rPr>
        <w:t>оздании современной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4 «Жанры музыкального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Камерная музыка.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индивидуальная или коллективная импровизация в заданной форме;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выражение музыкального образа камерной миниатюры через устныйили письменный текст, рисунок, пластический этюд.</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Циклические формы и жанры.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небольшого вокального цикла;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со строением сонатной формы;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Симфоническая музыка.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образно-тематический конспект;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целиком не менее одного симфонического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последующее составление рецензии на концерт.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Театральные жанры.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отдельными номерами из известных опер, балетов;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различение, определение на слух: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тембров голосов оперных певцов;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оркестровых групп, тембров инструментов;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типа номера (соло, дуэт, хор);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последующее составление рецензии на спектакль.</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lastRenderedPageBreak/>
        <w:t>Вариативные модули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5" w:name="_Toc139895962"/>
      <w:bookmarkEnd w:id="5"/>
      <w:r w:rsidRPr="00420C4E">
        <w:rPr>
          <w:rFonts w:ascii="Times New Roman" w:hAnsi="Times New Roman" w:cs="Times New Roman"/>
          <w:b/>
          <w:color w:val="000000"/>
          <w:sz w:val="24"/>
          <w:szCs w:val="24"/>
          <w:lang w:val="ru-RU"/>
        </w:rPr>
        <w:t xml:space="preserve">Модуль № 5 «Музыка народов мира»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 древнейший язык человечества.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озвучивание, театрализация легенды (мифа) о музыке;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квесты, викторины, интеллектуальные игры;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420C4E">
        <w:rPr>
          <w:rFonts w:ascii="Times New Roman" w:hAnsi="Times New Roman" w:cs="Times New Roman"/>
          <w:color w:val="000000"/>
          <w:sz w:val="24"/>
          <w:szCs w:val="24"/>
        </w:rPr>
        <w:t>XVII</w:t>
      </w:r>
      <w:r w:rsidRPr="00420C4E">
        <w:rPr>
          <w:rFonts w:ascii="Times New Roman" w:hAnsi="Times New Roman" w:cs="Times New Roman"/>
          <w:color w:val="000000"/>
          <w:sz w:val="24"/>
          <w:szCs w:val="24"/>
          <w:lang w:val="ru-RU"/>
        </w:rPr>
        <w:t>—</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Музыкальный фольклор народов Европы</w:t>
      </w:r>
      <w:r w:rsidRPr="00420C4E">
        <w:rPr>
          <w:rFonts w:ascii="Times New Roman" w:hAnsi="Times New Roman" w:cs="Times New Roman"/>
          <w:color w:val="000000"/>
          <w:sz w:val="24"/>
          <w:szCs w:val="24"/>
          <w:lang w:val="ru-RU"/>
        </w:rPr>
        <w:t xml:space="preserve">.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w:t>
      </w:r>
      <w:proofErr w:type="gramStart"/>
      <w:r w:rsidRPr="00420C4E">
        <w:rPr>
          <w:rFonts w:ascii="Times New Roman" w:hAnsi="Times New Roman" w:cs="Times New Roman"/>
          <w:color w:val="000000"/>
          <w:sz w:val="24"/>
          <w:szCs w:val="24"/>
          <w:lang w:val="ru-RU"/>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420C4E">
        <w:rPr>
          <w:rFonts w:ascii="Times New Roman" w:hAnsi="Times New Roman" w:cs="Times New Roman"/>
          <w:color w:val="000000"/>
          <w:sz w:val="24"/>
          <w:szCs w:val="24"/>
          <w:lang w:val="ru-RU"/>
        </w:rPr>
        <w:t xml:space="preserve"> Каждая выбранная национальная культура должна быть представлена не менее чем двумя наиболее яркими явлениями. </w:t>
      </w:r>
      <w:proofErr w:type="gramStart"/>
      <w:r w:rsidRPr="00420C4E">
        <w:rPr>
          <w:rFonts w:ascii="Times New Roman" w:hAnsi="Times New Roman" w:cs="Times New Roman"/>
          <w:color w:val="000000"/>
          <w:sz w:val="24"/>
          <w:szCs w:val="24"/>
          <w:lang w:val="ru-RU"/>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420C4E">
        <w:rPr>
          <w:rFonts w:ascii="Times New Roman" w:hAnsi="Times New Roman" w:cs="Times New Roman"/>
          <w:color w:val="000000"/>
          <w:sz w:val="24"/>
          <w:szCs w:val="24"/>
          <w:lang w:val="ru-RU"/>
        </w:rPr>
        <w:t xml:space="preserve"> Отражение европейского фольклора в творчестве профессиональных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Музыкальный фольклор народов Азии и Африки.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Африканская музыка – стихия ритма. </w:t>
      </w:r>
      <w:proofErr w:type="gramStart"/>
      <w:r w:rsidRPr="00420C4E">
        <w:rPr>
          <w:rFonts w:ascii="Times New Roman" w:hAnsi="Times New Roman" w:cs="Times New Roman"/>
          <w:color w:val="000000"/>
          <w:sz w:val="24"/>
          <w:szCs w:val="24"/>
          <w:lang w:val="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420C4E">
        <w:rPr>
          <w:rFonts w:ascii="Times New Roman" w:hAnsi="Times New Roman" w:cs="Times New Roman"/>
          <w:color w:val="000000"/>
          <w:sz w:val="24"/>
          <w:szCs w:val="24"/>
          <w:lang w:val="ru-RU"/>
        </w:rPr>
        <w:t xml:space="preserve"> </w:t>
      </w:r>
      <w:proofErr w:type="gramStart"/>
      <w:r w:rsidRPr="00420C4E">
        <w:rPr>
          <w:rFonts w:ascii="Times New Roman" w:hAnsi="Times New Roman" w:cs="Times New Roman"/>
          <w:color w:val="000000"/>
          <w:sz w:val="24"/>
          <w:szCs w:val="24"/>
          <w:lang w:val="ru-RU"/>
        </w:rPr>
        <w:t>Китай, Индия, Япония, Вьетнам, Индонезия, Иран, Турция), уникальные традиции, музыкальные инструменты.</w:t>
      </w:r>
      <w:proofErr w:type="gramEnd"/>
      <w:r w:rsidRPr="00420C4E">
        <w:rPr>
          <w:rFonts w:ascii="Times New Roman" w:hAnsi="Times New Roman" w:cs="Times New Roman"/>
          <w:color w:val="000000"/>
          <w:sz w:val="24"/>
          <w:szCs w:val="24"/>
          <w:lang w:val="ru-RU"/>
        </w:rPr>
        <w:t xml:space="preserve"> Представления о роли музыки в жизни людей.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разучивание и исполнение народных песен, танцев;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Народная музыка Американского континента.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Стили и жанры американской музыки (кантри, блюз, спиричуэлс, самба, </w:t>
      </w:r>
      <w:proofErr w:type="gramStart"/>
      <w:r w:rsidRPr="00420C4E">
        <w:rPr>
          <w:rFonts w:ascii="Times New Roman" w:hAnsi="Times New Roman" w:cs="Times New Roman"/>
          <w:color w:val="000000"/>
          <w:sz w:val="24"/>
          <w:szCs w:val="24"/>
          <w:lang w:val="ru-RU"/>
        </w:rPr>
        <w:t>босса-нова</w:t>
      </w:r>
      <w:proofErr w:type="gramEnd"/>
      <w:r w:rsidRPr="00420C4E">
        <w:rPr>
          <w:rFonts w:ascii="Times New Roman" w:hAnsi="Times New Roman" w:cs="Times New Roman"/>
          <w:color w:val="000000"/>
          <w:sz w:val="24"/>
          <w:szCs w:val="24"/>
          <w:lang w:val="ru-RU"/>
        </w:rPr>
        <w:t>). Смешение интонаций и ритмов различного происхождения.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народных песен, танцев;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6 «Европейская классическая музыка»</w:t>
      </w:r>
      <w:r w:rsidRPr="00420C4E">
        <w:rPr>
          <w:rFonts w:ascii="Times New Roman" w:hAnsi="Times New Roman" w:cs="Times New Roman"/>
          <w:color w:val="000000"/>
          <w:sz w:val="24"/>
          <w:szCs w:val="24"/>
          <w:lang w:val="ru-RU"/>
        </w:rPr>
        <w:t xml:space="preserve">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Национальные истоки классической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420C4E">
        <w:rPr>
          <w:rFonts w:ascii="Times New Roman" w:hAnsi="Times New Roman" w:cs="Times New Roman"/>
          <w:color w:val="000000"/>
          <w:sz w:val="24"/>
          <w:szCs w:val="24"/>
          <w:lang w:val="ru-RU"/>
        </w:rPr>
        <w:t>прохлопать</w:t>
      </w:r>
      <w:proofErr w:type="gramEnd"/>
      <w:r w:rsidRPr="00420C4E">
        <w:rPr>
          <w:rFonts w:ascii="Times New Roman" w:hAnsi="Times New Roman" w:cs="Times New Roman"/>
          <w:color w:val="000000"/>
          <w:sz w:val="24"/>
          <w:szCs w:val="24"/>
          <w:lang w:val="ru-RU"/>
        </w:rPr>
        <w:t xml:space="preserve"> ритмические примеры из числа изучаемых классических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420C4E">
        <w:rPr>
          <w:rFonts w:ascii="Times New Roman" w:hAnsi="Times New Roman" w:cs="Times New Roman"/>
          <w:color w:val="000000"/>
          <w:sz w:val="24"/>
          <w:szCs w:val="24"/>
          <w:lang w:val="ru-RU"/>
        </w:rPr>
        <w:t>изучаемых</w:t>
      </w:r>
      <w:proofErr w:type="gramEnd"/>
      <w:r w:rsidRPr="00420C4E">
        <w:rPr>
          <w:rFonts w:ascii="Times New Roman" w:hAnsi="Times New Roman" w:cs="Times New Roman"/>
          <w:color w:val="000000"/>
          <w:sz w:val="24"/>
          <w:szCs w:val="24"/>
          <w:lang w:val="ru-RU"/>
        </w:rPr>
        <w:t xml:space="preserve"> в данном разделе);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Музыкант и публика.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виртуозной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w:t>
      </w:r>
      <w:r w:rsidRPr="00420C4E">
        <w:rPr>
          <w:rFonts w:ascii="Times New Roman" w:hAnsi="Times New Roman" w:cs="Times New Roman"/>
          <w:color w:val="000000"/>
          <w:sz w:val="24"/>
          <w:szCs w:val="24"/>
          <w:lang w:val="ru-RU"/>
        </w:rPr>
        <w:lastRenderedPageBreak/>
        <w:t>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 зеркало эпохи.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420C4E">
        <w:rPr>
          <w:rFonts w:ascii="Times New Roman" w:hAnsi="Times New Roman" w:cs="Times New Roman"/>
          <w:color w:val="000000"/>
          <w:sz w:val="24"/>
          <w:szCs w:val="24"/>
          <w:lang w:val="ru-RU"/>
        </w:rPr>
        <w:t>изучаемых</w:t>
      </w:r>
      <w:proofErr w:type="gramEnd"/>
      <w:r w:rsidRPr="00420C4E">
        <w:rPr>
          <w:rFonts w:ascii="Times New Roman" w:hAnsi="Times New Roman" w:cs="Times New Roman"/>
          <w:color w:val="000000"/>
          <w:sz w:val="24"/>
          <w:szCs w:val="24"/>
          <w:lang w:val="ru-RU"/>
        </w:rPr>
        <w:t xml:space="preserve"> в данном разделе);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вокальных, ритмических, речевых канонов;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Музыкальный образ.</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Музыкальная драматургия.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Музыкальный стиль.</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в звучании незнакомого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принадлежности к одному из изученных стилей;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исполнительского состава (количество и состав исполнителей, музыкальных инструментов);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жанра, круга образов;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Модуль № 7 «Духовная музыка»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Храмовый синтез искусств.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420C4E">
        <w:rPr>
          <w:rFonts w:ascii="Times New Roman" w:hAnsi="Times New Roman" w:cs="Times New Roman"/>
          <w:color w:val="000000"/>
          <w:sz w:val="24"/>
          <w:szCs w:val="24"/>
        </w:rPr>
        <w:t>acapella</w:t>
      </w:r>
      <w:r w:rsidRPr="00420C4E">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к русской православной традиции;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западноевропейской христианской традиции;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другим конфессиям (по выбору учителя);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посещение концерта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Развитие церковной музыки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w:t>
      </w:r>
      <w:r w:rsidRPr="00420C4E">
        <w:rPr>
          <w:rFonts w:ascii="Times New Roman" w:hAnsi="Times New Roman" w:cs="Times New Roman"/>
          <w:color w:val="000000"/>
          <w:sz w:val="24"/>
          <w:szCs w:val="24"/>
          <w:lang w:val="ru-RU"/>
        </w:rPr>
        <w:lastRenderedPageBreak/>
        <w:t>(знаменный распев, крюковая запись, партесное пение). Полифония в западной и русской духовной музыке. Жанры: кантата, духовный концерт, реквием.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историей возникновения нотной записи;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слушание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Музыкальные жанры богослужения.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вокализация музыкальных тем изучаемых духовных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Религиозные темы и образы в современной музыке.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w:t>
      </w:r>
      <w:r w:rsidRPr="00420C4E">
        <w:rPr>
          <w:rFonts w:ascii="Times New Roman" w:hAnsi="Times New Roman" w:cs="Times New Roman"/>
          <w:color w:val="000000"/>
          <w:sz w:val="24"/>
          <w:szCs w:val="24"/>
        </w:rPr>
        <w:t>XXI</w:t>
      </w:r>
      <w:r w:rsidRPr="00420C4E">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w:t>
      </w:r>
      <w:r w:rsidRPr="00420C4E">
        <w:rPr>
          <w:rFonts w:ascii="Times New Roman" w:hAnsi="Times New Roman" w:cs="Times New Roman"/>
          <w:color w:val="000000"/>
          <w:sz w:val="24"/>
          <w:szCs w:val="24"/>
        </w:rPr>
        <w:t>XXI</w:t>
      </w:r>
      <w:r w:rsidRPr="00420C4E">
        <w:rPr>
          <w:rFonts w:ascii="Times New Roman" w:hAnsi="Times New Roman" w:cs="Times New Roman"/>
          <w:color w:val="000000"/>
          <w:sz w:val="24"/>
          <w:szCs w:val="24"/>
          <w:lang w:val="ru-RU"/>
        </w:rPr>
        <w:t xml:space="preserve"> веков;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8 «Современная музыка: основные жанры и направления»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Джаз.</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Джаз – основа популярной музыки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Мюзикл</w:t>
      </w:r>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анализ рекламных объявлений о премьерах мюзиклов в современных средствах массовой информации;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отдельных номеров из мюзиклов.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Молодежная музыкальная культура.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420C4E">
        <w:rPr>
          <w:rFonts w:ascii="Times New Roman" w:hAnsi="Times New Roman" w:cs="Times New Roman"/>
          <w:color w:val="000000"/>
          <w:sz w:val="24"/>
          <w:szCs w:val="24"/>
        </w:rPr>
        <w:t>XX</w:t>
      </w:r>
      <w:r w:rsidRPr="00420C4E">
        <w:rPr>
          <w:rFonts w:ascii="Times New Roman" w:hAnsi="Times New Roman" w:cs="Times New Roman"/>
          <w:color w:val="000000"/>
          <w:sz w:val="24"/>
          <w:szCs w:val="24"/>
          <w:lang w:val="ru-RU"/>
        </w:rPr>
        <w:t>–</w:t>
      </w:r>
      <w:r w:rsidRPr="00420C4E">
        <w:rPr>
          <w:rFonts w:ascii="Times New Roman" w:hAnsi="Times New Roman" w:cs="Times New Roman"/>
          <w:color w:val="000000"/>
          <w:sz w:val="24"/>
          <w:szCs w:val="24"/>
        </w:rPr>
        <w:t>XXI</w:t>
      </w:r>
      <w:r w:rsidRPr="00420C4E">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дискуссия на тему «Современная музыка»;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презентация альбома своей любимой группы.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цифрового мира.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Музыка повсюду (радио, телевидение, Интернет, наушники). Музыка на любой вкус (безграничный выбор, </w:t>
      </w:r>
      <w:proofErr w:type="gramStart"/>
      <w:r w:rsidRPr="00420C4E">
        <w:rPr>
          <w:rFonts w:ascii="Times New Roman" w:hAnsi="Times New Roman" w:cs="Times New Roman"/>
          <w:color w:val="000000"/>
          <w:sz w:val="24"/>
          <w:szCs w:val="24"/>
          <w:lang w:val="ru-RU"/>
        </w:rPr>
        <w:t>персональные</w:t>
      </w:r>
      <w:proofErr w:type="gramEnd"/>
      <w:r w:rsidRPr="00420C4E">
        <w:rPr>
          <w:rFonts w:ascii="Times New Roman" w:hAnsi="Times New Roman" w:cs="Times New Roman"/>
          <w:color w:val="000000"/>
          <w:sz w:val="24"/>
          <w:szCs w:val="24"/>
          <w:lang w:val="ru-RU"/>
        </w:rPr>
        <w:t xml:space="preserve"> плейлисты). Музыкальное творчество в условиях цифровой среды.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 исполнение популярной современной песни;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Модуль № 9 «Связь музыки с другими видами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и литература.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вокальной и инструментальной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420C4E">
        <w:rPr>
          <w:rFonts w:ascii="Times New Roman" w:hAnsi="Times New Roman" w:cs="Times New Roman"/>
          <w:color w:val="000000"/>
          <w:sz w:val="24"/>
          <w:szCs w:val="24"/>
          <w:lang w:val="ru-RU"/>
        </w:rPr>
        <w:t>сочиненного</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рисование образов программной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и живопись.</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Содержание: Выразительные средства музыкального и изобразительного искусства. </w:t>
      </w:r>
      <w:proofErr w:type="gramStart"/>
      <w:r w:rsidRPr="00420C4E">
        <w:rPr>
          <w:rFonts w:ascii="Times New Roman" w:hAnsi="Times New Roman" w:cs="Times New Roman"/>
          <w:color w:val="000000"/>
          <w:sz w:val="24"/>
          <w:szCs w:val="24"/>
          <w:lang w:val="ru-RU"/>
        </w:rPr>
        <w:t>Аналогии: ритм, композиция, линия – мелодия, пятно – созвучие, колорит – тембр, светлотность – динамика.</w:t>
      </w:r>
      <w:proofErr w:type="gramEnd"/>
      <w:r w:rsidRPr="00420C4E">
        <w:rPr>
          <w:rFonts w:ascii="Times New Roman" w:hAnsi="Times New Roman" w:cs="Times New Roman"/>
          <w:color w:val="000000"/>
          <w:sz w:val="24"/>
          <w:szCs w:val="24"/>
          <w:lang w:val="ru-RU"/>
        </w:rPr>
        <w:t xml:space="preserve"> Программная музыка. Импрессионизм (на примере творчества французских клавесинистов, К. Дебюсси, А.К. Лядова и других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и театр.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Музыка кино и телевидения.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Виды деятельности </w:t>
      </w:r>
      <w:proofErr w:type="gramStart"/>
      <w:r w:rsidRPr="00420C4E">
        <w:rPr>
          <w:rFonts w:ascii="Times New Roman" w:hAnsi="Times New Roman" w:cs="Times New Roman"/>
          <w:color w:val="000000"/>
          <w:sz w:val="24"/>
          <w:szCs w:val="24"/>
          <w:lang w:val="ru-RU"/>
        </w:rPr>
        <w:t>обучающихся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FB5430" w:rsidRDefault="008D7B5C" w:rsidP="005237D6">
      <w:pPr>
        <w:spacing w:after="0" w:line="264" w:lineRule="auto"/>
        <w:ind w:left="142"/>
        <w:jc w:val="both"/>
        <w:rPr>
          <w:rFonts w:ascii="Times New Roman" w:hAnsi="Times New Roman" w:cs="Times New Roman"/>
          <w:color w:val="000000"/>
          <w:sz w:val="24"/>
          <w:szCs w:val="24"/>
          <w:lang w:val="ru-RU"/>
        </w:rPr>
      </w:pPr>
      <w:r w:rsidRPr="00420C4E">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6" w:name="block-13252812"/>
      <w:bookmarkEnd w:id="3"/>
      <w:r w:rsidRPr="00420C4E">
        <w:rPr>
          <w:rFonts w:ascii="Times New Roman" w:hAnsi="Times New Roman" w:cs="Times New Roman"/>
          <w:color w:val="000000"/>
          <w:sz w:val="24"/>
          <w:szCs w:val="24"/>
          <w:lang w:val="ru-RU"/>
        </w:rPr>
        <w:t>ПЛАНИРУЕМЫЕ РЕЗУЛЬТАТЫ ОСВОЕНИЯ ПРОГРАММЫ ПО МУЗЫКЕ НА УРОВНЕ ОСНОВНОГО ОБЩЕГО ОБРАЗОВАНИЯ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bookmarkStart w:id="7" w:name="_Toc139895967"/>
      <w:bookmarkEnd w:id="7"/>
      <w:r w:rsidRPr="00420C4E">
        <w:rPr>
          <w:rFonts w:ascii="Times New Roman" w:hAnsi="Times New Roman" w:cs="Times New Roman"/>
          <w:b/>
          <w:color w:val="000000"/>
          <w:sz w:val="24"/>
          <w:szCs w:val="24"/>
          <w:lang w:val="ru-RU"/>
        </w:rPr>
        <w:lastRenderedPageBreak/>
        <w:t>ЛИЧНОСТНЫЕ РЕЗУЛЬТАТЫ</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 результате изучения музыки на уровне основного общего образования </w:t>
      </w:r>
      <w:proofErr w:type="gramStart"/>
      <w:r w:rsidRPr="00420C4E">
        <w:rPr>
          <w:rFonts w:ascii="Times New Roman" w:hAnsi="Times New Roman" w:cs="Times New Roman"/>
          <w:color w:val="000000"/>
          <w:sz w:val="24"/>
          <w:szCs w:val="24"/>
          <w:lang w:val="ru-RU"/>
        </w:rPr>
        <w:t>у</w:t>
      </w:r>
      <w:proofErr w:type="gramEnd"/>
      <w:r w:rsidRPr="00420C4E">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в части: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1) патриотического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интерес к изучению истории отечественной музыкальной культуры;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2) гражданского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3) духовно-нравственного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4) эстетического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ценности творчества, таланта;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стремление к самовыражению в разных видах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5) ценности научного познания: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proofErr w:type="gramStart"/>
      <w:r w:rsidRPr="00420C4E">
        <w:rPr>
          <w:rFonts w:ascii="Times New Roman" w:hAnsi="Times New Roman" w:cs="Times New Roman"/>
          <w:color w:val="000000"/>
          <w:sz w:val="24"/>
          <w:szCs w:val="24"/>
          <w:lang w:val="ru-RU"/>
        </w:rPr>
        <w:t xml:space="preserve">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w:t>
      </w:r>
      <w:r w:rsidRPr="00420C4E">
        <w:rPr>
          <w:rFonts w:ascii="Times New Roman" w:hAnsi="Times New Roman" w:cs="Times New Roman"/>
          <w:color w:val="000000"/>
          <w:sz w:val="24"/>
          <w:szCs w:val="24"/>
          <w:lang w:val="ru-RU"/>
        </w:rPr>
        <w:lastRenderedPageBreak/>
        <w:t>информации о различных явлениях музыкального искусства, использование доступного объёма специальной терминологии.</w:t>
      </w:r>
      <w:proofErr w:type="gramEnd"/>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7) трудового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уважение к труду и результатам трудовой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8) экологического воспитания: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нравственно-эстетическое отношение к природе,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proofErr w:type="gramStart"/>
      <w:r w:rsidRPr="00420C4E">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МЕТАПРЕДМЕТНЫЕ РЕЗУЛЬТАТЫ</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Познавательные универсальные учебные действия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Базовые логические действия: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сопоставлять, сравнивать на основании существенных признаков произведения, жанры и стили музыкального и других видов искусства;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Базовые исследовательские действия: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Работа с информацией: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w:t>
      </w:r>
      <w:proofErr w:type="gramStart"/>
      <w:r w:rsidRPr="00420C4E">
        <w:rPr>
          <w:rFonts w:ascii="Times New Roman" w:hAnsi="Times New Roman" w:cs="Times New Roman"/>
          <w:color w:val="000000"/>
          <w:sz w:val="24"/>
          <w:szCs w:val="24"/>
          <w:lang w:val="ru-RU"/>
        </w:rPr>
        <w:t>о-</w:t>
      </w:r>
      <w:proofErr w:type="gramEnd"/>
      <w:r w:rsidRPr="00420C4E">
        <w:rPr>
          <w:rFonts w:ascii="Times New Roman" w:hAnsi="Times New Roman" w:cs="Times New Roman"/>
          <w:color w:val="000000"/>
          <w:sz w:val="24"/>
          <w:szCs w:val="24"/>
          <w:lang w:val="ru-RU"/>
        </w:rPr>
        <w:t xml:space="preserve"> и видеоформатах, текстах, таблицах, схемах;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Коммуникативные универсальные учебные действия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1) невербальная коммуникация: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2) вербальное общение: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3) совместная деятельность (сотрудничество):</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уметь обобщать мнения </w:t>
      </w:r>
      <w:proofErr w:type="gramStart"/>
      <w:r w:rsidRPr="00420C4E">
        <w:rPr>
          <w:rFonts w:ascii="Times New Roman" w:hAnsi="Times New Roman" w:cs="Times New Roman"/>
          <w:color w:val="000000"/>
          <w:sz w:val="24"/>
          <w:szCs w:val="24"/>
          <w:lang w:val="ru-RU"/>
        </w:rPr>
        <w:t>нескольких</w:t>
      </w:r>
      <w:proofErr w:type="gramEnd"/>
      <w:r w:rsidRPr="00420C4E">
        <w:rPr>
          <w:rFonts w:ascii="Times New Roman" w:hAnsi="Times New Roman" w:cs="Times New Roman"/>
          <w:color w:val="000000"/>
          <w:sz w:val="24"/>
          <w:szCs w:val="24"/>
          <w:lang w:val="ru-RU"/>
        </w:rPr>
        <w:t xml:space="preserve"> людей, проявлять готовность руководить, выполнять поручения, подчиняться;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Регулятивные универсальные учебные действия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Самоорганизация: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самостоятельно составлять план действий, вносить необходимые коррективы в ходе его реализации;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делать выбор и брать за него ответственность на себя.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Самоконтроль (рефлексия):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владеть способами самоконтроля, самомотивации и рефлексии;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Эмоциональный интеллект:</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развивать способность управлять собственными эмоциями и эмоциями </w:t>
      </w:r>
      <w:proofErr w:type="gramStart"/>
      <w:r w:rsidRPr="00420C4E">
        <w:rPr>
          <w:rFonts w:ascii="Times New Roman" w:hAnsi="Times New Roman" w:cs="Times New Roman"/>
          <w:color w:val="000000"/>
          <w:sz w:val="24"/>
          <w:szCs w:val="24"/>
          <w:lang w:val="ru-RU"/>
        </w:rPr>
        <w:t>других</w:t>
      </w:r>
      <w:proofErr w:type="gramEnd"/>
      <w:r w:rsidRPr="00420C4E">
        <w:rPr>
          <w:rFonts w:ascii="Times New Roman" w:hAnsi="Times New Roman" w:cs="Times New Roman"/>
          <w:color w:val="000000"/>
          <w:sz w:val="24"/>
          <w:szCs w:val="24"/>
          <w:lang w:val="ru-RU"/>
        </w:rPr>
        <w:t xml:space="preserve"> как в повседневной жизни, так и в ситуациях музыкально-опосредованного общения;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выявлять и анализировать причины эмоций;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регулировать способ выражения собственных эмоций.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Принятие себя и других: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proofErr w:type="gramStart"/>
      <w:r w:rsidRPr="00420C4E">
        <w:rPr>
          <w:rFonts w:ascii="Times New Roman" w:hAnsi="Times New Roman" w:cs="Times New Roman"/>
          <w:color w:val="000000"/>
          <w:sz w:val="24"/>
          <w:szCs w:val="24"/>
          <w:lang w:val="ru-RU"/>
        </w:rPr>
        <w:t>принимать себя и других, не осуждая</w:t>
      </w:r>
      <w:proofErr w:type="gramEnd"/>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проявлять открытость;</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осознавать невозможность контролировать все вокруг.</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ПРЕДМЕТНЫЕ РЕЗУЛЬТАТЫ</w:t>
      </w:r>
    </w:p>
    <w:p w:rsidR="00FB5430" w:rsidRPr="00420C4E" w:rsidRDefault="00FB5430" w:rsidP="005237D6">
      <w:pPr>
        <w:spacing w:after="0" w:line="264" w:lineRule="auto"/>
        <w:ind w:left="142"/>
        <w:jc w:val="both"/>
        <w:rPr>
          <w:rFonts w:ascii="Times New Roman" w:hAnsi="Times New Roman" w:cs="Times New Roman"/>
          <w:sz w:val="24"/>
          <w:szCs w:val="24"/>
          <w:lang w:val="ru-RU"/>
        </w:rPr>
      </w:pP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420C4E">
        <w:rPr>
          <w:rFonts w:ascii="Times New Roman" w:hAnsi="Times New Roman" w:cs="Times New Roman"/>
          <w:color w:val="000000"/>
          <w:sz w:val="24"/>
          <w:szCs w:val="24"/>
          <w:lang w:val="ru-RU"/>
        </w:rPr>
        <w:t>кст св</w:t>
      </w:r>
      <w:proofErr w:type="gramEnd"/>
      <w:r w:rsidRPr="00420C4E">
        <w:rPr>
          <w:rFonts w:ascii="Times New Roman" w:hAnsi="Times New Roman" w:cs="Times New Roman"/>
          <w:color w:val="000000"/>
          <w:sz w:val="24"/>
          <w:szCs w:val="24"/>
          <w:lang w:val="ru-RU"/>
        </w:rPr>
        <w:t>оей жизни.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proofErr w:type="gramStart"/>
      <w:r w:rsidRPr="00420C4E">
        <w:rPr>
          <w:rFonts w:ascii="Times New Roman" w:hAnsi="Times New Roman" w:cs="Times New Roman"/>
          <w:b/>
          <w:color w:val="000000"/>
          <w:sz w:val="24"/>
          <w:szCs w:val="24"/>
          <w:lang w:val="ru-RU"/>
        </w:rPr>
        <w:t>Обучающиеся</w:t>
      </w:r>
      <w:proofErr w:type="gramEnd"/>
      <w:r w:rsidRPr="00420C4E">
        <w:rPr>
          <w:rFonts w:ascii="Times New Roman" w:hAnsi="Times New Roman" w:cs="Times New Roman"/>
          <w:b/>
          <w:color w:val="000000"/>
          <w:sz w:val="24"/>
          <w:szCs w:val="24"/>
          <w:lang w:val="ru-RU"/>
        </w:rPr>
        <w:t>, освоившие основную образовательную программу по музыке: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1 «Музыка моего края»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2 «Народное музыкальное творчество России»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3 «Русская классическая музыка»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4 «Жанры музыкального искусства»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5 «Музыка народов мира»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lastRenderedPageBreak/>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6 «Европейская классическая музыка»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7 «Духовная музыка»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 </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исполнять произведения русской и европейской духовной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приводить примеры сочинений духовной музыки, называть их автора.</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8 «Современная музыка: основные жанры и направления»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b/>
          <w:color w:val="000000"/>
          <w:sz w:val="24"/>
          <w:szCs w:val="24"/>
          <w:lang w:val="ru-RU"/>
        </w:rPr>
        <w:t xml:space="preserve">К концу изучения модуля № 9 «Связь музыки с другими видами искусства» </w:t>
      </w:r>
      <w:proofErr w:type="gramStart"/>
      <w:r w:rsidRPr="00420C4E">
        <w:rPr>
          <w:rFonts w:ascii="Times New Roman" w:hAnsi="Times New Roman" w:cs="Times New Roman"/>
          <w:b/>
          <w:color w:val="000000"/>
          <w:sz w:val="24"/>
          <w:szCs w:val="24"/>
          <w:lang w:val="ru-RU"/>
        </w:rPr>
        <w:t>обучающийся</w:t>
      </w:r>
      <w:proofErr w:type="gramEnd"/>
      <w:r w:rsidRPr="00420C4E">
        <w:rPr>
          <w:rFonts w:ascii="Times New Roman" w:hAnsi="Times New Roman" w:cs="Times New Roman"/>
          <w:b/>
          <w:color w:val="000000"/>
          <w:sz w:val="24"/>
          <w:szCs w:val="24"/>
          <w:lang w:val="ru-RU"/>
        </w:rPr>
        <w:t xml:space="preserve"> научится</w:t>
      </w:r>
      <w:r w:rsidRPr="00420C4E">
        <w:rPr>
          <w:rFonts w:ascii="Times New Roman" w:hAnsi="Times New Roman" w:cs="Times New Roman"/>
          <w:color w:val="000000"/>
          <w:sz w:val="24"/>
          <w:szCs w:val="24"/>
          <w:lang w:val="ru-RU"/>
        </w:rPr>
        <w:t>:</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FB5430" w:rsidRPr="00420C4E" w:rsidRDefault="008D7B5C" w:rsidP="005237D6">
      <w:pPr>
        <w:spacing w:after="0" w:line="264" w:lineRule="auto"/>
        <w:ind w:left="142"/>
        <w:jc w:val="both"/>
        <w:rPr>
          <w:rFonts w:ascii="Times New Roman" w:hAnsi="Times New Roman" w:cs="Times New Roman"/>
          <w:sz w:val="24"/>
          <w:szCs w:val="24"/>
          <w:lang w:val="ru-RU"/>
        </w:rPr>
      </w:pPr>
      <w:r w:rsidRPr="00420C4E">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FB5430" w:rsidRPr="00027549" w:rsidRDefault="008D7B5C" w:rsidP="005237D6">
      <w:pPr>
        <w:spacing w:after="0" w:line="264" w:lineRule="auto"/>
        <w:ind w:left="142"/>
        <w:jc w:val="both"/>
        <w:rPr>
          <w:lang w:val="ru-RU"/>
        </w:rPr>
      </w:pPr>
      <w:r w:rsidRPr="00420C4E">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w:t>
      </w:r>
      <w:r w:rsidRPr="00027549">
        <w:rPr>
          <w:rFonts w:ascii="Times New Roman" w:hAnsi="Times New Roman"/>
          <w:color w:val="000000"/>
          <w:sz w:val="28"/>
          <w:lang w:val="ru-RU"/>
        </w:rPr>
        <w:t>ия.</w:t>
      </w:r>
    </w:p>
    <w:p w:rsidR="00FB5430" w:rsidRPr="00027549" w:rsidRDefault="00FB5430" w:rsidP="005237D6">
      <w:pPr>
        <w:spacing w:after="0"/>
        <w:ind w:left="142"/>
        <w:rPr>
          <w:lang w:val="ru-RU"/>
        </w:rPr>
        <w:sectPr w:rsidR="00FB5430" w:rsidRPr="00027549" w:rsidSect="005237D6">
          <w:pgSz w:w="11906" w:h="16383"/>
          <w:pgMar w:top="1134" w:right="850" w:bottom="709" w:left="993" w:header="720" w:footer="720" w:gutter="0"/>
          <w:cols w:space="720"/>
        </w:sectPr>
      </w:pPr>
    </w:p>
    <w:p w:rsidR="00FB5430" w:rsidRPr="00420C4E" w:rsidRDefault="008D7B5C" w:rsidP="005237D6">
      <w:pPr>
        <w:spacing w:after="0"/>
        <w:ind w:left="-284"/>
        <w:rPr>
          <w:sz w:val="24"/>
          <w:szCs w:val="24"/>
        </w:rPr>
      </w:pPr>
      <w:bookmarkStart w:id="8" w:name="block-13252813"/>
      <w:bookmarkEnd w:id="6"/>
      <w:r w:rsidRPr="00420C4E">
        <w:rPr>
          <w:rFonts w:ascii="Times New Roman" w:hAnsi="Times New Roman"/>
          <w:b/>
          <w:color w:val="000000"/>
          <w:sz w:val="24"/>
          <w:szCs w:val="24"/>
          <w:lang w:val="ru-RU"/>
        </w:rPr>
        <w:lastRenderedPageBreak/>
        <w:t xml:space="preserve"> </w:t>
      </w:r>
      <w:r w:rsidRPr="00420C4E">
        <w:rPr>
          <w:rFonts w:ascii="Times New Roman" w:hAnsi="Times New Roman"/>
          <w:b/>
          <w:color w:val="000000"/>
          <w:sz w:val="24"/>
          <w:szCs w:val="24"/>
        </w:rPr>
        <w:t xml:space="preserve">ТЕМАТИЧЕСКОЕ ПЛАНИРОВАНИЕ </w:t>
      </w:r>
    </w:p>
    <w:p w:rsidR="00FB5430" w:rsidRDefault="008D7B5C" w:rsidP="005237D6">
      <w:pPr>
        <w:spacing w:after="0"/>
        <w:ind w:left="-284"/>
      </w:pPr>
      <w:r w:rsidRPr="00420C4E">
        <w:rPr>
          <w:rFonts w:ascii="Times New Roman" w:hAnsi="Times New Roman"/>
          <w:b/>
          <w:color w:val="000000"/>
          <w:sz w:val="24"/>
          <w:szCs w:val="24"/>
        </w:rPr>
        <w:t xml:space="preserve"> 5 КЛАСС</w:t>
      </w:r>
      <w:r>
        <w:rPr>
          <w:rFonts w:ascii="Times New Roman" w:hAnsi="Times New Roman"/>
          <w:b/>
          <w:color w:val="000000"/>
          <w:sz w:val="28"/>
        </w:rPr>
        <w:t xml:space="preserve">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5145"/>
        <w:gridCol w:w="1025"/>
        <w:gridCol w:w="1841"/>
        <w:gridCol w:w="1910"/>
        <w:gridCol w:w="3195"/>
      </w:tblGrid>
      <w:tr w:rsidR="00FB5430" w:rsidTr="00420C4E">
        <w:trPr>
          <w:trHeight w:val="144"/>
          <w:tblCellSpacing w:w="20" w:type="nil"/>
        </w:trPr>
        <w:tc>
          <w:tcPr>
            <w:tcW w:w="809" w:type="dxa"/>
            <w:vMerge w:val="restart"/>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 п/п </w:t>
            </w:r>
          </w:p>
          <w:p w:rsidR="00FB5430" w:rsidRDefault="00FB5430" w:rsidP="00F90FA0">
            <w:pPr>
              <w:spacing w:after="0" w:line="240" w:lineRule="auto"/>
            </w:pPr>
          </w:p>
        </w:tc>
        <w:tc>
          <w:tcPr>
            <w:tcW w:w="5145" w:type="dxa"/>
            <w:vMerge w:val="restart"/>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Наименование разделов и тем программы </w:t>
            </w:r>
          </w:p>
          <w:p w:rsidR="00FB5430" w:rsidRDefault="00FB5430" w:rsidP="00F90FA0">
            <w:pPr>
              <w:spacing w:after="0" w:line="240" w:lineRule="auto"/>
            </w:pPr>
          </w:p>
        </w:tc>
        <w:tc>
          <w:tcPr>
            <w:tcW w:w="4776" w:type="dxa"/>
            <w:gridSpan w:val="3"/>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Количество часов</w:t>
            </w:r>
          </w:p>
        </w:tc>
        <w:tc>
          <w:tcPr>
            <w:tcW w:w="3195" w:type="dxa"/>
            <w:vMerge w:val="restart"/>
            <w:tcMar>
              <w:top w:w="50" w:type="dxa"/>
              <w:left w:w="100" w:type="dxa"/>
            </w:tcMar>
            <w:vAlign w:val="center"/>
          </w:tcPr>
          <w:p w:rsidR="00FB5430" w:rsidRPr="00420C4E" w:rsidRDefault="008D7B5C" w:rsidP="00F90FA0">
            <w:pPr>
              <w:spacing w:after="0" w:line="240" w:lineRule="auto"/>
              <w:rPr>
                <w:lang w:val="ru-RU"/>
              </w:rPr>
            </w:pPr>
            <w:r>
              <w:rPr>
                <w:rFonts w:ascii="Times New Roman" w:hAnsi="Times New Roman"/>
                <w:b/>
                <w:color w:val="000000"/>
                <w:sz w:val="24"/>
              </w:rPr>
              <w:t xml:space="preserve">Электронные (цифровые) образовательные ресурсы </w:t>
            </w:r>
          </w:p>
        </w:tc>
      </w:tr>
      <w:tr w:rsidR="00FB5430" w:rsidTr="00420C4E">
        <w:trPr>
          <w:trHeight w:val="144"/>
          <w:tblCellSpacing w:w="20" w:type="nil"/>
        </w:trPr>
        <w:tc>
          <w:tcPr>
            <w:tcW w:w="809" w:type="dxa"/>
            <w:vMerge/>
            <w:tcBorders>
              <w:top w:val="nil"/>
            </w:tcBorders>
            <w:tcMar>
              <w:top w:w="50" w:type="dxa"/>
              <w:left w:w="100" w:type="dxa"/>
            </w:tcMar>
          </w:tcPr>
          <w:p w:rsidR="00FB5430" w:rsidRDefault="00FB5430" w:rsidP="00F90FA0">
            <w:pPr>
              <w:spacing w:after="0" w:line="240" w:lineRule="auto"/>
            </w:pPr>
          </w:p>
        </w:tc>
        <w:tc>
          <w:tcPr>
            <w:tcW w:w="5145" w:type="dxa"/>
            <w:vMerge/>
            <w:tcBorders>
              <w:top w:val="nil"/>
            </w:tcBorders>
            <w:tcMar>
              <w:top w:w="50" w:type="dxa"/>
              <w:left w:w="100" w:type="dxa"/>
            </w:tcMar>
          </w:tcPr>
          <w:p w:rsidR="00FB5430" w:rsidRDefault="00FB5430" w:rsidP="00F90FA0">
            <w:pPr>
              <w:spacing w:after="0" w:line="240" w:lineRule="auto"/>
            </w:pPr>
          </w:p>
        </w:tc>
        <w:tc>
          <w:tcPr>
            <w:tcW w:w="1025"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Всего </w:t>
            </w:r>
          </w:p>
          <w:p w:rsidR="00FB5430" w:rsidRDefault="00FB5430" w:rsidP="00F90FA0">
            <w:pPr>
              <w:spacing w:after="0" w:line="240" w:lineRule="auto"/>
            </w:pPr>
          </w:p>
        </w:tc>
        <w:tc>
          <w:tcPr>
            <w:tcW w:w="1841"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Контрольные работы </w:t>
            </w:r>
          </w:p>
          <w:p w:rsidR="00FB5430" w:rsidRDefault="00FB5430" w:rsidP="00F90FA0">
            <w:pPr>
              <w:spacing w:after="0" w:line="240" w:lineRule="auto"/>
            </w:pPr>
          </w:p>
        </w:tc>
        <w:tc>
          <w:tcPr>
            <w:tcW w:w="1910"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Практические работы </w:t>
            </w:r>
          </w:p>
          <w:p w:rsidR="00FB5430" w:rsidRDefault="00FB5430" w:rsidP="00F90FA0">
            <w:pPr>
              <w:spacing w:after="0" w:line="240" w:lineRule="auto"/>
            </w:pPr>
          </w:p>
        </w:tc>
        <w:tc>
          <w:tcPr>
            <w:tcW w:w="3195" w:type="dxa"/>
            <w:vMerge/>
            <w:tcBorders>
              <w:top w:val="nil"/>
            </w:tcBorders>
            <w:tcMar>
              <w:top w:w="50" w:type="dxa"/>
              <w:left w:w="100" w:type="dxa"/>
            </w:tcMa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ИНВАРИАНТНЫЕ МОДУЛИ</w:t>
            </w: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Фольклор – народное творчество</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3925"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2.</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Народное музыкальное творчество России</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Россия – наш общий дом</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2.2</w:t>
            </w:r>
          </w:p>
        </w:tc>
        <w:tc>
          <w:tcPr>
            <w:tcW w:w="514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Фольклор в творчестве профессиональных композиторов</w:t>
            </w:r>
          </w:p>
        </w:tc>
        <w:tc>
          <w:tcPr>
            <w:tcW w:w="1025"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3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Образы родной земли</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3.2</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Золотой век русской культуры</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3.3</w:t>
            </w:r>
          </w:p>
        </w:tc>
        <w:tc>
          <w:tcPr>
            <w:tcW w:w="514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История страны и народа в музыке русских композиторов</w:t>
            </w:r>
          </w:p>
        </w:tc>
        <w:tc>
          <w:tcPr>
            <w:tcW w:w="1025"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7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Камерная музыка</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4.2</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Симфоническая музыка</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4.3</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Циклические формы и жанры</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5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lastRenderedPageBreak/>
              <w:t>ВАРИАТИВНЫЕ МОДУЛИ</w:t>
            </w: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Музыкальный фольклор народов Европы</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3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1.2</w:t>
            </w:r>
          </w:p>
        </w:tc>
        <w:tc>
          <w:tcPr>
            <w:tcW w:w="514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Музыкальный фольклор народов Азии и Африки</w:t>
            </w:r>
          </w:p>
        </w:tc>
        <w:tc>
          <w:tcPr>
            <w:tcW w:w="1025"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5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Национальные истоки классической музыки</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3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2.2</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Музыка-зеркало эпохи</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4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3925"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Храмовый синтез искусств</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3925"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4.</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Современная музыка: основные жанры и направления</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Мюзикл</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3925"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5.</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Связь музыки с другими видами искусства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5.1</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 и литература</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5.2</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 и театр</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5.3</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 кино и телевидения</w:t>
            </w:r>
          </w:p>
        </w:tc>
        <w:tc>
          <w:tcPr>
            <w:tcW w:w="1025"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5.4</w:t>
            </w:r>
          </w:p>
        </w:tc>
        <w:tc>
          <w:tcPr>
            <w:tcW w:w="5145"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 и изобразительное искусство</w:t>
            </w:r>
          </w:p>
        </w:tc>
        <w:tc>
          <w:tcPr>
            <w:tcW w:w="1025" w:type="dxa"/>
            <w:tcMar>
              <w:top w:w="50" w:type="dxa"/>
              <w:left w:w="100" w:type="dxa"/>
            </w:tcMar>
            <w:vAlign w:val="center"/>
          </w:tcPr>
          <w:p w:rsidR="00FB5430" w:rsidRDefault="004B0E9F" w:rsidP="00F90FA0">
            <w:pPr>
              <w:spacing w:after="0" w:line="240" w:lineRule="auto"/>
              <w:jc w:val="center"/>
            </w:pPr>
            <w:r>
              <w:rPr>
                <w:rFonts w:ascii="Times New Roman" w:hAnsi="Times New Roman"/>
                <w:color w:val="000000"/>
                <w:sz w:val="24"/>
              </w:rPr>
              <w:t xml:space="preserve"> </w:t>
            </w:r>
            <w:r>
              <w:rPr>
                <w:rFonts w:ascii="Times New Roman" w:hAnsi="Times New Roman"/>
                <w:color w:val="000000"/>
                <w:sz w:val="24"/>
                <w:lang w:val="ru-RU"/>
              </w:rPr>
              <w:t>2</w:t>
            </w:r>
            <w:r w:rsidR="008D7B5C">
              <w:rPr>
                <w:rFonts w:ascii="Times New Roman" w:hAnsi="Times New Roman"/>
                <w:color w:val="000000"/>
                <w:sz w:val="24"/>
              </w:rPr>
              <w:t xml:space="preserve">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195"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004</w:t>
              </w:r>
            </w:hyperlink>
          </w:p>
        </w:tc>
      </w:tr>
      <w:tr w:rsidR="00FB5430" w:rsidTr="00420C4E">
        <w:trPr>
          <w:trHeight w:val="144"/>
          <w:tblCellSpacing w:w="20" w:type="nil"/>
        </w:trPr>
        <w:tc>
          <w:tcPr>
            <w:tcW w:w="5954"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25" w:type="dxa"/>
            <w:tcMar>
              <w:top w:w="50" w:type="dxa"/>
              <w:left w:w="100" w:type="dxa"/>
            </w:tcMar>
            <w:vAlign w:val="center"/>
          </w:tcPr>
          <w:p w:rsidR="00FB5430" w:rsidRDefault="004B0E9F" w:rsidP="00F90FA0">
            <w:pPr>
              <w:spacing w:after="0" w:line="240" w:lineRule="auto"/>
              <w:jc w:val="center"/>
            </w:pPr>
            <w:r>
              <w:rPr>
                <w:rFonts w:ascii="Times New Roman" w:hAnsi="Times New Roman"/>
                <w:color w:val="000000"/>
                <w:sz w:val="24"/>
              </w:rPr>
              <w:t xml:space="preserve"> </w:t>
            </w:r>
            <w:r>
              <w:rPr>
                <w:rFonts w:ascii="Times New Roman" w:hAnsi="Times New Roman"/>
                <w:color w:val="000000"/>
                <w:sz w:val="24"/>
                <w:lang w:val="ru-RU"/>
              </w:rPr>
              <w:t>6</w:t>
            </w:r>
            <w:r w:rsidR="008D7B5C">
              <w:rPr>
                <w:rFonts w:ascii="Times New Roman" w:hAnsi="Times New Roman"/>
                <w:color w:val="000000"/>
                <w:sz w:val="24"/>
              </w:rPr>
              <w:t xml:space="preserve"> </w:t>
            </w:r>
          </w:p>
        </w:tc>
        <w:tc>
          <w:tcPr>
            <w:tcW w:w="6946"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5954" w:type="dxa"/>
            <w:gridSpan w:val="2"/>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ОБЩЕЕ КОЛИЧЕСТВО ЧАСОВ ПО ПРОГРАММЕ</w:t>
            </w:r>
          </w:p>
        </w:tc>
        <w:tc>
          <w:tcPr>
            <w:tcW w:w="1025" w:type="dxa"/>
            <w:tcMar>
              <w:top w:w="50" w:type="dxa"/>
              <w:left w:w="100" w:type="dxa"/>
            </w:tcMar>
            <w:vAlign w:val="center"/>
          </w:tcPr>
          <w:p w:rsidR="00FB5430" w:rsidRPr="0073046B" w:rsidRDefault="008D7B5C" w:rsidP="00F90FA0">
            <w:pPr>
              <w:spacing w:after="0" w:line="240" w:lineRule="auto"/>
              <w:jc w:val="center"/>
              <w:rPr>
                <w:lang w:val="ru-RU"/>
              </w:rPr>
            </w:pPr>
            <w:r w:rsidRPr="00027549">
              <w:rPr>
                <w:rFonts w:ascii="Times New Roman" w:hAnsi="Times New Roman"/>
                <w:color w:val="000000"/>
                <w:sz w:val="24"/>
                <w:lang w:val="ru-RU"/>
              </w:rPr>
              <w:t xml:space="preserve"> </w:t>
            </w:r>
            <w:r w:rsidR="004B0E9F">
              <w:rPr>
                <w:rFonts w:ascii="Times New Roman" w:hAnsi="Times New Roman"/>
                <w:color w:val="000000"/>
                <w:sz w:val="24"/>
              </w:rPr>
              <w:t>3</w:t>
            </w:r>
            <w:r w:rsidR="0073046B">
              <w:rPr>
                <w:rFonts w:ascii="Times New Roman" w:hAnsi="Times New Roman"/>
                <w:color w:val="000000"/>
                <w:sz w:val="24"/>
                <w:lang w:val="ru-RU"/>
              </w:rPr>
              <w:t>4</w:t>
            </w:r>
            <w:bookmarkStart w:id="9" w:name="_GoBack"/>
            <w:bookmarkEnd w:id="9"/>
          </w:p>
        </w:tc>
        <w:tc>
          <w:tcPr>
            <w:tcW w:w="1841"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0 </w:t>
            </w:r>
          </w:p>
        </w:tc>
        <w:tc>
          <w:tcPr>
            <w:tcW w:w="1910"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0 </w:t>
            </w:r>
          </w:p>
        </w:tc>
        <w:tc>
          <w:tcPr>
            <w:tcW w:w="3195" w:type="dxa"/>
            <w:tcMar>
              <w:top w:w="50" w:type="dxa"/>
              <w:left w:w="100" w:type="dxa"/>
            </w:tcMar>
            <w:vAlign w:val="center"/>
          </w:tcPr>
          <w:p w:rsidR="00FB5430" w:rsidRDefault="00FB5430" w:rsidP="00F90FA0">
            <w:pPr>
              <w:spacing w:after="0" w:line="240" w:lineRule="auto"/>
            </w:pPr>
          </w:p>
        </w:tc>
      </w:tr>
    </w:tbl>
    <w:p w:rsidR="00F90FA0" w:rsidRDefault="00F90FA0" w:rsidP="005237D6">
      <w:pPr>
        <w:spacing w:after="0"/>
        <w:ind w:left="-284"/>
        <w:rPr>
          <w:lang w:val="ru-RU"/>
        </w:rPr>
      </w:pPr>
    </w:p>
    <w:p w:rsidR="00FB5430" w:rsidRPr="00420C4E" w:rsidRDefault="008D7B5C" w:rsidP="005237D6">
      <w:pPr>
        <w:spacing w:after="0"/>
        <w:ind w:left="-284"/>
        <w:rPr>
          <w:sz w:val="24"/>
          <w:szCs w:val="24"/>
        </w:rPr>
      </w:pPr>
      <w:r w:rsidRPr="00420C4E">
        <w:rPr>
          <w:rFonts w:ascii="Times New Roman" w:hAnsi="Times New Roman"/>
          <w:b/>
          <w:color w:val="000000"/>
          <w:sz w:val="24"/>
          <w:szCs w:val="24"/>
        </w:rPr>
        <w:lastRenderedPageBreak/>
        <w:t xml:space="preserve">6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5429"/>
        <w:gridCol w:w="1121"/>
        <w:gridCol w:w="1841"/>
        <w:gridCol w:w="1910"/>
        <w:gridCol w:w="3491"/>
      </w:tblGrid>
      <w:tr w:rsidR="00FB5430" w:rsidTr="00420C4E">
        <w:trPr>
          <w:trHeight w:val="144"/>
          <w:tblCellSpacing w:w="20" w:type="nil"/>
        </w:trPr>
        <w:tc>
          <w:tcPr>
            <w:tcW w:w="809" w:type="dxa"/>
            <w:vMerge w:val="restart"/>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 п/п </w:t>
            </w:r>
          </w:p>
          <w:p w:rsidR="00FB5430" w:rsidRDefault="00FB5430" w:rsidP="00F90FA0">
            <w:pPr>
              <w:spacing w:after="0" w:line="240" w:lineRule="auto"/>
              <w:ind w:left="42"/>
            </w:pPr>
          </w:p>
        </w:tc>
        <w:tc>
          <w:tcPr>
            <w:tcW w:w="5429" w:type="dxa"/>
            <w:vMerge w:val="restart"/>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Наименование разделов и тем программы </w:t>
            </w:r>
          </w:p>
          <w:p w:rsidR="00FB5430" w:rsidRDefault="00FB5430" w:rsidP="00F90FA0">
            <w:pPr>
              <w:spacing w:after="0" w:line="240" w:lineRule="auto"/>
              <w:ind w:left="42"/>
            </w:pPr>
          </w:p>
        </w:tc>
        <w:tc>
          <w:tcPr>
            <w:tcW w:w="4872" w:type="dxa"/>
            <w:gridSpan w:val="3"/>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Количество часов</w:t>
            </w:r>
          </w:p>
        </w:tc>
        <w:tc>
          <w:tcPr>
            <w:tcW w:w="3491" w:type="dxa"/>
            <w:vMerge w:val="restart"/>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line="240" w:lineRule="auto"/>
              <w:ind w:left="42"/>
            </w:pPr>
          </w:p>
        </w:tc>
      </w:tr>
      <w:tr w:rsidR="00FB5430" w:rsidTr="00420C4E">
        <w:trPr>
          <w:trHeight w:val="144"/>
          <w:tblCellSpacing w:w="20" w:type="nil"/>
        </w:trPr>
        <w:tc>
          <w:tcPr>
            <w:tcW w:w="809" w:type="dxa"/>
            <w:vMerge/>
            <w:tcBorders>
              <w:top w:val="nil"/>
            </w:tcBorders>
            <w:tcMar>
              <w:top w:w="50" w:type="dxa"/>
              <w:left w:w="100" w:type="dxa"/>
            </w:tcMar>
          </w:tcPr>
          <w:p w:rsidR="00FB5430" w:rsidRDefault="00FB5430" w:rsidP="00F90FA0">
            <w:pPr>
              <w:spacing w:after="0" w:line="240" w:lineRule="auto"/>
              <w:ind w:left="42"/>
            </w:pPr>
          </w:p>
        </w:tc>
        <w:tc>
          <w:tcPr>
            <w:tcW w:w="5429" w:type="dxa"/>
            <w:vMerge/>
            <w:tcBorders>
              <w:top w:val="nil"/>
            </w:tcBorders>
            <w:tcMar>
              <w:top w:w="50" w:type="dxa"/>
              <w:left w:w="100" w:type="dxa"/>
            </w:tcMar>
          </w:tcPr>
          <w:p w:rsidR="00FB5430" w:rsidRDefault="00FB5430" w:rsidP="00F90FA0">
            <w:pPr>
              <w:spacing w:after="0" w:line="240" w:lineRule="auto"/>
              <w:ind w:left="42"/>
            </w:pPr>
          </w:p>
        </w:tc>
        <w:tc>
          <w:tcPr>
            <w:tcW w:w="1121" w:type="dxa"/>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Всего </w:t>
            </w:r>
          </w:p>
          <w:p w:rsidR="00FB5430" w:rsidRDefault="00FB5430" w:rsidP="00F90FA0">
            <w:pPr>
              <w:spacing w:after="0" w:line="240" w:lineRule="auto"/>
              <w:ind w:left="42"/>
            </w:pPr>
          </w:p>
        </w:tc>
        <w:tc>
          <w:tcPr>
            <w:tcW w:w="1841" w:type="dxa"/>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Контрольные работы </w:t>
            </w:r>
          </w:p>
          <w:p w:rsidR="00FB5430" w:rsidRDefault="00FB5430" w:rsidP="00F90FA0">
            <w:pPr>
              <w:spacing w:after="0" w:line="240" w:lineRule="auto"/>
              <w:ind w:left="42"/>
            </w:pPr>
          </w:p>
        </w:tc>
        <w:tc>
          <w:tcPr>
            <w:tcW w:w="1910" w:type="dxa"/>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 xml:space="preserve">Практические работы </w:t>
            </w:r>
          </w:p>
          <w:p w:rsidR="00FB5430" w:rsidRDefault="00FB5430" w:rsidP="00F90FA0">
            <w:pPr>
              <w:spacing w:after="0" w:line="240" w:lineRule="auto"/>
              <w:ind w:left="42"/>
            </w:pPr>
          </w:p>
        </w:tc>
        <w:tc>
          <w:tcPr>
            <w:tcW w:w="3491" w:type="dxa"/>
            <w:vMerge/>
            <w:tcBorders>
              <w:top w:val="nil"/>
            </w:tcBorders>
            <w:tcMar>
              <w:top w:w="50" w:type="dxa"/>
              <w:left w:w="100" w:type="dxa"/>
            </w:tcMa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ИНВАРИАНТНЫЕ МОДУЛИ</w:t>
            </w: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1.1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Наш край сегодня</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b/>
                <w:color w:val="000000"/>
                <w:sz w:val="24"/>
                <w:lang w:val="ru-RU"/>
              </w:rPr>
              <w:t>Раздел 2.</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Народное музыкальное творчество России</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2.1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Фольклорные жанры</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2.2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На рубежах культур</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3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Образы родной земли</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Русская исполнительская школа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3.3</w:t>
            </w:r>
          </w:p>
        </w:tc>
        <w:tc>
          <w:tcPr>
            <w:tcW w:w="5429"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Русская музыка – взгляд в будущее</w:t>
            </w:r>
          </w:p>
        </w:tc>
        <w:tc>
          <w:tcPr>
            <w:tcW w:w="1121" w:type="dxa"/>
            <w:tcMar>
              <w:top w:w="50" w:type="dxa"/>
              <w:left w:w="100" w:type="dxa"/>
            </w:tcMar>
            <w:vAlign w:val="center"/>
          </w:tcPr>
          <w:p w:rsidR="00FB5430" w:rsidRDefault="008D7B5C" w:rsidP="00F90FA0">
            <w:pPr>
              <w:spacing w:after="0" w:line="240" w:lineRule="auto"/>
              <w:ind w:left="42"/>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3.4</w:t>
            </w:r>
          </w:p>
        </w:tc>
        <w:tc>
          <w:tcPr>
            <w:tcW w:w="5429"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История страны и народа в музыке русских композиторов</w:t>
            </w:r>
          </w:p>
        </w:tc>
        <w:tc>
          <w:tcPr>
            <w:tcW w:w="1121" w:type="dxa"/>
            <w:tcMar>
              <w:top w:w="50" w:type="dxa"/>
              <w:left w:w="100" w:type="dxa"/>
            </w:tcMar>
            <w:vAlign w:val="center"/>
          </w:tcPr>
          <w:p w:rsidR="00FB5430" w:rsidRDefault="008D7B5C" w:rsidP="00F90FA0">
            <w:pPr>
              <w:spacing w:after="0" w:line="240" w:lineRule="auto"/>
              <w:ind w:left="42"/>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3.5</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Русский балет</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7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Театральные жанры</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Камерная музыка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lastRenderedPageBreak/>
              <w:t>4.3</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Циклические формы и жанры</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4.4</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Симфоническая музыка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5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ВАРИАТИВНЫЕ МОДУЛИ</w:t>
            </w: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1.1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Музыкальный фольклор народов Европы</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1.2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Народная музыка американского континента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4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2.1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Музыкальный образ</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3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3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ind w:left="42"/>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3.1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Храмовый синтез искусств</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b/>
                <w:color w:val="000000"/>
                <w:sz w:val="24"/>
                <w:lang w:val="ru-RU"/>
              </w:rPr>
              <w:t>Раздел 4.</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Современная музыка: основные жанры и направления</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Молодежная музыкальная культура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Музыка цифрового мира</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4.3</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Мюзикл</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Итого по разделу</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4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b/>
                <w:color w:val="000000"/>
                <w:sz w:val="24"/>
                <w:lang w:val="ru-RU"/>
              </w:rPr>
              <w:t>Раздел 5.</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Связь музыки с другими видами искусства</w:t>
            </w:r>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5.1</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Музыка и живопись</w:t>
            </w:r>
          </w:p>
        </w:tc>
        <w:tc>
          <w:tcPr>
            <w:tcW w:w="112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20C4E">
        <w:trPr>
          <w:trHeight w:val="144"/>
          <w:tblCellSpacing w:w="20" w:type="nil"/>
        </w:trPr>
        <w:tc>
          <w:tcPr>
            <w:tcW w:w="80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5.2</w:t>
            </w:r>
          </w:p>
        </w:tc>
        <w:tc>
          <w:tcPr>
            <w:tcW w:w="5429" w:type="dxa"/>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t>Музыка кино и телевидения</w:t>
            </w:r>
          </w:p>
        </w:tc>
        <w:tc>
          <w:tcPr>
            <w:tcW w:w="1121" w:type="dxa"/>
            <w:tcMar>
              <w:top w:w="50" w:type="dxa"/>
              <w:left w:w="100" w:type="dxa"/>
            </w:tcMar>
            <w:vAlign w:val="center"/>
          </w:tcPr>
          <w:p w:rsidR="00FB5430" w:rsidRDefault="004B0E9F" w:rsidP="00F90FA0">
            <w:pPr>
              <w:spacing w:after="0" w:line="240" w:lineRule="auto"/>
              <w:ind w:left="42"/>
              <w:jc w:val="center"/>
            </w:pPr>
            <w:r>
              <w:rPr>
                <w:rFonts w:ascii="Times New Roman" w:hAnsi="Times New Roman"/>
                <w:color w:val="000000"/>
                <w:sz w:val="24"/>
              </w:rPr>
              <w:t xml:space="preserve"> </w:t>
            </w:r>
            <w:r w:rsidR="0073046B">
              <w:rPr>
                <w:rFonts w:ascii="Times New Roman" w:hAnsi="Times New Roman"/>
                <w:color w:val="000000"/>
                <w:sz w:val="24"/>
                <w:lang w:val="ru-RU"/>
              </w:rPr>
              <w:t>2</w:t>
            </w:r>
            <w:r w:rsidR="008D7B5C">
              <w:rPr>
                <w:rFonts w:ascii="Times New Roman" w:hAnsi="Times New Roman"/>
                <w:color w:val="000000"/>
                <w:sz w:val="24"/>
              </w:rPr>
              <w:t xml:space="preserve"> </w:t>
            </w:r>
          </w:p>
        </w:tc>
        <w:tc>
          <w:tcPr>
            <w:tcW w:w="1841" w:type="dxa"/>
            <w:tcMar>
              <w:top w:w="50" w:type="dxa"/>
              <w:left w:w="100" w:type="dxa"/>
            </w:tcMar>
            <w:vAlign w:val="center"/>
          </w:tcPr>
          <w:p w:rsidR="00FB5430" w:rsidRDefault="00FB5430" w:rsidP="00F90FA0">
            <w:pPr>
              <w:spacing w:after="0" w:line="240" w:lineRule="auto"/>
              <w:ind w:left="42"/>
              <w:jc w:val="center"/>
            </w:pPr>
          </w:p>
        </w:tc>
        <w:tc>
          <w:tcPr>
            <w:tcW w:w="1910" w:type="dxa"/>
            <w:tcMar>
              <w:top w:w="50" w:type="dxa"/>
              <w:left w:w="100" w:type="dxa"/>
            </w:tcMar>
            <w:vAlign w:val="center"/>
          </w:tcPr>
          <w:p w:rsidR="00FB5430" w:rsidRDefault="00FB5430" w:rsidP="00F90FA0">
            <w:pPr>
              <w:spacing w:after="0" w:line="240" w:lineRule="auto"/>
              <w:ind w:left="42"/>
              <w:jc w:val="center"/>
            </w:pPr>
          </w:p>
        </w:tc>
        <w:tc>
          <w:tcPr>
            <w:tcW w:w="3491" w:type="dxa"/>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ind w:left="42"/>
            </w:pPr>
            <w:r>
              <w:rPr>
                <w:rFonts w:ascii="Times New Roman" w:hAnsi="Times New Roman"/>
                <w:color w:val="000000"/>
                <w:sz w:val="24"/>
              </w:rPr>
              <w:lastRenderedPageBreak/>
              <w:t>Итого по разделу</w:t>
            </w:r>
          </w:p>
        </w:tc>
        <w:tc>
          <w:tcPr>
            <w:tcW w:w="1121" w:type="dxa"/>
            <w:tcMar>
              <w:top w:w="50" w:type="dxa"/>
              <w:left w:w="100" w:type="dxa"/>
            </w:tcMar>
            <w:vAlign w:val="center"/>
          </w:tcPr>
          <w:p w:rsidR="00FB5430" w:rsidRDefault="004B0E9F" w:rsidP="00F90FA0">
            <w:pPr>
              <w:spacing w:after="0" w:line="240" w:lineRule="auto"/>
              <w:ind w:left="42"/>
              <w:jc w:val="center"/>
            </w:pPr>
            <w:r>
              <w:rPr>
                <w:rFonts w:ascii="Times New Roman" w:hAnsi="Times New Roman"/>
                <w:color w:val="000000"/>
                <w:sz w:val="24"/>
              </w:rPr>
              <w:t xml:space="preserve"> </w:t>
            </w:r>
            <w:r w:rsidR="0073046B">
              <w:rPr>
                <w:rFonts w:ascii="Times New Roman" w:hAnsi="Times New Roman"/>
                <w:color w:val="000000"/>
                <w:sz w:val="24"/>
                <w:lang w:val="ru-RU"/>
              </w:rPr>
              <w:t>4</w:t>
            </w:r>
            <w:r w:rsidR="008D7B5C">
              <w:rPr>
                <w:rFonts w:ascii="Times New Roman" w:hAnsi="Times New Roman"/>
                <w:color w:val="000000"/>
                <w:sz w:val="24"/>
              </w:rPr>
              <w:t xml:space="preserve"> </w:t>
            </w:r>
          </w:p>
        </w:tc>
        <w:tc>
          <w:tcPr>
            <w:tcW w:w="7242" w:type="dxa"/>
            <w:gridSpan w:val="3"/>
            <w:tcMar>
              <w:top w:w="50" w:type="dxa"/>
              <w:left w:w="100" w:type="dxa"/>
            </w:tcMar>
            <w:vAlign w:val="center"/>
          </w:tcPr>
          <w:p w:rsidR="00FB5430" w:rsidRDefault="00FB5430" w:rsidP="00F90FA0">
            <w:pPr>
              <w:spacing w:after="0" w:line="240" w:lineRule="auto"/>
              <w:ind w:left="42"/>
            </w:pPr>
          </w:p>
        </w:tc>
      </w:tr>
      <w:tr w:rsidR="00FB5430" w:rsidTr="00420C4E">
        <w:trPr>
          <w:trHeight w:val="144"/>
          <w:tblCellSpacing w:w="20" w:type="nil"/>
        </w:trPr>
        <w:tc>
          <w:tcPr>
            <w:tcW w:w="6238" w:type="dxa"/>
            <w:gridSpan w:val="2"/>
            <w:tcMar>
              <w:top w:w="50" w:type="dxa"/>
              <w:left w:w="100" w:type="dxa"/>
            </w:tcMar>
            <w:vAlign w:val="center"/>
          </w:tcPr>
          <w:p w:rsidR="00FB5430" w:rsidRPr="00027549" w:rsidRDefault="008D7B5C" w:rsidP="00F90FA0">
            <w:pPr>
              <w:spacing w:after="0" w:line="240" w:lineRule="auto"/>
              <w:ind w:left="42"/>
              <w:rPr>
                <w:lang w:val="ru-RU"/>
              </w:rPr>
            </w:pPr>
            <w:r w:rsidRPr="00027549">
              <w:rPr>
                <w:rFonts w:ascii="Times New Roman" w:hAnsi="Times New Roman"/>
                <w:color w:val="000000"/>
                <w:sz w:val="24"/>
                <w:lang w:val="ru-RU"/>
              </w:rPr>
              <w:t>ОБЩЕЕ КОЛИЧЕСТВО ЧАСОВ ПО ПРОГРАММЕ</w:t>
            </w:r>
          </w:p>
        </w:tc>
        <w:tc>
          <w:tcPr>
            <w:tcW w:w="1121" w:type="dxa"/>
            <w:tcMar>
              <w:top w:w="50" w:type="dxa"/>
              <w:left w:w="100" w:type="dxa"/>
            </w:tcMar>
            <w:vAlign w:val="center"/>
          </w:tcPr>
          <w:p w:rsidR="00FB5430" w:rsidRDefault="008D7B5C" w:rsidP="00F90FA0">
            <w:pPr>
              <w:spacing w:after="0" w:line="240" w:lineRule="auto"/>
              <w:ind w:left="42"/>
              <w:jc w:val="center"/>
            </w:pPr>
            <w:r w:rsidRPr="00027549">
              <w:rPr>
                <w:rFonts w:ascii="Times New Roman" w:hAnsi="Times New Roman"/>
                <w:color w:val="000000"/>
                <w:sz w:val="24"/>
                <w:lang w:val="ru-RU"/>
              </w:rPr>
              <w:t xml:space="preserve"> </w:t>
            </w:r>
            <w:r w:rsidR="004B0E9F">
              <w:rPr>
                <w:rFonts w:ascii="Times New Roman" w:hAnsi="Times New Roman"/>
                <w:color w:val="000000"/>
                <w:sz w:val="24"/>
              </w:rPr>
              <w:t>3</w:t>
            </w:r>
            <w:r w:rsidR="0073046B">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0 </w:t>
            </w:r>
          </w:p>
        </w:tc>
        <w:tc>
          <w:tcPr>
            <w:tcW w:w="1910" w:type="dxa"/>
            <w:tcMar>
              <w:top w:w="50" w:type="dxa"/>
              <w:left w:w="100" w:type="dxa"/>
            </w:tcMar>
            <w:vAlign w:val="center"/>
          </w:tcPr>
          <w:p w:rsidR="00FB5430" w:rsidRDefault="008D7B5C" w:rsidP="00F90FA0">
            <w:pPr>
              <w:spacing w:after="0" w:line="240" w:lineRule="auto"/>
              <w:ind w:left="42"/>
              <w:jc w:val="center"/>
            </w:pPr>
            <w:r>
              <w:rPr>
                <w:rFonts w:ascii="Times New Roman" w:hAnsi="Times New Roman"/>
                <w:color w:val="000000"/>
                <w:sz w:val="24"/>
              </w:rPr>
              <w:t xml:space="preserve"> 0 </w:t>
            </w:r>
          </w:p>
        </w:tc>
        <w:tc>
          <w:tcPr>
            <w:tcW w:w="3491" w:type="dxa"/>
            <w:tcMar>
              <w:top w:w="50" w:type="dxa"/>
              <w:left w:w="100" w:type="dxa"/>
            </w:tcMar>
            <w:vAlign w:val="center"/>
          </w:tcPr>
          <w:p w:rsidR="00FB5430" w:rsidRDefault="00FB5430" w:rsidP="00F90FA0">
            <w:pPr>
              <w:spacing w:after="0" w:line="240" w:lineRule="auto"/>
              <w:ind w:left="42"/>
            </w:pPr>
          </w:p>
        </w:tc>
      </w:tr>
    </w:tbl>
    <w:p w:rsidR="00F90FA0" w:rsidRDefault="00F90FA0" w:rsidP="005237D6">
      <w:pPr>
        <w:spacing w:after="0"/>
        <w:ind w:left="-284"/>
        <w:rPr>
          <w:lang w:val="ru-RU"/>
        </w:rPr>
      </w:pPr>
    </w:p>
    <w:p w:rsidR="00F90FA0" w:rsidRDefault="00F90FA0" w:rsidP="005237D6">
      <w:pPr>
        <w:spacing w:after="0"/>
        <w:ind w:left="-284"/>
        <w:rPr>
          <w:lang w:val="ru-RU"/>
        </w:rPr>
      </w:pPr>
    </w:p>
    <w:p w:rsidR="00FB5430" w:rsidRPr="00420C4E" w:rsidRDefault="008D7B5C" w:rsidP="005237D6">
      <w:pPr>
        <w:spacing w:after="0"/>
        <w:ind w:left="-284"/>
        <w:rPr>
          <w:sz w:val="24"/>
          <w:szCs w:val="24"/>
        </w:rPr>
      </w:pPr>
      <w:r w:rsidRPr="00420C4E">
        <w:rPr>
          <w:rFonts w:ascii="Times New Roman" w:hAnsi="Times New Roman"/>
          <w:b/>
          <w:color w:val="000000"/>
          <w:sz w:val="24"/>
          <w:szCs w:val="24"/>
        </w:rPr>
        <w:t xml:space="preserve">7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1"/>
        <w:gridCol w:w="5387"/>
        <w:gridCol w:w="1062"/>
        <w:gridCol w:w="1841"/>
        <w:gridCol w:w="1910"/>
        <w:gridCol w:w="3550"/>
      </w:tblGrid>
      <w:tr w:rsidR="00FB5430" w:rsidTr="00420C4E">
        <w:trPr>
          <w:trHeight w:val="144"/>
          <w:tblCellSpacing w:w="20" w:type="nil"/>
        </w:trPr>
        <w:tc>
          <w:tcPr>
            <w:tcW w:w="851" w:type="dxa"/>
            <w:vMerge w:val="restart"/>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 п/п </w:t>
            </w:r>
          </w:p>
          <w:p w:rsidR="00FB5430" w:rsidRDefault="00FB5430" w:rsidP="00F90FA0">
            <w:pPr>
              <w:spacing w:after="0" w:line="240" w:lineRule="auto"/>
            </w:pPr>
          </w:p>
        </w:tc>
        <w:tc>
          <w:tcPr>
            <w:tcW w:w="5387" w:type="dxa"/>
            <w:vMerge w:val="restart"/>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Наименование разделов и тем программы </w:t>
            </w:r>
          </w:p>
          <w:p w:rsidR="00FB5430" w:rsidRDefault="00FB5430" w:rsidP="00F90FA0">
            <w:pPr>
              <w:spacing w:after="0" w:line="240" w:lineRule="auto"/>
            </w:pPr>
          </w:p>
        </w:tc>
        <w:tc>
          <w:tcPr>
            <w:tcW w:w="4813" w:type="dxa"/>
            <w:gridSpan w:val="3"/>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Количество часов</w:t>
            </w:r>
          </w:p>
        </w:tc>
        <w:tc>
          <w:tcPr>
            <w:tcW w:w="3550" w:type="dxa"/>
            <w:vMerge w:val="restart"/>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line="240" w:lineRule="auto"/>
            </w:pPr>
          </w:p>
        </w:tc>
      </w:tr>
      <w:tr w:rsidR="00FB5430" w:rsidTr="00420C4E">
        <w:trPr>
          <w:trHeight w:val="144"/>
          <w:tblCellSpacing w:w="20" w:type="nil"/>
        </w:trPr>
        <w:tc>
          <w:tcPr>
            <w:tcW w:w="851" w:type="dxa"/>
            <w:vMerge/>
            <w:tcBorders>
              <w:top w:val="nil"/>
            </w:tcBorders>
            <w:tcMar>
              <w:top w:w="50" w:type="dxa"/>
              <w:left w:w="100" w:type="dxa"/>
            </w:tcMar>
          </w:tcPr>
          <w:p w:rsidR="00FB5430" w:rsidRDefault="00FB5430" w:rsidP="00F90FA0">
            <w:pPr>
              <w:spacing w:after="0" w:line="240" w:lineRule="auto"/>
            </w:pPr>
          </w:p>
        </w:tc>
        <w:tc>
          <w:tcPr>
            <w:tcW w:w="5387" w:type="dxa"/>
            <w:vMerge/>
            <w:tcBorders>
              <w:top w:val="nil"/>
            </w:tcBorders>
            <w:tcMar>
              <w:top w:w="50" w:type="dxa"/>
              <w:left w:w="100" w:type="dxa"/>
            </w:tcMar>
          </w:tcPr>
          <w:p w:rsidR="00FB5430" w:rsidRDefault="00FB5430" w:rsidP="00F90FA0">
            <w:pPr>
              <w:spacing w:after="0" w:line="240" w:lineRule="auto"/>
            </w:pPr>
          </w:p>
        </w:tc>
        <w:tc>
          <w:tcPr>
            <w:tcW w:w="1062"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Всего </w:t>
            </w:r>
          </w:p>
          <w:p w:rsidR="00FB5430" w:rsidRDefault="00FB5430" w:rsidP="00F90FA0">
            <w:pPr>
              <w:spacing w:after="0" w:line="240" w:lineRule="auto"/>
            </w:pPr>
          </w:p>
        </w:tc>
        <w:tc>
          <w:tcPr>
            <w:tcW w:w="1841"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Контрольные работы </w:t>
            </w:r>
          </w:p>
          <w:p w:rsidR="00FB5430" w:rsidRDefault="00FB5430" w:rsidP="00F90FA0">
            <w:pPr>
              <w:spacing w:after="0" w:line="240" w:lineRule="auto"/>
            </w:pPr>
          </w:p>
        </w:tc>
        <w:tc>
          <w:tcPr>
            <w:tcW w:w="1910" w:type="dxa"/>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 xml:space="preserve">Практические работы </w:t>
            </w:r>
          </w:p>
          <w:p w:rsidR="00FB5430" w:rsidRDefault="00FB5430" w:rsidP="00F90FA0">
            <w:pPr>
              <w:spacing w:after="0" w:line="240" w:lineRule="auto"/>
            </w:pPr>
          </w:p>
        </w:tc>
        <w:tc>
          <w:tcPr>
            <w:tcW w:w="3550" w:type="dxa"/>
            <w:vMerge/>
            <w:tcBorders>
              <w:top w:val="nil"/>
            </w:tcBorders>
            <w:tcMar>
              <w:top w:w="50" w:type="dxa"/>
              <w:left w:w="100" w:type="dxa"/>
            </w:tcMa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ИНВАРИАНТНЫЕ МОДУЛИ</w:t>
            </w: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Календарный фольклор</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1.2</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Семейный фольклор</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2.</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Народное музыкальное творчество России</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Фольклорные жанры</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3.1</w:t>
            </w:r>
          </w:p>
        </w:tc>
        <w:tc>
          <w:tcPr>
            <w:tcW w:w="5387"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История страны и народа в музыке русских композиторов</w:t>
            </w:r>
          </w:p>
        </w:tc>
        <w:tc>
          <w:tcPr>
            <w:tcW w:w="1062"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3.2</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Русский балет</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4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Камерная музыка</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4.2</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Театральные жанры</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4.3</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Симфоническая музыка</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lastRenderedPageBreak/>
              <w:t>4.4</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Циклические формы и жанры</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3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9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ВАРИАТИВНЫЕ МОДУЛИ</w:t>
            </w: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1.1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По странам и континентам</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Музыкальная драматургия</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2.2</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Музыкальный образ</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2.3</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Музыкант и публика</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2.4</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Музыкальный стиль</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1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6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14601" w:type="dxa"/>
            <w:gridSpan w:val="6"/>
            <w:tcMar>
              <w:top w:w="50" w:type="dxa"/>
              <w:left w:w="100" w:type="dxa"/>
            </w:tcMar>
            <w:vAlign w:val="center"/>
          </w:tcPr>
          <w:p w:rsidR="00FB5430" w:rsidRDefault="008D7B5C" w:rsidP="00F90FA0">
            <w:pPr>
              <w:spacing w:after="0" w:line="240" w:lineRule="auto"/>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3.1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Музыкальные жанры богослужения</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4.</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Современная музыка: основные жанры и направления</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4.1</w:t>
            </w:r>
          </w:p>
        </w:tc>
        <w:tc>
          <w:tcPr>
            <w:tcW w:w="5387"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Молодежная музыкальная культура</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4.2</w:t>
            </w:r>
          </w:p>
        </w:tc>
        <w:tc>
          <w:tcPr>
            <w:tcW w:w="5387"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Джазовые композиции и популярные хиты</w:t>
            </w:r>
          </w:p>
        </w:tc>
        <w:tc>
          <w:tcPr>
            <w:tcW w:w="1062"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4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RPr="000F293E" w:rsidTr="00420C4E">
        <w:trPr>
          <w:trHeight w:val="144"/>
          <w:tblCellSpacing w:w="20" w:type="nil"/>
        </w:trPr>
        <w:tc>
          <w:tcPr>
            <w:tcW w:w="14601" w:type="dxa"/>
            <w:gridSpan w:val="6"/>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b/>
                <w:color w:val="000000"/>
                <w:sz w:val="24"/>
                <w:lang w:val="ru-RU"/>
              </w:rPr>
              <w:t>Раздел 5.</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Связь музыки с другими видами искусства</w:t>
            </w:r>
          </w:p>
        </w:tc>
      </w:tr>
      <w:tr w:rsidR="00FB5430" w:rsidRPr="000F293E" w:rsidTr="00420C4E">
        <w:trPr>
          <w:trHeight w:val="144"/>
          <w:tblCellSpacing w:w="20" w:type="nil"/>
        </w:trPr>
        <w:tc>
          <w:tcPr>
            <w:tcW w:w="851" w:type="dxa"/>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5.1</w:t>
            </w:r>
          </w:p>
        </w:tc>
        <w:tc>
          <w:tcPr>
            <w:tcW w:w="5387"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Музыка и живопись. Симфоническая картина</w:t>
            </w:r>
          </w:p>
        </w:tc>
        <w:tc>
          <w:tcPr>
            <w:tcW w:w="1062"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sidR="0073046B">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B5430" w:rsidRDefault="00FB5430" w:rsidP="00F90FA0">
            <w:pPr>
              <w:spacing w:after="0" w:line="240" w:lineRule="auto"/>
              <w:jc w:val="center"/>
            </w:pPr>
          </w:p>
        </w:tc>
        <w:tc>
          <w:tcPr>
            <w:tcW w:w="1910" w:type="dxa"/>
            <w:tcMar>
              <w:top w:w="50" w:type="dxa"/>
              <w:left w:w="100" w:type="dxa"/>
            </w:tcMar>
            <w:vAlign w:val="center"/>
          </w:tcPr>
          <w:p w:rsidR="00FB5430" w:rsidRDefault="00FB5430" w:rsidP="00F90FA0">
            <w:pPr>
              <w:spacing w:after="0" w:line="240" w:lineRule="auto"/>
              <w:jc w:val="center"/>
            </w:pPr>
          </w:p>
        </w:tc>
        <w:tc>
          <w:tcPr>
            <w:tcW w:w="3550" w:type="dxa"/>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40</w:t>
              </w:r>
              <w:r>
                <w:rPr>
                  <w:rFonts w:ascii="Times New Roman" w:hAnsi="Times New Roman"/>
                  <w:color w:val="0000FF"/>
                  <w:u w:val="single"/>
                </w:rPr>
                <w:t>f</w:t>
              </w:r>
              <w:r w:rsidRPr="00027549">
                <w:rPr>
                  <w:rFonts w:ascii="Times New Roman" w:hAnsi="Times New Roman"/>
                  <w:color w:val="0000FF"/>
                  <w:u w:val="single"/>
                  <w:lang w:val="ru-RU"/>
                </w:rPr>
                <w:t>0</w:t>
              </w:r>
            </w:hyperlink>
          </w:p>
        </w:tc>
      </w:tr>
      <w:tr w:rsidR="00FB5430" w:rsidTr="00420C4E">
        <w:trPr>
          <w:trHeight w:val="144"/>
          <w:tblCellSpacing w:w="20" w:type="nil"/>
        </w:trPr>
        <w:tc>
          <w:tcPr>
            <w:tcW w:w="6238" w:type="dxa"/>
            <w:gridSpan w:val="2"/>
            <w:tcMar>
              <w:top w:w="50" w:type="dxa"/>
              <w:left w:w="100" w:type="dxa"/>
            </w:tcMar>
            <w:vAlign w:val="center"/>
          </w:tcPr>
          <w:p w:rsidR="00FB5430" w:rsidRDefault="008D7B5C" w:rsidP="00F90FA0">
            <w:pPr>
              <w:spacing w:after="0" w:line="240" w:lineRule="auto"/>
            </w:pPr>
            <w:r>
              <w:rPr>
                <w:rFonts w:ascii="Times New Roman" w:hAnsi="Times New Roman"/>
                <w:color w:val="000000"/>
                <w:sz w:val="24"/>
              </w:rPr>
              <w:t>Итого по разделу</w:t>
            </w:r>
          </w:p>
        </w:tc>
        <w:tc>
          <w:tcPr>
            <w:tcW w:w="1062" w:type="dxa"/>
            <w:tcMar>
              <w:top w:w="50" w:type="dxa"/>
              <w:left w:w="100" w:type="dxa"/>
            </w:tcMar>
            <w:vAlign w:val="center"/>
          </w:tcPr>
          <w:p w:rsidR="00FB5430" w:rsidRDefault="004B0E9F" w:rsidP="00F90FA0">
            <w:pPr>
              <w:spacing w:after="0" w:line="240" w:lineRule="auto"/>
              <w:jc w:val="center"/>
            </w:pPr>
            <w:r>
              <w:rPr>
                <w:rFonts w:ascii="Times New Roman" w:hAnsi="Times New Roman"/>
                <w:color w:val="000000"/>
                <w:sz w:val="24"/>
              </w:rPr>
              <w:t xml:space="preserve"> </w:t>
            </w:r>
            <w:r w:rsidR="0073046B">
              <w:rPr>
                <w:rFonts w:ascii="Times New Roman" w:hAnsi="Times New Roman"/>
                <w:color w:val="000000"/>
                <w:sz w:val="24"/>
                <w:lang w:val="ru-RU"/>
              </w:rPr>
              <w:t>3</w:t>
            </w:r>
            <w:r w:rsidR="008D7B5C">
              <w:rPr>
                <w:rFonts w:ascii="Times New Roman" w:hAnsi="Times New Roman"/>
                <w:color w:val="000000"/>
                <w:sz w:val="24"/>
              </w:rPr>
              <w:t xml:space="preserve"> </w:t>
            </w:r>
          </w:p>
        </w:tc>
        <w:tc>
          <w:tcPr>
            <w:tcW w:w="7301" w:type="dxa"/>
            <w:gridSpan w:val="3"/>
            <w:tcMar>
              <w:top w:w="50" w:type="dxa"/>
              <w:left w:w="100" w:type="dxa"/>
            </w:tcMar>
            <w:vAlign w:val="center"/>
          </w:tcPr>
          <w:p w:rsidR="00FB5430" w:rsidRDefault="00FB5430" w:rsidP="00F90FA0">
            <w:pPr>
              <w:spacing w:after="0" w:line="240" w:lineRule="auto"/>
            </w:pPr>
          </w:p>
        </w:tc>
      </w:tr>
      <w:tr w:rsidR="00FB5430" w:rsidTr="00420C4E">
        <w:trPr>
          <w:trHeight w:val="144"/>
          <w:tblCellSpacing w:w="20" w:type="nil"/>
        </w:trPr>
        <w:tc>
          <w:tcPr>
            <w:tcW w:w="6238" w:type="dxa"/>
            <w:gridSpan w:val="2"/>
            <w:tcMar>
              <w:top w:w="50" w:type="dxa"/>
              <w:left w:w="100" w:type="dxa"/>
            </w:tcMar>
            <w:vAlign w:val="center"/>
          </w:tcPr>
          <w:p w:rsidR="00FB5430" w:rsidRPr="00027549" w:rsidRDefault="008D7B5C" w:rsidP="00F90FA0">
            <w:pPr>
              <w:spacing w:after="0" w:line="240" w:lineRule="auto"/>
              <w:rPr>
                <w:lang w:val="ru-RU"/>
              </w:rPr>
            </w:pPr>
            <w:r w:rsidRPr="00027549">
              <w:rPr>
                <w:rFonts w:ascii="Times New Roman" w:hAnsi="Times New Roman"/>
                <w:color w:val="000000"/>
                <w:sz w:val="24"/>
                <w:lang w:val="ru-RU"/>
              </w:rPr>
              <w:t>ОБЩЕЕ КОЛИЧЕСТВО ЧАСОВ ПО ПРОГРАММЕ</w:t>
            </w:r>
          </w:p>
        </w:tc>
        <w:tc>
          <w:tcPr>
            <w:tcW w:w="1062" w:type="dxa"/>
            <w:tcMar>
              <w:top w:w="50" w:type="dxa"/>
              <w:left w:w="100" w:type="dxa"/>
            </w:tcMar>
            <w:vAlign w:val="center"/>
          </w:tcPr>
          <w:p w:rsidR="00FB5430" w:rsidRDefault="008D7B5C" w:rsidP="00F90FA0">
            <w:pPr>
              <w:spacing w:after="0" w:line="240" w:lineRule="auto"/>
              <w:jc w:val="center"/>
            </w:pPr>
            <w:r w:rsidRPr="00027549">
              <w:rPr>
                <w:rFonts w:ascii="Times New Roman" w:hAnsi="Times New Roman"/>
                <w:color w:val="000000"/>
                <w:sz w:val="24"/>
                <w:lang w:val="ru-RU"/>
              </w:rPr>
              <w:t xml:space="preserve"> </w:t>
            </w:r>
            <w:r w:rsidR="004B0E9F">
              <w:rPr>
                <w:rFonts w:ascii="Times New Roman" w:hAnsi="Times New Roman"/>
                <w:color w:val="000000"/>
                <w:sz w:val="24"/>
              </w:rPr>
              <w:t>3</w:t>
            </w:r>
            <w:r w:rsidR="0073046B">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0 </w:t>
            </w:r>
          </w:p>
        </w:tc>
        <w:tc>
          <w:tcPr>
            <w:tcW w:w="1910" w:type="dxa"/>
            <w:tcMar>
              <w:top w:w="50" w:type="dxa"/>
              <w:left w:w="100" w:type="dxa"/>
            </w:tcMar>
            <w:vAlign w:val="center"/>
          </w:tcPr>
          <w:p w:rsidR="00FB5430" w:rsidRDefault="008D7B5C" w:rsidP="00F90FA0">
            <w:pPr>
              <w:spacing w:after="0" w:line="240" w:lineRule="auto"/>
              <w:jc w:val="center"/>
            </w:pPr>
            <w:r>
              <w:rPr>
                <w:rFonts w:ascii="Times New Roman" w:hAnsi="Times New Roman"/>
                <w:color w:val="000000"/>
                <w:sz w:val="24"/>
              </w:rPr>
              <w:t xml:space="preserve"> 0 </w:t>
            </w:r>
          </w:p>
        </w:tc>
        <w:tc>
          <w:tcPr>
            <w:tcW w:w="3550" w:type="dxa"/>
            <w:tcMar>
              <w:top w:w="50" w:type="dxa"/>
              <w:left w:w="100" w:type="dxa"/>
            </w:tcMar>
            <w:vAlign w:val="center"/>
          </w:tcPr>
          <w:p w:rsidR="00FB5430" w:rsidRDefault="00FB5430" w:rsidP="00F90FA0">
            <w:pPr>
              <w:spacing w:after="0" w:line="240" w:lineRule="auto"/>
            </w:pPr>
          </w:p>
        </w:tc>
      </w:tr>
    </w:tbl>
    <w:p w:rsidR="00FB5430" w:rsidRDefault="00FB5430" w:rsidP="005237D6">
      <w:pPr>
        <w:spacing w:after="0"/>
        <w:ind w:left="-284"/>
        <w:sectPr w:rsidR="00FB5430" w:rsidSect="00906902">
          <w:pgSz w:w="16383" w:h="11906" w:orient="landscape"/>
          <w:pgMar w:top="1134" w:right="850" w:bottom="709" w:left="1701" w:header="720" w:footer="720" w:gutter="0"/>
          <w:cols w:space="720"/>
        </w:sectPr>
      </w:pPr>
    </w:p>
    <w:p w:rsidR="00FB5430" w:rsidRDefault="008D7B5C" w:rsidP="005237D6">
      <w:pPr>
        <w:spacing w:after="0"/>
        <w:ind w:left="-284"/>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4662"/>
        <w:gridCol w:w="1563"/>
        <w:gridCol w:w="1719"/>
        <w:gridCol w:w="1805"/>
        <w:gridCol w:w="3045"/>
      </w:tblGrid>
      <w:tr w:rsidR="00FB5430" w:rsidTr="00F90FA0">
        <w:trPr>
          <w:trHeight w:val="144"/>
          <w:tblCellSpacing w:w="20" w:type="nil"/>
        </w:trPr>
        <w:tc>
          <w:tcPr>
            <w:tcW w:w="914"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 п/п </w:t>
            </w:r>
          </w:p>
          <w:p w:rsidR="00FB5430" w:rsidRDefault="00FB5430" w:rsidP="00F90FA0">
            <w:pPr>
              <w:spacing w:after="0"/>
            </w:pPr>
          </w:p>
        </w:tc>
        <w:tc>
          <w:tcPr>
            <w:tcW w:w="466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Наименование разделов и тем программы </w:t>
            </w:r>
          </w:p>
          <w:p w:rsidR="00FB5430" w:rsidRDefault="00FB5430" w:rsidP="00F90FA0">
            <w:pPr>
              <w:spacing w:after="0"/>
            </w:pPr>
          </w:p>
        </w:tc>
        <w:tc>
          <w:tcPr>
            <w:tcW w:w="0" w:type="auto"/>
            <w:gridSpan w:val="3"/>
            <w:tcMar>
              <w:top w:w="50" w:type="dxa"/>
              <w:left w:w="100" w:type="dxa"/>
            </w:tcMar>
            <w:vAlign w:val="center"/>
          </w:tcPr>
          <w:p w:rsidR="00FB5430" w:rsidRDefault="008D7B5C" w:rsidP="00F90FA0">
            <w:pPr>
              <w:spacing w:after="0"/>
            </w:pPr>
            <w:r>
              <w:rPr>
                <w:rFonts w:ascii="Times New Roman" w:hAnsi="Times New Roman"/>
                <w:b/>
                <w:color w:val="000000"/>
                <w:sz w:val="24"/>
              </w:rPr>
              <w:t>Количество часов</w:t>
            </w:r>
          </w:p>
        </w:tc>
        <w:tc>
          <w:tcPr>
            <w:tcW w:w="3045"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pPr>
          </w:p>
        </w:tc>
      </w:tr>
      <w:tr w:rsidR="00FB5430" w:rsidTr="00F90FA0">
        <w:trPr>
          <w:trHeight w:val="144"/>
          <w:tblCellSpacing w:w="20" w:type="nil"/>
        </w:trPr>
        <w:tc>
          <w:tcPr>
            <w:tcW w:w="0" w:type="auto"/>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1563"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Всего </w:t>
            </w:r>
          </w:p>
          <w:p w:rsidR="00FB5430" w:rsidRDefault="00FB5430" w:rsidP="00F90FA0">
            <w:pPr>
              <w:spacing w:after="0"/>
            </w:pPr>
          </w:p>
        </w:tc>
        <w:tc>
          <w:tcPr>
            <w:tcW w:w="1719"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Контрольные работы </w:t>
            </w:r>
          </w:p>
          <w:p w:rsidR="00FB5430" w:rsidRDefault="00FB5430" w:rsidP="00F90FA0">
            <w:pPr>
              <w:spacing w:after="0"/>
            </w:pPr>
          </w:p>
        </w:tc>
        <w:tc>
          <w:tcPr>
            <w:tcW w:w="180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Практические работы </w:t>
            </w:r>
          </w:p>
          <w:p w:rsidR="00FB5430" w:rsidRDefault="00FB5430" w:rsidP="00F90FA0">
            <w:pPr>
              <w:spacing w:after="0"/>
            </w:pPr>
          </w:p>
        </w:tc>
        <w:tc>
          <w:tcPr>
            <w:tcW w:w="3045" w:type="dxa"/>
            <w:vMerge/>
            <w:tcBorders>
              <w:top w:val="nil"/>
            </w:tcBorders>
            <w:tcMar>
              <w:top w:w="50" w:type="dxa"/>
              <w:left w:w="100" w:type="dxa"/>
            </w:tcMa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ИНВАРИАНТНЫЕ МОДУЛИ</w:t>
            </w: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Наш край сегодня</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6569" w:type="dxa"/>
            <w:gridSpan w:val="3"/>
            <w:tcMar>
              <w:top w:w="50" w:type="dxa"/>
              <w:left w:w="100" w:type="dxa"/>
            </w:tcMar>
            <w:vAlign w:val="center"/>
          </w:tcPr>
          <w:p w:rsidR="00FB5430" w:rsidRDefault="00FB5430" w:rsidP="00F90FA0">
            <w:pPr>
              <w:spacing w:after="0"/>
            </w:pPr>
          </w:p>
        </w:tc>
      </w:tr>
      <w:tr w:rsidR="00FB5430" w:rsidRPr="000F293E" w:rsidTr="00F90FA0">
        <w:trPr>
          <w:trHeight w:val="144"/>
          <w:tblCellSpacing w:w="20" w:type="nil"/>
        </w:trPr>
        <w:tc>
          <w:tcPr>
            <w:tcW w:w="13708" w:type="dxa"/>
            <w:gridSpan w:val="6"/>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b/>
                <w:color w:val="000000"/>
                <w:sz w:val="24"/>
                <w:lang w:val="ru-RU"/>
              </w:rPr>
              <w:t>Раздел 2.</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Народное музыкальное творчество России</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2.1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На рубежах культур</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3.1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Русский балет</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3.2</w:t>
            </w:r>
          </w:p>
        </w:tc>
        <w:tc>
          <w:tcPr>
            <w:tcW w:w="4662"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История страны и народа в музыке русских композиторов</w:t>
            </w:r>
          </w:p>
        </w:tc>
        <w:tc>
          <w:tcPr>
            <w:tcW w:w="1563"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3.3</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Русская исполнительская школа</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5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4.1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Театральные жанры</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4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4.2</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Симфоническая музыка</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4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8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ВАРИАТИВНЫЕ МОДУЛИ</w:t>
            </w: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662"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Музыкальный фольклор народов Азии и Африки</w:t>
            </w:r>
          </w:p>
        </w:tc>
        <w:tc>
          <w:tcPr>
            <w:tcW w:w="1563"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3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2.1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 зеркало эпохи</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13708" w:type="dxa"/>
            <w:gridSpan w:val="6"/>
            <w:tcMar>
              <w:top w:w="50" w:type="dxa"/>
              <w:left w:w="100" w:type="dxa"/>
            </w:tcMar>
            <w:vAlign w:val="center"/>
          </w:tcPr>
          <w:p w:rsidR="00FB5430" w:rsidRDefault="008D7B5C" w:rsidP="00F90FA0">
            <w:pPr>
              <w:spacing w:after="0"/>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3.1</w:t>
            </w:r>
          </w:p>
        </w:tc>
        <w:tc>
          <w:tcPr>
            <w:tcW w:w="4662"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Религиозные темы и образы в современной музыке</w:t>
            </w:r>
          </w:p>
        </w:tc>
        <w:tc>
          <w:tcPr>
            <w:tcW w:w="1563"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3 </w:t>
            </w:r>
          </w:p>
        </w:tc>
        <w:tc>
          <w:tcPr>
            <w:tcW w:w="6569" w:type="dxa"/>
            <w:gridSpan w:val="3"/>
            <w:tcMar>
              <w:top w:w="50" w:type="dxa"/>
              <w:left w:w="100" w:type="dxa"/>
            </w:tcMar>
            <w:vAlign w:val="center"/>
          </w:tcPr>
          <w:p w:rsidR="00FB5430" w:rsidRDefault="00FB5430" w:rsidP="00F90FA0">
            <w:pPr>
              <w:spacing w:after="0"/>
            </w:pPr>
          </w:p>
        </w:tc>
      </w:tr>
      <w:tr w:rsidR="00FB5430" w:rsidRPr="000F293E" w:rsidTr="00F90FA0">
        <w:trPr>
          <w:trHeight w:val="144"/>
          <w:tblCellSpacing w:w="20" w:type="nil"/>
        </w:trPr>
        <w:tc>
          <w:tcPr>
            <w:tcW w:w="13708" w:type="dxa"/>
            <w:gridSpan w:val="6"/>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b/>
                <w:color w:val="000000"/>
                <w:sz w:val="24"/>
                <w:lang w:val="ru-RU"/>
              </w:rPr>
              <w:t>Раздел 4.</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Современная музыка: основные жанры и направления</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4.1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цифрового мира</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4.2</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Мюзикл</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4.3</w:t>
            </w:r>
          </w:p>
        </w:tc>
        <w:tc>
          <w:tcPr>
            <w:tcW w:w="4662"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Традиции и новаторство в музыке</w:t>
            </w:r>
          </w:p>
        </w:tc>
        <w:tc>
          <w:tcPr>
            <w:tcW w:w="1563"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5 </w:t>
            </w:r>
          </w:p>
        </w:tc>
        <w:tc>
          <w:tcPr>
            <w:tcW w:w="6569" w:type="dxa"/>
            <w:gridSpan w:val="3"/>
            <w:tcMar>
              <w:top w:w="50" w:type="dxa"/>
              <w:left w:w="100" w:type="dxa"/>
            </w:tcMar>
            <w:vAlign w:val="center"/>
          </w:tcPr>
          <w:p w:rsidR="00FB5430" w:rsidRDefault="00FB5430" w:rsidP="00F90FA0">
            <w:pPr>
              <w:spacing w:after="0"/>
            </w:pPr>
          </w:p>
        </w:tc>
      </w:tr>
      <w:tr w:rsidR="00FB5430" w:rsidRPr="000F293E" w:rsidTr="00F90FA0">
        <w:trPr>
          <w:trHeight w:val="144"/>
          <w:tblCellSpacing w:w="20" w:type="nil"/>
        </w:trPr>
        <w:tc>
          <w:tcPr>
            <w:tcW w:w="13708" w:type="dxa"/>
            <w:gridSpan w:val="6"/>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b/>
                <w:color w:val="000000"/>
                <w:sz w:val="24"/>
                <w:lang w:val="ru-RU"/>
              </w:rPr>
              <w:t>Раздел 5.</w:t>
            </w:r>
            <w:r w:rsidRPr="00027549">
              <w:rPr>
                <w:rFonts w:ascii="Times New Roman" w:hAnsi="Times New Roman"/>
                <w:color w:val="000000"/>
                <w:sz w:val="24"/>
                <w:lang w:val="ru-RU"/>
              </w:rPr>
              <w:t xml:space="preserve"> </w:t>
            </w:r>
            <w:r w:rsidRPr="00027549">
              <w:rPr>
                <w:rFonts w:ascii="Times New Roman" w:hAnsi="Times New Roman"/>
                <w:b/>
                <w:color w:val="000000"/>
                <w:sz w:val="24"/>
                <w:lang w:val="ru-RU"/>
              </w:rPr>
              <w:t>Связь музыки с другими видами искусства</w:t>
            </w:r>
          </w:p>
        </w:tc>
      </w:tr>
      <w:tr w:rsidR="00FB5430" w:rsidRPr="000F293E" w:rsidTr="00F90FA0">
        <w:trPr>
          <w:trHeight w:val="144"/>
          <w:tblCellSpacing w:w="20" w:type="nil"/>
        </w:trPr>
        <w:tc>
          <w:tcPr>
            <w:tcW w:w="914" w:type="dxa"/>
            <w:tcMar>
              <w:top w:w="50" w:type="dxa"/>
              <w:left w:w="100" w:type="dxa"/>
            </w:tcMar>
            <w:vAlign w:val="center"/>
          </w:tcPr>
          <w:p w:rsidR="00FB5430" w:rsidRDefault="008D7B5C" w:rsidP="00F90FA0">
            <w:pPr>
              <w:spacing w:after="0"/>
            </w:pPr>
            <w:r>
              <w:rPr>
                <w:rFonts w:ascii="Times New Roman" w:hAnsi="Times New Roman"/>
                <w:color w:val="000000"/>
                <w:sz w:val="24"/>
              </w:rPr>
              <w:t>5.1</w:t>
            </w:r>
          </w:p>
        </w:tc>
        <w:tc>
          <w:tcPr>
            <w:tcW w:w="4662"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кино и телевидения</w:t>
            </w:r>
          </w:p>
        </w:tc>
        <w:tc>
          <w:tcPr>
            <w:tcW w:w="1563" w:type="dxa"/>
            <w:tcMar>
              <w:top w:w="50" w:type="dxa"/>
              <w:left w:w="100" w:type="dxa"/>
            </w:tcMar>
            <w:vAlign w:val="center"/>
          </w:tcPr>
          <w:p w:rsidR="00FB5430" w:rsidRPr="0073046B" w:rsidRDefault="004B0E9F" w:rsidP="00F90FA0">
            <w:pPr>
              <w:spacing w:after="0"/>
              <w:jc w:val="center"/>
              <w:rPr>
                <w:lang w:val="ru-RU"/>
              </w:rPr>
            </w:pPr>
            <w:r>
              <w:rPr>
                <w:rFonts w:ascii="Times New Roman" w:hAnsi="Times New Roman"/>
                <w:color w:val="000000"/>
                <w:sz w:val="24"/>
              </w:rPr>
              <w:t xml:space="preserve"> </w:t>
            </w:r>
            <w:r w:rsidR="0073046B">
              <w:rPr>
                <w:rFonts w:ascii="Times New Roman" w:hAnsi="Times New Roman"/>
                <w:color w:val="000000"/>
                <w:sz w:val="24"/>
                <w:lang w:val="ru-RU"/>
              </w:rPr>
              <w:t>4</w:t>
            </w:r>
          </w:p>
        </w:tc>
        <w:tc>
          <w:tcPr>
            <w:tcW w:w="1719" w:type="dxa"/>
            <w:tcMar>
              <w:top w:w="50" w:type="dxa"/>
              <w:left w:w="100" w:type="dxa"/>
            </w:tcMar>
            <w:vAlign w:val="center"/>
          </w:tcPr>
          <w:p w:rsidR="00FB5430" w:rsidRDefault="00FB5430" w:rsidP="00F90FA0">
            <w:pPr>
              <w:spacing w:after="0"/>
              <w:jc w:val="center"/>
            </w:pPr>
          </w:p>
        </w:tc>
        <w:tc>
          <w:tcPr>
            <w:tcW w:w="1805" w:type="dxa"/>
            <w:tcMar>
              <w:top w:w="50" w:type="dxa"/>
              <w:left w:w="100" w:type="dxa"/>
            </w:tcMar>
            <w:vAlign w:val="center"/>
          </w:tcPr>
          <w:p w:rsidR="00FB5430" w:rsidRDefault="00FB5430" w:rsidP="00F90FA0">
            <w:pPr>
              <w:spacing w:after="0"/>
              <w:jc w:val="center"/>
            </w:pPr>
          </w:p>
        </w:tc>
        <w:tc>
          <w:tcPr>
            <w:tcW w:w="304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F90FA0">
        <w:trPr>
          <w:trHeight w:val="144"/>
          <w:tblCellSpacing w:w="20" w:type="nil"/>
        </w:trPr>
        <w:tc>
          <w:tcPr>
            <w:tcW w:w="0" w:type="auto"/>
            <w:gridSpan w:val="2"/>
            <w:tcMar>
              <w:top w:w="50" w:type="dxa"/>
              <w:left w:w="100" w:type="dxa"/>
            </w:tcMar>
            <w:vAlign w:val="center"/>
          </w:tcPr>
          <w:p w:rsidR="00FB5430" w:rsidRDefault="008D7B5C" w:rsidP="00F90FA0">
            <w:pPr>
              <w:spacing w:after="0"/>
            </w:pPr>
            <w:r>
              <w:rPr>
                <w:rFonts w:ascii="Times New Roman" w:hAnsi="Times New Roman"/>
                <w:color w:val="000000"/>
                <w:sz w:val="24"/>
              </w:rPr>
              <w:t>Итого по разделу</w:t>
            </w:r>
          </w:p>
        </w:tc>
        <w:tc>
          <w:tcPr>
            <w:tcW w:w="1563" w:type="dxa"/>
            <w:tcMar>
              <w:top w:w="50" w:type="dxa"/>
              <w:left w:w="100" w:type="dxa"/>
            </w:tcMar>
            <w:vAlign w:val="center"/>
          </w:tcPr>
          <w:p w:rsidR="00FB5430" w:rsidRDefault="004B0E9F" w:rsidP="00F90FA0">
            <w:pPr>
              <w:spacing w:after="0"/>
              <w:jc w:val="center"/>
            </w:pPr>
            <w:r>
              <w:rPr>
                <w:rFonts w:ascii="Times New Roman" w:hAnsi="Times New Roman"/>
                <w:color w:val="000000"/>
                <w:sz w:val="24"/>
              </w:rPr>
              <w:t xml:space="preserve"> </w:t>
            </w:r>
            <w:r w:rsidR="0073046B">
              <w:rPr>
                <w:rFonts w:ascii="Times New Roman" w:hAnsi="Times New Roman"/>
                <w:color w:val="000000"/>
                <w:sz w:val="24"/>
                <w:lang w:val="ru-RU"/>
              </w:rPr>
              <w:t>4</w:t>
            </w:r>
            <w:r w:rsidR="008D7B5C">
              <w:rPr>
                <w:rFonts w:ascii="Times New Roman" w:hAnsi="Times New Roman"/>
                <w:color w:val="000000"/>
                <w:sz w:val="24"/>
              </w:rPr>
              <w:t xml:space="preserve"> </w:t>
            </w:r>
          </w:p>
        </w:tc>
        <w:tc>
          <w:tcPr>
            <w:tcW w:w="6569" w:type="dxa"/>
            <w:gridSpan w:val="3"/>
            <w:tcMar>
              <w:top w:w="50" w:type="dxa"/>
              <w:left w:w="100" w:type="dxa"/>
            </w:tcMar>
            <w:vAlign w:val="center"/>
          </w:tcPr>
          <w:p w:rsidR="00FB5430" w:rsidRDefault="00FB5430" w:rsidP="00F90FA0">
            <w:pPr>
              <w:spacing w:after="0"/>
            </w:pPr>
          </w:p>
        </w:tc>
      </w:tr>
      <w:tr w:rsidR="00FB5430" w:rsidTr="00F90FA0">
        <w:trPr>
          <w:trHeight w:val="144"/>
          <w:tblCellSpacing w:w="20" w:type="nil"/>
        </w:trPr>
        <w:tc>
          <w:tcPr>
            <w:tcW w:w="0" w:type="auto"/>
            <w:gridSpan w:val="2"/>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sidR="004B0E9F">
              <w:rPr>
                <w:rFonts w:ascii="Times New Roman" w:hAnsi="Times New Roman"/>
                <w:color w:val="000000"/>
                <w:sz w:val="24"/>
              </w:rPr>
              <w:t>3</w:t>
            </w:r>
            <w:r w:rsidR="0073046B">
              <w:rPr>
                <w:rFonts w:ascii="Times New Roman" w:hAnsi="Times New Roman"/>
                <w:color w:val="000000"/>
                <w:sz w:val="24"/>
                <w:lang w:val="ru-RU"/>
              </w:rPr>
              <w:t>4</w:t>
            </w:r>
            <w:r>
              <w:rPr>
                <w:rFonts w:ascii="Times New Roman" w:hAnsi="Times New Roman"/>
                <w:color w:val="000000"/>
                <w:sz w:val="24"/>
              </w:rPr>
              <w:t xml:space="preserve"> </w:t>
            </w:r>
          </w:p>
        </w:tc>
        <w:tc>
          <w:tcPr>
            <w:tcW w:w="1719"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18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3045" w:type="dxa"/>
            <w:tcMar>
              <w:top w:w="50" w:type="dxa"/>
              <w:left w:w="100" w:type="dxa"/>
            </w:tcMar>
            <w:vAlign w:val="center"/>
          </w:tcPr>
          <w:p w:rsidR="00FB5430" w:rsidRDefault="00FB5430" w:rsidP="00F90FA0">
            <w:pPr>
              <w:spacing w:after="0"/>
            </w:pPr>
          </w:p>
        </w:tc>
      </w:tr>
    </w:tbl>
    <w:p w:rsidR="00FB5430" w:rsidRDefault="008D7B5C" w:rsidP="005237D6">
      <w:pPr>
        <w:spacing w:after="0"/>
        <w:ind w:left="-284"/>
      </w:pPr>
      <w:bookmarkStart w:id="10" w:name="block-13252814"/>
      <w:bookmarkEnd w:id="8"/>
      <w:r>
        <w:rPr>
          <w:rFonts w:ascii="Times New Roman" w:hAnsi="Times New Roman"/>
          <w:b/>
          <w:color w:val="000000"/>
          <w:sz w:val="28"/>
        </w:rPr>
        <w:lastRenderedPageBreak/>
        <w:t xml:space="preserve">ПОУРОЧНОЕ ПЛАНИРОВАНИЕ </w:t>
      </w:r>
    </w:p>
    <w:p w:rsidR="00FB5430" w:rsidRDefault="008D7B5C" w:rsidP="005237D6">
      <w:pPr>
        <w:spacing w:after="0"/>
        <w:ind w:left="-284"/>
      </w:pPr>
      <w:r>
        <w:rPr>
          <w:rFonts w:ascii="Times New Roman" w:hAnsi="Times New Roman"/>
          <w:b/>
          <w:color w:val="000000"/>
          <w:sz w:val="28"/>
        </w:rPr>
        <w:t xml:space="preserve"> 5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4708"/>
        <w:gridCol w:w="1335"/>
        <w:gridCol w:w="1706"/>
        <w:gridCol w:w="1775"/>
        <w:gridCol w:w="1212"/>
        <w:gridCol w:w="2714"/>
      </w:tblGrid>
      <w:tr w:rsidR="00FB5430" w:rsidTr="00F90FA0">
        <w:trPr>
          <w:trHeight w:val="144"/>
          <w:tblCellSpacing w:w="20" w:type="nil"/>
        </w:trPr>
        <w:tc>
          <w:tcPr>
            <w:tcW w:w="868"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 п/п </w:t>
            </w:r>
          </w:p>
          <w:p w:rsidR="00FB5430" w:rsidRDefault="00FB5430" w:rsidP="00F90FA0">
            <w:pPr>
              <w:spacing w:after="0"/>
            </w:pPr>
          </w:p>
        </w:tc>
        <w:tc>
          <w:tcPr>
            <w:tcW w:w="4708"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Тема урока </w:t>
            </w:r>
          </w:p>
          <w:p w:rsidR="00FB5430" w:rsidRDefault="00FB5430" w:rsidP="00F90FA0">
            <w:pPr>
              <w:spacing w:after="0"/>
            </w:pPr>
          </w:p>
        </w:tc>
        <w:tc>
          <w:tcPr>
            <w:tcW w:w="0" w:type="auto"/>
            <w:gridSpan w:val="3"/>
            <w:tcMar>
              <w:top w:w="50" w:type="dxa"/>
              <w:left w:w="100" w:type="dxa"/>
            </w:tcMar>
            <w:vAlign w:val="center"/>
          </w:tcPr>
          <w:p w:rsidR="00FB5430" w:rsidRDefault="008D7B5C" w:rsidP="00F90FA0">
            <w:pPr>
              <w:spacing w:after="0"/>
            </w:pPr>
            <w:r>
              <w:rPr>
                <w:rFonts w:ascii="Times New Roman" w:hAnsi="Times New Roman"/>
                <w:b/>
                <w:color w:val="000000"/>
                <w:sz w:val="24"/>
              </w:rPr>
              <w:t>Количество часов</w:t>
            </w:r>
          </w:p>
        </w:tc>
        <w:tc>
          <w:tcPr>
            <w:tcW w:w="121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Дата изучения </w:t>
            </w:r>
          </w:p>
          <w:p w:rsidR="00FB5430" w:rsidRDefault="00FB5430" w:rsidP="00F90FA0">
            <w:pPr>
              <w:spacing w:after="0"/>
            </w:pPr>
          </w:p>
        </w:tc>
        <w:tc>
          <w:tcPr>
            <w:tcW w:w="2714"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ind w:left="-79"/>
            </w:pPr>
          </w:p>
        </w:tc>
      </w:tr>
      <w:tr w:rsidR="00FB5430" w:rsidTr="00F90FA0">
        <w:trPr>
          <w:trHeight w:val="144"/>
          <w:tblCellSpacing w:w="20" w:type="nil"/>
        </w:trPr>
        <w:tc>
          <w:tcPr>
            <w:tcW w:w="0" w:type="auto"/>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133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Всего </w:t>
            </w:r>
          </w:p>
          <w:p w:rsidR="00FB5430" w:rsidRDefault="00FB5430" w:rsidP="00F90FA0">
            <w:pPr>
              <w:spacing w:after="0"/>
            </w:pPr>
          </w:p>
        </w:tc>
        <w:tc>
          <w:tcPr>
            <w:tcW w:w="1706"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Контрольные работы </w:t>
            </w:r>
          </w:p>
          <w:p w:rsidR="00FB5430" w:rsidRDefault="00FB5430" w:rsidP="00F90FA0">
            <w:pPr>
              <w:spacing w:after="0"/>
            </w:pPr>
          </w:p>
        </w:tc>
        <w:tc>
          <w:tcPr>
            <w:tcW w:w="177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Практические работы </w:t>
            </w:r>
          </w:p>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2714" w:type="dxa"/>
            <w:vMerge/>
            <w:tcBorders>
              <w:top w:val="nil"/>
            </w:tcBorders>
            <w:tcMar>
              <w:top w:w="50" w:type="dxa"/>
              <w:left w:w="100" w:type="dxa"/>
            </w:tcMar>
          </w:tcPr>
          <w:p w:rsidR="00FB5430" w:rsidRDefault="00FB5430" w:rsidP="005237D6">
            <w:pPr>
              <w:spacing w:after="0"/>
              <w:ind w:left="-284"/>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Традиционная музыка – отражение жизни народа</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5237D6">
            <w:pPr>
              <w:spacing w:after="0"/>
              <w:ind w:left="-284"/>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моей малой Родины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ae</w:t>
              </w:r>
              <w:r w:rsidRPr="00027549">
                <w:rPr>
                  <w:rFonts w:ascii="Times New Roman" w:hAnsi="Times New Roman"/>
                  <w:color w:val="0000FF"/>
                  <w:u w:val="single"/>
                  <w:lang w:val="ru-RU"/>
                </w:rPr>
                <w:t>6</w:t>
              </w:r>
              <w:r>
                <w:rPr>
                  <w:rFonts w:ascii="Times New Roman" w:hAnsi="Times New Roman"/>
                  <w:color w:val="0000FF"/>
                  <w:u w:val="single"/>
                </w:rPr>
                <w:t>a</w:t>
              </w:r>
            </w:hyperlink>
            <w:r w:rsidRPr="00027549">
              <w:rPr>
                <w:rFonts w:ascii="Times New Roman" w:hAnsi="Times New Roman"/>
                <w:color w:val="000000"/>
                <w:sz w:val="24"/>
                <w:lang w:val="ru-RU"/>
              </w:rPr>
              <w:t xml:space="preserve"> </w:t>
            </w:r>
            <w:hyperlink r:id="rId7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748</w:t>
              </w:r>
            </w:hyperlink>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3</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Вокальная музыка: Россия, Россия, нет слова красивей</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5</w:t>
              </w:r>
              <w:r>
                <w:rPr>
                  <w:rFonts w:ascii="Times New Roman" w:hAnsi="Times New Roman"/>
                  <w:color w:val="0000FF"/>
                  <w:u w:val="single"/>
                </w:rPr>
                <w:t>b</w:t>
              </w:r>
              <w:r w:rsidRPr="00027549">
                <w:rPr>
                  <w:rFonts w:ascii="Times New Roman" w:hAnsi="Times New Roman"/>
                  <w:color w:val="0000FF"/>
                  <w:u w:val="single"/>
                  <w:lang w:val="ru-RU"/>
                </w:rPr>
                <w:t>8</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4</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мозаика большой страны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5</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Вторая жизнь песни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270</w:t>
              </w:r>
            </w:hyperlink>
            <w:r w:rsidRPr="00027549">
              <w:rPr>
                <w:rFonts w:ascii="Times New Roman" w:hAnsi="Times New Roman"/>
                <w:color w:val="000000"/>
                <w:sz w:val="24"/>
                <w:lang w:val="ru-RU"/>
              </w:rPr>
              <w:t xml:space="preserve"> </w:t>
            </w:r>
            <w:hyperlink r:id="rId8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5</w:t>
              </w:r>
              <w:r>
                <w:rPr>
                  <w:rFonts w:ascii="Times New Roman" w:hAnsi="Times New Roman"/>
                  <w:color w:val="0000FF"/>
                  <w:u w:val="single"/>
                </w:rPr>
                <w:t>b</w:t>
              </w:r>
              <w:r w:rsidRPr="00027549">
                <w:rPr>
                  <w:rFonts w:ascii="Times New Roman" w:hAnsi="Times New Roman"/>
                  <w:color w:val="0000FF"/>
                  <w:u w:val="single"/>
                  <w:lang w:val="ru-RU"/>
                </w:rPr>
                <w:t>8</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6</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Образы родной земли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7</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Слово о мастере</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bd</w:t>
              </w:r>
              <w:r w:rsidRPr="00027549">
                <w:rPr>
                  <w:rFonts w:ascii="Times New Roman" w:hAnsi="Times New Roman"/>
                  <w:color w:val="0000FF"/>
                  <w:u w:val="single"/>
                  <w:lang w:val="ru-RU"/>
                </w:rPr>
                <w:t>1</w:t>
              </w:r>
              <w:r>
                <w:rPr>
                  <w:rFonts w:ascii="Times New Roman" w:hAnsi="Times New Roman"/>
                  <w:color w:val="0000FF"/>
                  <w:u w:val="single"/>
                </w:rPr>
                <w:t>a</w:t>
              </w:r>
            </w:hyperlink>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8</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Первое путешествие в музыкальный театр</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e</w:t>
              </w:r>
              <w:r w:rsidRPr="00027549">
                <w:rPr>
                  <w:rFonts w:ascii="Times New Roman" w:hAnsi="Times New Roman"/>
                  <w:color w:val="0000FF"/>
                  <w:u w:val="single"/>
                  <w:lang w:val="ru-RU"/>
                </w:rPr>
                <w:t>6</w:t>
              </w:r>
              <w:r>
                <w:rPr>
                  <w:rFonts w:ascii="Times New Roman" w:hAnsi="Times New Roman"/>
                  <w:color w:val="0000FF"/>
                  <w:u w:val="single"/>
                </w:rPr>
                <w:t>a</w:t>
              </w:r>
              <w:r w:rsidRPr="00027549">
                <w:rPr>
                  <w:rFonts w:ascii="Times New Roman" w:hAnsi="Times New Roman"/>
                  <w:color w:val="0000FF"/>
                  <w:u w:val="single"/>
                  <w:lang w:val="ru-RU"/>
                </w:rPr>
                <w:t>0</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9</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Второе путешествие в музыкальный театр</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10</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Звать через прошлое к настоящему</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f</w:t>
              </w:r>
              <w:r w:rsidRPr="00027549">
                <w:rPr>
                  <w:rFonts w:ascii="Times New Roman" w:hAnsi="Times New Roman"/>
                  <w:color w:val="0000FF"/>
                  <w:u w:val="single"/>
                  <w:lang w:val="ru-RU"/>
                </w:rPr>
                <w:t>104</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картина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12</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О доблестях, о подвигах, о славе</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13</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Здесь мало услышать, здесь вслушаться нужно</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14</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Жанры инструментальной и вокальной музыки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d</w:t>
              </w:r>
              <w:r w:rsidRPr="00027549">
                <w:rPr>
                  <w:rFonts w:ascii="Times New Roman" w:hAnsi="Times New Roman"/>
                  <w:color w:val="0000FF"/>
                  <w:u w:val="single"/>
                  <w:lang w:val="ru-RU"/>
                </w:rPr>
                <w:t>6</w:t>
              </w:r>
              <w:r>
                <w:rPr>
                  <w:rFonts w:ascii="Times New Roman" w:hAnsi="Times New Roman"/>
                  <w:color w:val="0000FF"/>
                  <w:u w:val="single"/>
                </w:rPr>
                <w:t>d</w:t>
              </w:r>
              <w:r w:rsidRPr="00027549">
                <w:rPr>
                  <w:rFonts w:ascii="Times New Roman" w:hAnsi="Times New Roman"/>
                  <w:color w:val="0000FF"/>
                  <w:u w:val="single"/>
                  <w:lang w:val="ru-RU"/>
                </w:rPr>
                <w:t>8</w:t>
              </w:r>
            </w:hyperlink>
            <w:r w:rsidRPr="00027549">
              <w:rPr>
                <w:rFonts w:ascii="Times New Roman" w:hAnsi="Times New Roman"/>
                <w:color w:val="000000"/>
                <w:sz w:val="24"/>
                <w:lang w:val="ru-RU"/>
              </w:rPr>
              <w:t xml:space="preserve"> </w:t>
            </w:r>
            <w:hyperlink r:id="rId8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e</w:t>
              </w:r>
              <w:r w:rsidRPr="00027549">
                <w:rPr>
                  <w:rFonts w:ascii="Times New Roman" w:hAnsi="Times New Roman"/>
                  <w:color w:val="0000FF"/>
                  <w:u w:val="single"/>
                  <w:lang w:val="ru-RU"/>
                </w:rPr>
                <w:t>524</w:t>
              </w:r>
            </w:hyperlink>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15</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Всю жизнь мою несу Родину в душе</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5</w:t>
              </w:r>
              <w:r>
                <w:rPr>
                  <w:rFonts w:ascii="Times New Roman" w:hAnsi="Times New Roman"/>
                  <w:color w:val="0000FF"/>
                  <w:u w:val="single"/>
                </w:rPr>
                <w:t>b</w:t>
              </w:r>
              <w:r w:rsidRPr="00027549">
                <w:rPr>
                  <w:rFonts w:ascii="Times New Roman" w:hAnsi="Times New Roman"/>
                  <w:color w:val="0000FF"/>
                  <w:u w:val="single"/>
                  <w:lang w:val="ru-RU"/>
                </w:rPr>
                <w:t>8</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16</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Музыкальные образы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17</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Символ России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18</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Музыкальные путешествия по странам и континентам</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19</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Народные традиции и музыка Италии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20</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Народные традиции и музыка Италии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21</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Африканская музыка – стихия ритма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22</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Восточная музыка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23</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Истоки классической музыки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e</w:t>
              </w:r>
              <w:r w:rsidRPr="00027549">
                <w:rPr>
                  <w:rFonts w:ascii="Times New Roman" w:hAnsi="Times New Roman"/>
                  <w:color w:val="0000FF"/>
                  <w:u w:val="single"/>
                  <w:lang w:val="ru-RU"/>
                </w:rPr>
                <w:t>092</w:t>
              </w:r>
            </w:hyperlink>
            <w:r w:rsidRPr="00027549">
              <w:rPr>
                <w:rFonts w:ascii="Times New Roman" w:hAnsi="Times New Roman"/>
                <w:color w:val="000000"/>
                <w:sz w:val="24"/>
                <w:lang w:val="ru-RU"/>
              </w:rPr>
              <w:t xml:space="preserve"> </w:t>
            </w:r>
            <w:hyperlink r:id="rId8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e</w:t>
              </w:r>
              <w:r w:rsidRPr="00027549">
                <w:rPr>
                  <w:rFonts w:ascii="Times New Roman" w:hAnsi="Times New Roman"/>
                  <w:color w:val="0000FF"/>
                  <w:u w:val="single"/>
                  <w:lang w:val="ru-RU"/>
                </w:rPr>
                <w:t>236</w:t>
              </w:r>
            </w:hyperlink>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24</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Истоки классической музыки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e</w:t>
              </w:r>
              <w:r w:rsidRPr="00027549">
                <w:rPr>
                  <w:rFonts w:ascii="Times New Roman" w:hAnsi="Times New Roman"/>
                  <w:color w:val="0000FF"/>
                  <w:u w:val="single"/>
                  <w:lang w:val="ru-RU"/>
                </w:rPr>
                <w:t>3</w:t>
              </w:r>
              <w:r>
                <w:rPr>
                  <w:rFonts w:ascii="Times New Roman" w:hAnsi="Times New Roman"/>
                  <w:color w:val="0000FF"/>
                  <w:u w:val="single"/>
                </w:rPr>
                <w:t>a</w:t>
              </w:r>
              <w:r w:rsidRPr="00027549">
                <w:rPr>
                  <w:rFonts w:ascii="Times New Roman" w:hAnsi="Times New Roman"/>
                  <w:color w:val="0000FF"/>
                  <w:u w:val="single"/>
                  <w:lang w:val="ru-RU"/>
                </w:rPr>
                <w:t>8</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25</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Ты, Моцарт, бог, и сам того не знаешь</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26</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Музыка-зеркало эпохи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27</w:t>
            </w:r>
          </w:p>
        </w:tc>
        <w:tc>
          <w:tcPr>
            <w:tcW w:w="4708" w:type="dxa"/>
            <w:tcMar>
              <w:top w:w="50" w:type="dxa"/>
              <w:left w:w="100" w:type="dxa"/>
            </w:tcMar>
            <w:vAlign w:val="center"/>
          </w:tcPr>
          <w:p w:rsidR="00FB5430" w:rsidRPr="00027549" w:rsidRDefault="008D7B5C" w:rsidP="00F90FA0">
            <w:pPr>
              <w:spacing w:after="0"/>
              <w:rPr>
                <w:lang w:val="ru-RU"/>
              </w:rPr>
            </w:pPr>
            <w:proofErr w:type="gramStart"/>
            <w:r w:rsidRPr="00027549">
              <w:rPr>
                <w:rFonts w:ascii="Times New Roman" w:hAnsi="Times New Roman"/>
                <w:color w:val="000000"/>
                <w:sz w:val="24"/>
                <w:lang w:val="ru-RU"/>
              </w:rPr>
              <w:t>Небесное</w:t>
            </w:r>
            <w:proofErr w:type="gramEnd"/>
            <w:r w:rsidRPr="00027549">
              <w:rPr>
                <w:rFonts w:ascii="Times New Roman" w:hAnsi="Times New Roman"/>
                <w:color w:val="000000"/>
                <w:sz w:val="24"/>
                <w:lang w:val="ru-RU"/>
              </w:rPr>
              <w:t xml:space="preserve"> и земное в звуках и красках</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f</w:t>
              </w:r>
              <w:r w:rsidRPr="00027549">
                <w:rPr>
                  <w:rFonts w:ascii="Times New Roman" w:hAnsi="Times New Roman"/>
                  <w:color w:val="0000FF"/>
                  <w:u w:val="single"/>
                  <w:lang w:val="ru-RU"/>
                </w:rPr>
                <w:t>884</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28</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Любить. Молиться. Петь. Святое назначенье</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29</w:t>
            </w:r>
          </w:p>
        </w:tc>
        <w:tc>
          <w:tcPr>
            <w:tcW w:w="4708" w:type="dxa"/>
            <w:tcMar>
              <w:top w:w="50" w:type="dxa"/>
              <w:left w:w="100" w:type="dxa"/>
            </w:tcMar>
            <w:vAlign w:val="center"/>
          </w:tcPr>
          <w:p w:rsidR="00FB5430" w:rsidRDefault="008D7B5C" w:rsidP="00F90FA0">
            <w:pPr>
              <w:spacing w:after="0"/>
            </w:pPr>
            <w:r>
              <w:rPr>
                <w:rFonts w:ascii="Times New Roman" w:hAnsi="Times New Roman"/>
                <w:color w:val="000000"/>
                <w:sz w:val="24"/>
              </w:rPr>
              <w:t>Мюзиклы в российской культуре</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30</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Что роднит музыку и литературу</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b</w:t>
              </w:r>
              <w:r w:rsidRPr="00027549">
                <w:rPr>
                  <w:rFonts w:ascii="Times New Roman" w:hAnsi="Times New Roman"/>
                  <w:color w:val="0000FF"/>
                  <w:u w:val="single"/>
                  <w:lang w:val="ru-RU"/>
                </w:rPr>
                <w:t>41</w:t>
              </w:r>
              <w:r>
                <w:rPr>
                  <w:rFonts w:ascii="Times New Roman" w:hAnsi="Times New Roman"/>
                  <w:color w:val="0000FF"/>
                  <w:u w:val="single"/>
                </w:rPr>
                <w:t>e</w:t>
              </w:r>
            </w:hyperlink>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31</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в театре, в кино, на телевидении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32</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в театре, в кино, на телевидении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33</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в театре, в кино, на телевидении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Default="00FB5430" w:rsidP="00F90FA0">
            <w:pPr>
              <w:spacing w:after="0"/>
              <w:ind w:left="-79"/>
            </w:pPr>
          </w:p>
        </w:tc>
      </w:tr>
      <w:tr w:rsidR="00FB5430" w:rsidRPr="000F293E" w:rsidTr="00F90FA0">
        <w:trPr>
          <w:trHeight w:val="144"/>
          <w:tblCellSpacing w:w="20" w:type="nil"/>
        </w:trPr>
        <w:tc>
          <w:tcPr>
            <w:tcW w:w="868" w:type="dxa"/>
            <w:tcMar>
              <w:top w:w="50" w:type="dxa"/>
              <w:left w:w="100" w:type="dxa"/>
            </w:tcMar>
            <w:vAlign w:val="center"/>
          </w:tcPr>
          <w:p w:rsidR="00FB5430" w:rsidRDefault="008D7B5C" w:rsidP="00F90FA0">
            <w:pPr>
              <w:spacing w:after="0"/>
            </w:pPr>
            <w:r>
              <w:rPr>
                <w:rFonts w:ascii="Times New Roman" w:hAnsi="Times New Roman"/>
                <w:color w:val="000000"/>
                <w:sz w:val="24"/>
              </w:rPr>
              <w:t>34</w:t>
            </w:r>
          </w:p>
        </w:tc>
        <w:tc>
          <w:tcPr>
            <w:tcW w:w="470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Музыкальная живопись и живописная музыка</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714" w:type="dxa"/>
            <w:tcMar>
              <w:top w:w="50" w:type="dxa"/>
              <w:left w:w="100" w:type="dxa"/>
            </w:tcMar>
            <w:vAlign w:val="center"/>
          </w:tcPr>
          <w:p w:rsidR="00FB5430" w:rsidRPr="00027549" w:rsidRDefault="008D7B5C" w:rsidP="00F90FA0">
            <w:pPr>
              <w:spacing w:after="0"/>
              <w:ind w:left="-79"/>
              <w:rPr>
                <w:lang w:val="ru-RU"/>
              </w:rPr>
            </w:pPr>
            <w:r w:rsidRPr="0002754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w:t>
              </w:r>
              <w:r w:rsidRPr="00027549">
                <w:rPr>
                  <w:rFonts w:ascii="Times New Roman" w:hAnsi="Times New Roman"/>
                  <w:color w:val="0000FF"/>
                  <w:u w:val="single"/>
                  <w:lang w:val="ru-RU"/>
                </w:rPr>
                <w:t>9</w:t>
              </w:r>
              <w:r>
                <w:rPr>
                  <w:rFonts w:ascii="Times New Roman" w:hAnsi="Times New Roman"/>
                  <w:color w:val="0000FF"/>
                  <w:u w:val="single"/>
                </w:rPr>
                <w:t>d</w:t>
              </w:r>
              <w:r w:rsidRPr="00027549">
                <w:rPr>
                  <w:rFonts w:ascii="Times New Roman" w:hAnsi="Times New Roman"/>
                  <w:color w:val="0000FF"/>
                  <w:u w:val="single"/>
                  <w:lang w:val="ru-RU"/>
                </w:rPr>
                <w:t>85</w:t>
              </w:r>
              <w:r>
                <w:rPr>
                  <w:rFonts w:ascii="Times New Roman" w:hAnsi="Times New Roman"/>
                  <w:color w:val="0000FF"/>
                  <w:u w:val="single"/>
                </w:rPr>
                <w:t>e</w:t>
              </w:r>
            </w:hyperlink>
          </w:p>
        </w:tc>
      </w:tr>
      <w:tr w:rsidR="00FB5430" w:rsidTr="00F90FA0">
        <w:trPr>
          <w:trHeight w:val="144"/>
          <w:tblCellSpacing w:w="20" w:type="nil"/>
        </w:trPr>
        <w:tc>
          <w:tcPr>
            <w:tcW w:w="0" w:type="auto"/>
            <w:gridSpan w:val="2"/>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sidR="004B0E9F">
              <w:rPr>
                <w:rFonts w:ascii="Times New Roman" w:hAnsi="Times New Roman"/>
                <w:color w:val="000000"/>
                <w:sz w:val="24"/>
              </w:rPr>
              <w:t>3</w:t>
            </w:r>
            <w:r w:rsidR="004B0E9F">
              <w:rPr>
                <w:rFonts w:ascii="Times New Roman" w:hAnsi="Times New Roman"/>
                <w:color w:val="000000"/>
                <w:sz w:val="24"/>
                <w:lang w:val="ru-RU"/>
              </w:rPr>
              <w:t>5</w:t>
            </w:r>
            <w:r>
              <w:rPr>
                <w:rFonts w:ascii="Times New Roman" w:hAnsi="Times New Roman"/>
                <w:color w:val="000000"/>
                <w:sz w:val="24"/>
              </w:rPr>
              <w:t xml:space="preserve"> </w:t>
            </w:r>
          </w:p>
        </w:tc>
        <w:tc>
          <w:tcPr>
            <w:tcW w:w="1706"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177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3926" w:type="dxa"/>
            <w:gridSpan w:val="2"/>
            <w:tcMar>
              <w:top w:w="50" w:type="dxa"/>
              <w:left w:w="100" w:type="dxa"/>
            </w:tcMar>
            <w:vAlign w:val="center"/>
          </w:tcPr>
          <w:p w:rsidR="00FB5430" w:rsidRDefault="00FB5430" w:rsidP="00F90FA0">
            <w:pPr>
              <w:spacing w:after="0"/>
            </w:pPr>
          </w:p>
        </w:tc>
      </w:tr>
    </w:tbl>
    <w:p w:rsidR="00F90FA0" w:rsidRDefault="00F90FA0" w:rsidP="005237D6">
      <w:pPr>
        <w:spacing w:after="0"/>
        <w:ind w:left="-284"/>
        <w:rPr>
          <w:lang w:val="ru-RU"/>
        </w:rPr>
      </w:pPr>
    </w:p>
    <w:p w:rsidR="00FB5430" w:rsidRDefault="008D7B5C" w:rsidP="005237D6">
      <w:pPr>
        <w:spacing w:after="0"/>
        <w:ind w:left="-284"/>
      </w:pPr>
      <w:r>
        <w:rPr>
          <w:rFonts w:ascii="Times New Roman" w:hAnsi="Times New Roman"/>
          <w:b/>
          <w:color w:val="000000"/>
          <w:sz w:val="28"/>
        </w:rPr>
        <w:t xml:space="preserve">6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4505"/>
        <w:gridCol w:w="1297"/>
        <w:gridCol w:w="1706"/>
        <w:gridCol w:w="1775"/>
        <w:gridCol w:w="1212"/>
        <w:gridCol w:w="3048"/>
      </w:tblGrid>
      <w:tr w:rsidR="00FB5430" w:rsidTr="004B0E9F">
        <w:trPr>
          <w:trHeight w:val="144"/>
          <w:tblCellSpacing w:w="20" w:type="nil"/>
        </w:trPr>
        <w:tc>
          <w:tcPr>
            <w:tcW w:w="823" w:type="dxa"/>
            <w:vMerge w:val="restart"/>
            <w:tcMar>
              <w:top w:w="50" w:type="dxa"/>
              <w:left w:w="100" w:type="dxa"/>
            </w:tcMar>
            <w:vAlign w:val="center"/>
          </w:tcPr>
          <w:p w:rsidR="00FB5430" w:rsidRDefault="008D7B5C" w:rsidP="00F90FA0">
            <w:pPr>
              <w:spacing w:after="0"/>
              <w:ind w:right="-249"/>
            </w:pPr>
            <w:r>
              <w:rPr>
                <w:rFonts w:ascii="Times New Roman" w:hAnsi="Times New Roman"/>
                <w:b/>
                <w:color w:val="000000"/>
                <w:sz w:val="24"/>
              </w:rPr>
              <w:t xml:space="preserve">№ п/п </w:t>
            </w:r>
          </w:p>
          <w:p w:rsidR="00FB5430" w:rsidRDefault="00FB5430" w:rsidP="00F90FA0">
            <w:pPr>
              <w:spacing w:after="0"/>
            </w:pPr>
          </w:p>
        </w:tc>
        <w:tc>
          <w:tcPr>
            <w:tcW w:w="4505"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Тема урока </w:t>
            </w:r>
          </w:p>
          <w:p w:rsidR="00FB5430" w:rsidRDefault="00FB5430" w:rsidP="00F90FA0">
            <w:pPr>
              <w:spacing w:after="0"/>
            </w:pPr>
          </w:p>
        </w:tc>
        <w:tc>
          <w:tcPr>
            <w:tcW w:w="0" w:type="auto"/>
            <w:gridSpan w:val="3"/>
            <w:tcMar>
              <w:top w:w="50" w:type="dxa"/>
              <w:left w:w="100" w:type="dxa"/>
            </w:tcMar>
            <w:vAlign w:val="center"/>
          </w:tcPr>
          <w:p w:rsidR="00FB5430" w:rsidRDefault="008D7B5C" w:rsidP="00F90FA0">
            <w:pPr>
              <w:spacing w:after="0"/>
            </w:pPr>
            <w:r>
              <w:rPr>
                <w:rFonts w:ascii="Times New Roman" w:hAnsi="Times New Roman"/>
                <w:b/>
                <w:color w:val="000000"/>
                <w:sz w:val="24"/>
              </w:rPr>
              <w:t>Количество часов</w:t>
            </w:r>
          </w:p>
        </w:tc>
        <w:tc>
          <w:tcPr>
            <w:tcW w:w="121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Дата изучения </w:t>
            </w:r>
          </w:p>
          <w:p w:rsidR="00FB5430" w:rsidRDefault="00FB5430" w:rsidP="00F90FA0">
            <w:pPr>
              <w:spacing w:after="0"/>
            </w:pPr>
          </w:p>
        </w:tc>
        <w:tc>
          <w:tcPr>
            <w:tcW w:w="3048"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pPr>
          </w:p>
        </w:tc>
      </w:tr>
      <w:tr w:rsidR="00FB5430" w:rsidTr="004B0E9F">
        <w:trPr>
          <w:trHeight w:val="144"/>
          <w:tblCellSpacing w:w="20" w:type="nil"/>
        </w:trPr>
        <w:tc>
          <w:tcPr>
            <w:tcW w:w="823" w:type="dxa"/>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1297"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Всего </w:t>
            </w:r>
          </w:p>
          <w:p w:rsidR="00FB5430" w:rsidRDefault="00FB5430" w:rsidP="00F90FA0">
            <w:pPr>
              <w:spacing w:after="0"/>
            </w:pPr>
          </w:p>
        </w:tc>
        <w:tc>
          <w:tcPr>
            <w:tcW w:w="1706"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Контрольные работы </w:t>
            </w:r>
          </w:p>
          <w:p w:rsidR="00FB5430" w:rsidRDefault="00FB5430" w:rsidP="00F90FA0">
            <w:pPr>
              <w:spacing w:after="0"/>
            </w:pPr>
          </w:p>
        </w:tc>
        <w:tc>
          <w:tcPr>
            <w:tcW w:w="177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Практические работы </w:t>
            </w:r>
          </w:p>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3048" w:type="dxa"/>
            <w:vMerge/>
            <w:tcBorders>
              <w:top w:val="nil"/>
            </w:tcBorders>
            <w:tcMar>
              <w:top w:w="50" w:type="dxa"/>
              <w:left w:w="100" w:type="dxa"/>
            </w:tcMa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«Подожди, не спеши, у берез посиди…»</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Современная музыкальная культура родного края</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Обряды и обычаи в фольклоре и в творчестве композиторов</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0734</w:t>
              </w:r>
            </w:hyperlink>
            <w:r w:rsidRPr="00027549">
              <w:rPr>
                <w:rFonts w:ascii="Times New Roman" w:hAnsi="Times New Roman"/>
                <w:color w:val="000000"/>
                <w:sz w:val="24"/>
                <w:lang w:val="ru-RU"/>
              </w:rPr>
              <w:t xml:space="preserve"> </w:t>
            </w:r>
            <w:hyperlink r:id="rId9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w:t>
              </w:r>
              <w:r>
                <w:rPr>
                  <w:rFonts w:ascii="Times New Roman" w:hAnsi="Times New Roman"/>
                  <w:color w:val="0000FF"/>
                  <w:u w:val="single"/>
                </w:rPr>
                <w:t>d</w:t>
              </w:r>
              <w:r w:rsidRPr="00027549">
                <w:rPr>
                  <w:rFonts w:ascii="Times New Roman" w:hAnsi="Times New Roman"/>
                  <w:color w:val="0000FF"/>
                  <w:u w:val="single"/>
                  <w:lang w:val="ru-RU"/>
                </w:rPr>
                <w:t>06</w:t>
              </w:r>
            </w:hyperlink>
            <w:r w:rsidRPr="00027549">
              <w:rPr>
                <w:rFonts w:ascii="Times New Roman" w:hAnsi="Times New Roman"/>
                <w:color w:val="000000"/>
                <w:sz w:val="24"/>
                <w:lang w:val="ru-RU"/>
              </w:rPr>
              <w:t xml:space="preserve"> </w:t>
            </w:r>
            <w:hyperlink r:id="rId9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09</w:t>
              </w:r>
              <w:r>
                <w:rPr>
                  <w:rFonts w:ascii="Times New Roman" w:hAnsi="Times New Roman"/>
                  <w:color w:val="0000FF"/>
                  <w:u w:val="single"/>
                </w:rPr>
                <w:t>fa</w:t>
              </w:r>
            </w:hyperlink>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4</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Народное искусство Древней Руси</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5</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Фольклорные традиции родного края и соседних регионов</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02</w:t>
              </w:r>
              <w:r>
                <w:rPr>
                  <w:rFonts w:ascii="Times New Roman" w:hAnsi="Times New Roman"/>
                  <w:color w:val="0000FF"/>
                  <w:u w:val="single"/>
                </w:rPr>
                <w:t>b</w:t>
              </w:r>
              <w:r w:rsidRPr="00027549">
                <w:rPr>
                  <w:rFonts w:ascii="Times New Roman" w:hAnsi="Times New Roman"/>
                  <w:color w:val="0000FF"/>
                  <w:u w:val="single"/>
                  <w:lang w:val="ru-RU"/>
                </w:rPr>
                <w:t>6</w:t>
              </w:r>
            </w:hyperlink>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6</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Мир чарующих звуков: романс</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05</w:t>
              </w:r>
              <w:r>
                <w:rPr>
                  <w:rFonts w:ascii="Times New Roman" w:hAnsi="Times New Roman"/>
                  <w:color w:val="0000FF"/>
                  <w:u w:val="single"/>
                </w:rPr>
                <w:t>b</w:t>
              </w:r>
              <w:r w:rsidRPr="00027549">
                <w:rPr>
                  <w:rFonts w:ascii="Times New Roman" w:hAnsi="Times New Roman"/>
                  <w:color w:val="0000FF"/>
                  <w:u w:val="single"/>
                  <w:lang w:val="ru-RU"/>
                </w:rPr>
                <w:t>8</w:t>
              </w:r>
            </w:hyperlink>
            <w:r w:rsidRPr="00027549">
              <w:rPr>
                <w:rFonts w:ascii="Times New Roman" w:hAnsi="Times New Roman"/>
                <w:color w:val="000000"/>
                <w:sz w:val="24"/>
                <w:lang w:val="ru-RU"/>
              </w:rPr>
              <w:t xml:space="preserve"> </w:t>
            </w:r>
            <w:hyperlink r:id="rId9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0</w:t>
              </w:r>
              <w:r>
                <w:rPr>
                  <w:rFonts w:ascii="Times New Roman" w:hAnsi="Times New Roman"/>
                  <w:color w:val="0000FF"/>
                  <w:u w:val="single"/>
                </w:rPr>
                <w:t>b</w:t>
              </w:r>
              <w:r w:rsidRPr="00027549">
                <w:rPr>
                  <w:rFonts w:ascii="Times New Roman" w:hAnsi="Times New Roman"/>
                  <w:color w:val="0000FF"/>
                  <w:u w:val="single"/>
                  <w:lang w:val="ru-RU"/>
                </w:rPr>
                <w:t>80</w:t>
              </w:r>
            </w:hyperlink>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7</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Два музыкальных посвящения</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1</w:t>
              </w:r>
              <w:r>
                <w:rPr>
                  <w:rFonts w:ascii="Times New Roman" w:hAnsi="Times New Roman"/>
                  <w:color w:val="0000FF"/>
                  <w:u w:val="single"/>
                </w:rPr>
                <w:t>c</w:t>
              </w:r>
              <w:r w:rsidRPr="00027549">
                <w:rPr>
                  <w:rFonts w:ascii="Times New Roman" w:hAnsi="Times New Roman"/>
                  <w:color w:val="0000FF"/>
                  <w:u w:val="single"/>
                  <w:lang w:val="ru-RU"/>
                </w:rPr>
                <w:t>60</w:t>
              </w:r>
            </w:hyperlink>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8</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Портреты великих исполнителей</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9</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«Мозаика»</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10</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Образы симфонической музыки</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Патриотические чувства народов России</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12</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Мир музыкального театра</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13</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Фортуна правит миром</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14</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Образы камерной музыки</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25</w:t>
              </w:r>
              <w:r>
                <w:rPr>
                  <w:rFonts w:ascii="Times New Roman" w:hAnsi="Times New Roman"/>
                  <w:color w:val="0000FF"/>
                  <w:u w:val="single"/>
                </w:rPr>
                <w:t>c</w:t>
              </w:r>
              <w:r w:rsidRPr="00027549">
                <w:rPr>
                  <w:rFonts w:ascii="Times New Roman" w:hAnsi="Times New Roman"/>
                  <w:color w:val="0000FF"/>
                  <w:u w:val="single"/>
                  <w:lang w:val="ru-RU"/>
                </w:rPr>
                <w:t>0</w:t>
              </w:r>
            </w:hyperlink>
            <w:r w:rsidRPr="00027549">
              <w:rPr>
                <w:rFonts w:ascii="Times New Roman" w:hAnsi="Times New Roman"/>
                <w:color w:val="000000"/>
                <w:sz w:val="24"/>
                <w:lang w:val="ru-RU"/>
              </w:rPr>
              <w:t xml:space="preserve"> </w:t>
            </w:r>
            <w:hyperlink r:id="rId10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30</w:t>
              </w:r>
              <w:r>
                <w:rPr>
                  <w:rFonts w:ascii="Times New Roman" w:hAnsi="Times New Roman"/>
                  <w:color w:val="0000FF"/>
                  <w:u w:val="single"/>
                </w:rPr>
                <w:t>ec</w:t>
              </w:r>
            </w:hyperlink>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15</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Инструментальный концерт</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2746</w:t>
              </w:r>
            </w:hyperlink>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16</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Вечные темы искусства и жизни</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17</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Программная увертюра. Увертюра-фантазия</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18</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По странам и континентам</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19</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По странам и континентам</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20</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Народная музыка американского континента</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21</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Народная музыка американского континента</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22</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Музыкальный образ и мастерство исполнителя</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23</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Симфоническое развитие музыкальных образов</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24</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Симфоническое развитие музыкальных образов</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25</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Духовный концерт</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17</w:t>
              </w:r>
              <w:r>
                <w:rPr>
                  <w:rFonts w:ascii="Times New Roman" w:hAnsi="Times New Roman"/>
                  <w:color w:val="0000FF"/>
                  <w:u w:val="single"/>
                </w:rPr>
                <w:t>f</w:t>
              </w:r>
              <w:r w:rsidRPr="00027549">
                <w:rPr>
                  <w:rFonts w:ascii="Times New Roman" w:hAnsi="Times New Roman"/>
                  <w:color w:val="0000FF"/>
                  <w:u w:val="single"/>
                  <w:lang w:val="ru-RU"/>
                </w:rPr>
                <w:t>6</w:t>
              </w:r>
            </w:hyperlink>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26</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Духовный концерт</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195</w:t>
              </w:r>
              <w:r>
                <w:rPr>
                  <w:rFonts w:ascii="Times New Roman" w:hAnsi="Times New Roman"/>
                  <w:color w:val="0000FF"/>
                  <w:u w:val="single"/>
                </w:rPr>
                <w:t>e</w:t>
              </w:r>
            </w:hyperlink>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27</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Авторская песня: прошлое и настоящее</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28</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Давайте понимать друг друга с полуслова: песни Булата Окуджавы</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29</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Космический пейзаж</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36</w:t>
              </w:r>
              <w:r>
                <w:rPr>
                  <w:rFonts w:ascii="Times New Roman" w:hAnsi="Times New Roman"/>
                  <w:color w:val="0000FF"/>
                  <w:u w:val="single"/>
                </w:rPr>
                <w:t>fa</w:t>
              </w:r>
            </w:hyperlink>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30</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Мюзикл. Особенности жанра</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31</w:t>
            </w:r>
          </w:p>
        </w:tc>
        <w:tc>
          <w:tcPr>
            <w:tcW w:w="4505"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Портрет в музыке и живописи</w:t>
            </w:r>
          </w:p>
        </w:tc>
        <w:tc>
          <w:tcPr>
            <w:tcW w:w="1297"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32</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Ночной пейзаж</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33</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в отечественном кино</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23" w:type="dxa"/>
            <w:tcMar>
              <w:top w:w="50" w:type="dxa"/>
              <w:left w:w="100" w:type="dxa"/>
            </w:tcMar>
            <w:vAlign w:val="center"/>
          </w:tcPr>
          <w:p w:rsidR="00FB5430" w:rsidRDefault="008D7B5C" w:rsidP="00F90FA0">
            <w:pPr>
              <w:spacing w:after="0"/>
            </w:pPr>
            <w:r>
              <w:rPr>
                <w:rFonts w:ascii="Times New Roman" w:hAnsi="Times New Roman"/>
                <w:color w:val="000000"/>
                <w:sz w:val="24"/>
              </w:rPr>
              <w:t>34</w:t>
            </w:r>
          </w:p>
        </w:tc>
        <w:tc>
          <w:tcPr>
            <w:tcW w:w="4505"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в отечественном кино</w:t>
            </w:r>
          </w:p>
        </w:tc>
        <w:tc>
          <w:tcPr>
            <w:tcW w:w="1297"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3048" w:type="dxa"/>
            <w:tcMar>
              <w:top w:w="50" w:type="dxa"/>
              <w:left w:w="100" w:type="dxa"/>
            </w:tcMar>
            <w:vAlign w:val="center"/>
          </w:tcPr>
          <w:p w:rsidR="00FB5430" w:rsidRDefault="00FB5430" w:rsidP="00F90FA0">
            <w:pPr>
              <w:spacing w:after="0"/>
            </w:pPr>
          </w:p>
        </w:tc>
      </w:tr>
      <w:tr w:rsidR="004B0E9F" w:rsidTr="004B0E9F">
        <w:trPr>
          <w:trHeight w:val="144"/>
          <w:tblCellSpacing w:w="20" w:type="nil"/>
        </w:trPr>
        <w:tc>
          <w:tcPr>
            <w:tcW w:w="5328" w:type="dxa"/>
            <w:gridSpan w:val="2"/>
            <w:tcMar>
              <w:top w:w="50" w:type="dxa"/>
              <w:left w:w="100" w:type="dxa"/>
            </w:tcMar>
            <w:vAlign w:val="center"/>
          </w:tcPr>
          <w:p w:rsidR="004B0E9F" w:rsidRPr="00027549" w:rsidRDefault="004B0E9F" w:rsidP="00F90FA0">
            <w:pPr>
              <w:spacing w:after="0"/>
              <w:rPr>
                <w:lang w:val="ru-RU"/>
              </w:rPr>
            </w:pPr>
            <w:r w:rsidRPr="00027549">
              <w:rPr>
                <w:rFonts w:ascii="Times New Roman" w:hAnsi="Times New Roman"/>
                <w:color w:val="000000"/>
                <w:sz w:val="24"/>
                <w:lang w:val="ru-RU"/>
              </w:rPr>
              <w:t>ОБЩЕЕ КОЛИЧЕСТВО ЧАСОВ ПО ПРОГРАММЕ</w:t>
            </w:r>
          </w:p>
        </w:tc>
        <w:tc>
          <w:tcPr>
            <w:tcW w:w="1297" w:type="dxa"/>
            <w:tcMar>
              <w:top w:w="50" w:type="dxa"/>
              <w:left w:w="100" w:type="dxa"/>
            </w:tcMar>
            <w:vAlign w:val="center"/>
          </w:tcPr>
          <w:p w:rsidR="004B0E9F" w:rsidRDefault="004B0E9F"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3</w:t>
            </w:r>
            <w:r w:rsidR="0073046B">
              <w:rPr>
                <w:rFonts w:ascii="Times New Roman" w:hAnsi="Times New Roman"/>
                <w:color w:val="000000"/>
                <w:sz w:val="24"/>
                <w:lang w:val="ru-RU"/>
              </w:rPr>
              <w:t>4</w:t>
            </w:r>
            <w:r>
              <w:rPr>
                <w:rFonts w:ascii="Times New Roman" w:hAnsi="Times New Roman"/>
                <w:color w:val="000000"/>
                <w:sz w:val="24"/>
              </w:rPr>
              <w:t xml:space="preserve"> </w:t>
            </w:r>
          </w:p>
        </w:tc>
        <w:tc>
          <w:tcPr>
            <w:tcW w:w="1706" w:type="dxa"/>
            <w:tcMar>
              <w:top w:w="50" w:type="dxa"/>
              <w:left w:w="100" w:type="dxa"/>
            </w:tcMar>
            <w:vAlign w:val="center"/>
          </w:tcPr>
          <w:p w:rsidR="004B0E9F" w:rsidRDefault="004B0E9F" w:rsidP="00F90FA0">
            <w:pPr>
              <w:spacing w:after="0"/>
              <w:jc w:val="center"/>
            </w:pPr>
            <w:r>
              <w:rPr>
                <w:rFonts w:ascii="Times New Roman" w:hAnsi="Times New Roman"/>
                <w:color w:val="000000"/>
                <w:sz w:val="24"/>
              </w:rPr>
              <w:t xml:space="preserve"> 0 </w:t>
            </w:r>
          </w:p>
        </w:tc>
        <w:tc>
          <w:tcPr>
            <w:tcW w:w="1775" w:type="dxa"/>
            <w:tcMar>
              <w:top w:w="50" w:type="dxa"/>
              <w:left w:w="100" w:type="dxa"/>
            </w:tcMar>
            <w:vAlign w:val="center"/>
          </w:tcPr>
          <w:p w:rsidR="004B0E9F" w:rsidRDefault="004B0E9F" w:rsidP="00F90FA0">
            <w:pPr>
              <w:spacing w:after="0"/>
              <w:jc w:val="center"/>
            </w:pPr>
            <w:r>
              <w:rPr>
                <w:rFonts w:ascii="Times New Roman" w:hAnsi="Times New Roman"/>
                <w:color w:val="000000"/>
                <w:sz w:val="24"/>
              </w:rPr>
              <w:t xml:space="preserve"> 0 </w:t>
            </w:r>
          </w:p>
        </w:tc>
        <w:tc>
          <w:tcPr>
            <w:tcW w:w="4260" w:type="dxa"/>
            <w:gridSpan w:val="2"/>
            <w:tcMar>
              <w:top w:w="50" w:type="dxa"/>
              <w:left w:w="100" w:type="dxa"/>
            </w:tcMar>
            <w:vAlign w:val="center"/>
          </w:tcPr>
          <w:p w:rsidR="004B0E9F" w:rsidRDefault="004B0E9F" w:rsidP="00F90FA0">
            <w:pPr>
              <w:spacing w:after="0"/>
            </w:pPr>
          </w:p>
        </w:tc>
      </w:tr>
    </w:tbl>
    <w:p w:rsidR="00F90FA0" w:rsidRDefault="00F90FA0" w:rsidP="004B0E9F">
      <w:pPr>
        <w:spacing w:after="0"/>
        <w:rPr>
          <w:lang w:val="ru-RU"/>
        </w:rPr>
      </w:pPr>
    </w:p>
    <w:p w:rsidR="00FB5430" w:rsidRDefault="008D7B5C" w:rsidP="005237D6">
      <w:pPr>
        <w:spacing w:after="0"/>
        <w:ind w:left="-284"/>
      </w:pPr>
      <w:r>
        <w:rPr>
          <w:rFonts w:ascii="Times New Roman" w:hAnsi="Times New Roman"/>
          <w:b/>
          <w:color w:val="000000"/>
          <w:sz w:val="28"/>
        </w:rPr>
        <w:t xml:space="preserve">7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2"/>
        <w:gridCol w:w="4779"/>
        <w:gridCol w:w="1335"/>
        <w:gridCol w:w="1706"/>
        <w:gridCol w:w="1775"/>
        <w:gridCol w:w="1212"/>
        <w:gridCol w:w="2677"/>
      </w:tblGrid>
      <w:tr w:rsidR="00FB5430" w:rsidTr="004B0E9F">
        <w:trPr>
          <w:trHeight w:val="144"/>
          <w:tblCellSpacing w:w="20" w:type="nil"/>
        </w:trPr>
        <w:tc>
          <w:tcPr>
            <w:tcW w:w="85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 п/п </w:t>
            </w:r>
          </w:p>
          <w:p w:rsidR="00FB5430" w:rsidRDefault="00FB5430" w:rsidP="00F90FA0">
            <w:pPr>
              <w:spacing w:after="0"/>
            </w:pPr>
          </w:p>
        </w:tc>
        <w:tc>
          <w:tcPr>
            <w:tcW w:w="4779"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Тема урока </w:t>
            </w:r>
          </w:p>
          <w:p w:rsidR="00FB5430" w:rsidRDefault="00FB5430" w:rsidP="00F90FA0">
            <w:pPr>
              <w:spacing w:after="0"/>
            </w:pPr>
          </w:p>
        </w:tc>
        <w:tc>
          <w:tcPr>
            <w:tcW w:w="0" w:type="auto"/>
            <w:gridSpan w:val="3"/>
            <w:tcMar>
              <w:top w:w="50" w:type="dxa"/>
              <w:left w:w="100" w:type="dxa"/>
            </w:tcMar>
            <w:vAlign w:val="center"/>
          </w:tcPr>
          <w:p w:rsidR="00FB5430" w:rsidRDefault="008D7B5C" w:rsidP="00F90FA0">
            <w:pPr>
              <w:spacing w:after="0"/>
            </w:pPr>
            <w:r>
              <w:rPr>
                <w:rFonts w:ascii="Times New Roman" w:hAnsi="Times New Roman"/>
                <w:b/>
                <w:color w:val="000000"/>
                <w:sz w:val="24"/>
              </w:rPr>
              <w:t>Количество часов</w:t>
            </w:r>
          </w:p>
        </w:tc>
        <w:tc>
          <w:tcPr>
            <w:tcW w:w="121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Дата изучения </w:t>
            </w:r>
          </w:p>
          <w:p w:rsidR="00FB5430" w:rsidRDefault="00FB5430" w:rsidP="00F90FA0">
            <w:pPr>
              <w:spacing w:after="0"/>
            </w:pPr>
          </w:p>
        </w:tc>
        <w:tc>
          <w:tcPr>
            <w:tcW w:w="2677"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pPr>
          </w:p>
        </w:tc>
      </w:tr>
      <w:tr w:rsidR="00FB5430" w:rsidTr="004B0E9F">
        <w:trPr>
          <w:trHeight w:val="144"/>
          <w:tblCellSpacing w:w="20" w:type="nil"/>
        </w:trPr>
        <w:tc>
          <w:tcPr>
            <w:tcW w:w="852" w:type="dxa"/>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133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Всего </w:t>
            </w:r>
          </w:p>
          <w:p w:rsidR="00FB5430" w:rsidRDefault="00FB5430" w:rsidP="00F90FA0">
            <w:pPr>
              <w:spacing w:after="0"/>
            </w:pPr>
          </w:p>
        </w:tc>
        <w:tc>
          <w:tcPr>
            <w:tcW w:w="1706"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Контрольные работы </w:t>
            </w:r>
          </w:p>
          <w:p w:rsidR="00FB5430" w:rsidRDefault="00FB5430" w:rsidP="00F90FA0">
            <w:pPr>
              <w:spacing w:after="0"/>
            </w:pPr>
          </w:p>
        </w:tc>
        <w:tc>
          <w:tcPr>
            <w:tcW w:w="177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Практические работы </w:t>
            </w:r>
          </w:p>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Музыкальное путешествие: моя Россия</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Семейный фольклор</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Музыкальный народный календарь</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4</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Календарные народные песни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5</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Этюды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6</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«Я русский композитор, и… это русская музыка»</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7</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В музыкальном театре. Балет</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8</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Балеты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9</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Вокальные циклы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10</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Камерная музыка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В музыкальном театре</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12</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Судьба человеческая – судьба народная</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13</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Классика и современность</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14</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В концертном зале</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6</w:t>
              </w:r>
              <w:r>
                <w:rPr>
                  <w:rFonts w:ascii="Times New Roman" w:hAnsi="Times New Roman"/>
                  <w:color w:val="0000FF"/>
                  <w:u w:val="single"/>
                </w:rPr>
                <w:t>ed</w:t>
              </w:r>
              <w:r w:rsidRPr="00027549">
                <w:rPr>
                  <w:rFonts w:ascii="Times New Roman" w:hAnsi="Times New Roman"/>
                  <w:color w:val="0000FF"/>
                  <w:u w:val="single"/>
                  <w:lang w:val="ru-RU"/>
                </w:rPr>
                <w:t>6</w:t>
              </w:r>
            </w:hyperlink>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15</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Прелюдия</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16</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Концерт</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17</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Соната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18</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По странам и континентам</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19</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Традиционная музыка народов Европы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20</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драматургия - развитие музыки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6576</w:t>
              </w:r>
            </w:hyperlink>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21</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драматургия - развитие музыки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22</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Героические образы в музыке, литературе, изобразительном искусстве</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23</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Инструментальная музыка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24</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Транскрипция</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25</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Музыкальный стиль</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RPr="000F293E"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26</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Сюжеты и образы религиозной музыки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694</w:t>
              </w:r>
              <w:r>
                <w:rPr>
                  <w:rFonts w:ascii="Times New Roman" w:hAnsi="Times New Roman"/>
                  <w:color w:val="0000FF"/>
                  <w:u w:val="single"/>
                </w:rPr>
                <w:t>a</w:t>
              </w:r>
            </w:hyperlink>
            <w:r w:rsidRPr="00027549">
              <w:rPr>
                <w:rFonts w:ascii="Times New Roman" w:hAnsi="Times New Roman"/>
                <w:color w:val="000000"/>
                <w:sz w:val="24"/>
                <w:lang w:val="ru-RU"/>
              </w:rPr>
              <w:t xml:space="preserve"> </w:t>
            </w:r>
            <w:hyperlink r:id="rId11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5036</w:t>
              </w:r>
            </w:hyperlink>
            <w:r w:rsidRPr="00027549">
              <w:rPr>
                <w:rFonts w:ascii="Times New Roman" w:hAnsi="Times New Roman"/>
                <w:color w:val="000000"/>
                <w:sz w:val="24"/>
                <w:lang w:val="ru-RU"/>
              </w:rPr>
              <w:t xml:space="preserve"> </w:t>
            </w:r>
            <w:hyperlink r:id="rId11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5</w:t>
              </w:r>
              <w:r>
                <w:rPr>
                  <w:rFonts w:ascii="Times New Roman" w:hAnsi="Times New Roman"/>
                  <w:color w:val="0000FF"/>
                  <w:u w:val="single"/>
                </w:rPr>
                <w:t>fae</w:t>
              </w:r>
            </w:hyperlink>
            <w:r w:rsidRPr="00027549">
              <w:rPr>
                <w:rFonts w:ascii="Times New Roman" w:hAnsi="Times New Roman"/>
                <w:color w:val="000000"/>
                <w:sz w:val="24"/>
                <w:lang w:val="ru-RU"/>
              </w:rPr>
              <w:t xml:space="preserve"> </w:t>
            </w:r>
            <w:hyperlink r:id="rId11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59</w:t>
              </w:r>
              <w:r>
                <w:rPr>
                  <w:rFonts w:ascii="Times New Roman" w:hAnsi="Times New Roman"/>
                  <w:color w:val="0000FF"/>
                  <w:u w:val="single"/>
                </w:rPr>
                <w:t>aa</w:t>
              </w:r>
            </w:hyperlink>
          </w:p>
        </w:tc>
      </w:tr>
      <w:tr w:rsidR="00FB5430" w:rsidRPr="000F293E"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27</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Образы «Вечерни» и «Утрени»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613</w:t>
              </w:r>
              <w:r>
                <w:rPr>
                  <w:rFonts w:ascii="Times New Roman" w:hAnsi="Times New Roman"/>
                  <w:color w:val="0000FF"/>
                  <w:u w:val="single"/>
                </w:rPr>
                <w:t>e</w:t>
              </w:r>
            </w:hyperlink>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28</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Рок-опера «Иисус Христос — суперзвезда»</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29</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Рок-опера «Юнона и</w:t>
            </w:r>
            <w:proofErr w:type="gramStart"/>
            <w:r w:rsidRPr="00027549">
              <w:rPr>
                <w:rFonts w:ascii="Times New Roman" w:hAnsi="Times New Roman"/>
                <w:color w:val="000000"/>
                <w:sz w:val="24"/>
                <w:lang w:val="ru-RU"/>
              </w:rPr>
              <w:t xml:space="preserve"> А</w:t>
            </w:r>
            <w:proofErr w:type="gramEnd"/>
            <w:r w:rsidRPr="00027549">
              <w:rPr>
                <w:rFonts w:ascii="Times New Roman" w:hAnsi="Times New Roman"/>
                <w:color w:val="000000"/>
                <w:sz w:val="24"/>
                <w:lang w:val="ru-RU"/>
              </w:rPr>
              <w:t>вось» А. Рыбникова</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30</w:t>
            </w:r>
          </w:p>
        </w:tc>
        <w:tc>
          <w:tcPr>
            <w:tcW w:w="4779" w:type="dxa"/>
            <w:tcMar>
              <w:top w:w="50" w:type="dxa"/>
              <w:left w:w="100" w:type="dxa"/>
            </w:tcMar>
            <w:vAlign w:val="center"/>
          </w:tcPr>
          <w:p w:rsidR="00FB5430" w:rsidRDefault="008D7B5C" w:rsidP="00F90FA0">
            <w:pPr>
              <w:spacing w:after="0"/>
            </w:pPr>
            <w:r w:rsidRPr="00027549">
              <w:rPr>
                <w:rFonts w:ascii="Times New Roman" w:hAnsi="Times New Roman"/>
                <w:color w:val="000000"/>
                <w:sz w:val="24"/>
                <w:lang w:val="ru-RU"/>
              </w:rPr>
              <w:t xml:space="preserve">«Рапсодия в стиле блюз» </w:t>
            </w:r>
            <w:proofErr w:type="gramStart"/>
            <w:r w:rsidRPr="00027549">
              <w:rPr>
                <w:rFonts w:ascii="Times New Roman" w:hAnsi="Times New Roman"/>
                <w:color w:val="000000"/>
                <w:sz w:val="24"/>
                <w:lang w:val="ru-RU"/>
              </w:rPr>
              <w:t>Дж</w:t>
            </w:r>
            <w:proofErr w:type="gramEnd"/>
            <w:r w:rsidRPr="00027549">
              <w:rPr>
                <w:rFonts w:ascii="Times New Roman" w:hAnsi="Times New Roman"/>
                <w:color w:val="000000"/>
                <w:sz w:val="24"/>
                <w:lang w:val="ru-RU"/>
              </w:rPr>
              <w:t xml:space="preserve">. </w:t>
            </w:r>
            <w:r>
              <w:rPr>
                <w:rFonts w:ascii="Times New Roman" w:hAnsi="Times New Roman"/>
                <w:color w:val="000000"/>
                <w:sz w:val="24"/>
              </w:rPr>
              <w:t>Гершвина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31</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Популярные хиты</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32</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Симфоническая картина</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33</w:t>
            </w:r>
          </w:p>
        </w:tc>
        <w:tc>
          <w:tcPr>
            <w:tcW w:w="4779" w:type="dxa"/>
            <w:tcMar>
              <w:top w:w="50" w:type="dxa"/>
              <w:left w:w="100" w:type="dxa"/>
            </w:tcMar>
            <w:vAlign w:val="center"/>
          </w:tcPr>
          <w:p w:rsidR="00FB5430" w:rsidRDefault="008D7B5C" w:rsidP="00F90FA0">
            <w:pPr>
              <w:spacing w:after="0"/>
            </w:pPr>
            <w:r>
              <w:rPr>
                <w:rFonts w:ascii="Times New Roman" w:hAnsi="Times New Roman"/>
                <w:color w:val="000000"/>
                <w:sz w:val="24"/>
              </w:rPr>
              <w:t>Вечная красота жизни</w:t>
            </w:r>
          </w:p>
        </w:tc>
        <w:tc>
          <w:tcPr>
            <w:tcW w:w="133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4B0E9F">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34</w:t>
            </w:r>
          </w:p>
        </w:tc>
        <w:tc>
          <w:tcPr>
            <w:tcW w:w="4779"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Мир образов природы родного края в музыке, литературе, живописи</w:t>
            </w:r>
          </w:p>
        </w:tc>
        <w:tc>
          <w:tcPr>
            <w:tcW w:w="133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4B0E9F" w:rsidTr="004B0E9F">
        <w:trPr>
          <w:trHeight w:val="144"/>
          <w:tblCellSpacing w:w="20" w:type="nil"/>
        </w:trPr>
        <w:tc>
          <w:tcPr>
            <w:tcW w:w="5631" w:type="dxa"/>
            <w:gridSpan w:val="2"/>
            <w:tcMar>
              <w:top w:w="50" w:type="dxa"/>
              <w:left w:w="100" w:type="dxa"/>
            </w:tcMar>
            <w:vAlign w:val="center"/>
          </w:tcPr>
          <w:p w:rsidR="004B0E9F" w:rsidRPr="00027549" w:rsidRDefault="004B0E9F" w:rsidP="00F90FA0">
            <w:pPr>
              <w:spacing w:after="0"/>
              <w:rPr>
                <w:lang w:val="ru-RU"/>
              </w:rPr>
            </w:pPr>
            <w:r w:rsidRPr="0002754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4B0E9F" w:rsidRDefault="004B0E9F"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3</w:t>
            </w:r>
            <w:r w:rsidR="0073046B">
              <w:rPr>
                <w:rFonts w:ascii="Times New Roman" w:hAnsi="Times New Roman"/>
                <w:color w:val="000000"/>
                <w:sz w:val="24"/>
                <w:lang w:val="ru-RU"/>
              </w:rPr>
              <w:t>4</w:t>
            </w:r>
            <w:r>
              <w:rPr>
                <w:rFonts w:ascii="Times New Roman" w:hAnsi="Times New Roman"/>
                <w:color w:val="000000"/>
                <w:sz w:val="24"/>
              </w:rPr>
              <w:t xml:space="preserve"> </w:t>
            </w:r>
          </w:p>
        </w:tc>
        <w:tc>
          <w:tcPr>
            <w:tcW w:w="1706" w:type="dxa"/>
            <w:tcMar>
              <w:top w:w="50" w:type="dxa"/>
              <w:left w:w="100" w:type="dxa"/>
            </w:tcMar>
            <w:vAlign w:val="center"/>
          </w:tcPr>
          <w:p w:rsidR="004B0E9F" w:rsidRDefault="004B0E9F" w:rsidP="00F90FA0">
            <w:pPr>
              <w:spacing w:after="0"/>
              <w:jc w:val="center"/>
            </w:pPr>
            <w:r>
              <w:rPr>
                <w:rFonts w:ascii="Times New Roman" w:hAnsi="Times New Roman"/>
                <w:color w:val="000000"/>
                <w:sz w:val="24"/>
              </w:rPr>
              <w:t xml:space="preserve"> 0 </w:t>
            </w:r>
          </w:p>
        </w:tc>
        <w:tc>
          <w:tcPr>
            <w:tcW w:w="1775" w:type="dxa"/>
            <w:tcMar>
              <w:top w:w="50" w:type="dxa"/>
              <w:left w:w="100" w:type="dxa"/>
            </w:tcMar>
            <w:vAlign w:val="center"/>
          </w:tcPr>
          <w:p w:rsidR="004B0E9F" w:rsidRDefault="004B0E9F" w:rsidP="00F90FA0">
            <w:pPr>
              <w:spacing w:after="0"/>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0E9F" w:rsidRDefault="004B0E9F" w:rsidP="00F90FA0">
            <w:pPr>
              <w:spacing w:after="0"/>
            </w:pPr>
          </w:p>
        </w:tc>
      </w:tr>
    </w:tbl>
    <w:p w:rsidR="00F90FA0" w:rsidRDefault="00F90FA0" w:rsidP="005237D6">
      <w:pPr>
        <w:spacing w:after="0"/>
        <w:ind w:left="-284"/>
        <w:rPr>
          <w:lang w:val="ru-RU"/>
        </w:rPr>
      </w:pPr>
    </w:p>
    <w:p w:rsidR="00FB5430" w:rsidRDefault="008D7B5C" w:rsidP="005237D6">
      <w:pPr>
        <w:spacing w:after="0"/>
        <w:ind w:left="-284"/>
      </w:pPr>
      <w:r>
        <w:rPr>
          <w:rFonts w:ascii="Times New Roman" w:hAnsi="Times New Roman"/>
          <w:b/>
          <w:color w:val="000000"/>
          <w:sz w:val="28"/>
        </w:rPr>
        <w:t xml:space="preserve">8 КЛАСС </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2"/>
        <w:gridCol w:w="4811"/>
        <w:gridCol w:w="1305"/>
        <w:gridCol w:w="1706"/>
        <w:gridCol w:w="1775"/>
        <w:gridCol w:w="1212"/>
        <w:gridCol w:w="2677"/>
      </w:tblGrid>
      <w:tr w:rsidR="00FB5430" w:rsidTr="0073046B">
        <w:trPr>
          <w:trHeight w:val="144"/>
          <w:tblCellSpacing w:w="20" w:type="nil"/>
        </w:trPr>
        <w:tc>
          <w:tcPr>
            <w:tcW w:w="85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 п/п </w:t>
            </w:r>
          </w:p>
          <w:p w:rsidR="00FB5430" w:rsidRDefault="00FB5430" w:rsidP="00F90FA0">
            <w:pPr>
              <w:spacing w:after="0"/>
            </w:pPr>
          </w:p>
        </w:tc>
        <w:tc>
          <w:tcPr>
            <w:tcW w:w="4811"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Тема урока </w:t>
            </w:r>
          </w:p>
          <w:p w:rsidR="00FB5430" w:rsidRDefault="00FB5430" w:rsidP="00F90FA0">
            <w:pPr>
              <w:spacing w:after="0"/>
            </w:pPr>
          </w:p>
        </w:tc>
        <w:tc>
          <w:tcPr>
            <w:tcW w:w="0" w:type="auto"/>
            <w:gridSpan w:val="3"/>
            <w:tcMar>
              <w:top w:w="50" w:type="dxa"/>
              <w:left w:w="100" w:type="dxa"/>
            </w:tcMar>
            <w:vAlign w:val="center"/>
          </w:tcPr>
          <w:p w:rsidR="00FB5430" w:rsidRDefault="008D7B5C" w:rsidP="00F90FA0">
            <w:pPr>
              <w:spacing w:after="0"/>
            </w:pPr>
            <w:r>
              <w:rPr>
                <w:rFonts w:ascii="Times New Roman" w:hAnsi="Times New Roman"/>
                <w:b/>
                <w:color w:val="000000"/>
                <w:sz w:val="24"/>
              </w:rPr>
              <w:t>Количество часов</w:t>
            </w:r>
          </w:p>
        </w:tc>
        <w:tc>
          <w:tcPr>
            <w:tcW w:w="1212"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Дата изучения </w:t>
            </w:r>
          </w:p>
          <w:p w:rsidR="00FB5430" w:rsidRDefault="00FB5430" w:rsidP="00F90FA0">
            <w:pPr>
              <w:spacing w:after="0"/>
            </w:pPr>
          </w:p>
        </w:tc>
        <w:tc>
          <w:tcPr>
            <w:tcW w:w="2677" w:type="dxa"/>
            <w:vMerge w:val="restart"/>
            <w:tcMar>
              <w:top w:w="50" w:type="dxa"/>
              <w:left w:w="100" w:type="dxa"/>
            </w:tcMar>
            <w:vAlign w:val="center"/>
          </w:tcPr>
          <w:p w:rsidR="00FB5430" w:rsidRDefault="008D7B5C" w:rsidP="00F90FA0">
            <w:pPr>
              <w:spacing w:after="0"/>
            </w:pPr>
            <w:r>
              <w:rPr>
                <w:rFonts w:ascii="Times New Roman" w:hAnsi="Times New Roman"/>
                <w:b/>
                <w:color w:val="000000"/>
                <w:sz w:val="24"/>
              </w:rPr>
              <w:t xml:space="preserve">Электронные цифровые образовательные ресурсы </w:t>
            </w:r>
          </w:p>
          <w:p w:rsidR="00FB5430" w:rsidRDefault="00FB5430" w:rsidP="00F90FA0">
            <w:pPr>
              <w:spacing w:after="0"/>
            </w:pPr>
          </w:p>
        </w:tc>
      </w:tr>
      <w:tr w:rsidR="00FB5430" w:rsidTr="0073046B">
        <w:trPr>
          <w:trHeight w:val="144"/>
          <w:tblCellSpacing w:w="20" w:type="nil"/>
        </w:trPr>
        <w:tc>
          <w:tcPr>
            <w:tcW w:w="852" w:type="dxa"/>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130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Всего </w:t>
            </w:r>
          </w:p>
          <w:p w:rsidR="00FB5430" w:rsidRDefault="00FB5430" w:rsidP="00F90FA0">
            <w:pPr>
              <w:spacing w:after="0"/>
            </w:pPr>
          </w:p>
        </w:tc>
        <w:tc>
          <w:tcPr>
            <w:tcW w:w="1706"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Контрольные работы </w:t>
            </w:r>
          </w:p>
          <w:p w:rsidR="00FB5430" w:rsidRDefault="00FB5430" w:rsidP="00F90FA0">
            <w:pPr>
              <w:spacing w:after="0"/>
            </w:pPr>
          </w:p>
        </w:tc>
        <w:tc>
          <w:tcPr>
            <w:tcW w:w="1775" w:type="dxa"/>
            <w:tcMar>
              <w:top w:w="50" w:type="dxa"/>
              <w:left w:w="100" w:type="dxa"/>
            </w:tcMar>
            <w:vAlign w:val="center"/>
          </w:tcPr>
          <w:p w:rsidR="00FB5430" w:rsidRDefault="008D7B5C" w:rsidP="00F90FA0">
            <w:pPr>
              <w:spacing w:after="0"/>
            </w:pPr>
            <w:r>
              <w:rPr>
                <w:rFonts w:ascii="Times New Roman" w:hAnsi="Times New Roman"/>
                <w:b/>
                <w:color w:val="000000"/>
                <w:sz w:val="24"/>
              </w:rPr>
              <w:t xml:space="preserve">Практические работы </w:t>
            </w:r>
          </w:p>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c>
          <w:tcPr>
            <w:tcW w:w="0" w:type="auto"/>
            <w:vMerge/>
            <w:tcBorders>
              <w:top w:val="nil"/>
            </w:tcBorders>
            <w:tcMar>
              <w:top w:w="50" w:type="dxa"/>
              <w:left w:w="100" w:type="dxa"/>
            </w:tcMar>
          </w:tcPr>
          <w:p w:rsidR="00FB5430" w:rsidRDefault="00FB5430" w:rsidP="00F90FA0">
            <w:pPr>
              <w:spacing w:after="0"/>
            </w:pPr>
          </w:p>
        </w:tc>
      </w:tr>
      <w:tr w:rsidR="00F90FA0" w:rsidTr="0073046B">
        <w:trPr>
          <w:trHeight w:val="144"/>
          <w:tblCellSpacing w:w="20" w:type="nil"/>
        </w:trPr>
        <w:tc>
          <w:tcPr>
            <w:tcW w:w="852" w:type="dxa"/>
            <w:tcBorders>
              <w:top w:val="nil"/>
            </w:tcBorders>
            <w:tcMar>
              <w:top w:w="50" w:type="dxa"/>
              <w:left w:w="100" w:type="dxa"/>
            </w:tcMar>
          </w:tcPr>
          <w:p w:rsidR="00F90FA0" w:rsidRDefault="00F90FA0" w:rsidP="00F90FA0">
            <w:pPr>
              <w:spacing w:after="0"/>
            </w:pPr>
          </w:p>
        </w:tc>
        <w:tc>
          <w:tcPr>
            <w:tcW w:w="0" w:type="auto"/>
            <w:tcBorders>
              <w:top w:val="nil"/>
            </w:tcBorders>
            <w:tcMar>
              <w:top w:w="50" w:type="dxa"/>
              <w:left w:w="100" w:type="dxa"/>
            </w:tcMar>
          </w:tcPr>
          <w:p w:rsidR="00F90FA0" w:rsidRPr="00F90FA0" w:rsidRDefault="00F90FA0" w:rsidP="00F90FA0">
            <w:pPr>
              <w:spacing w:after="0"/>
              <w:rPr>
                <w:rFonts w:ascii="Times New Roman" w:hAnsi="Times New Roman" w:cs="Times New Roman"/>
                <w:b/>
                <w:sz w:val="24"/>
                <w:szCs w:val="24"/>
                <w:lang w:val="ru-RU"/>
              </w:rPr>
            </w:pPr>
            <w:r w:rsidRPr="00F90FA0">
              <w:rPr>
                <w:rFonts w:ascii="Times New Roman" w:hAnsi="Times New Roman" w:cs="Times New Roman"/>
                <w:b/>
                <w:sz w:val="24"/>
                <w:szCs w:val="24"/>
                <w:lang w:val="ru-RU"/>
              </w:rPr>
              <w:t>Музыка моего края</w:t>
            </w:r>
          </w:p>
        </w:tc>
        <w:tc>
          <w:tcPr>
            <w:tcW w:w="1305" w:type="dxa"/>
            <w:tcMar>
              <w:top w:w="50" w:type="dxa"/>
              <w:left w:w="100" w:type="dxa"/>
            </w:tcMar>
            <w:vAlign w:val="center"/>
          </w:tcPr>
          <w:p w:rsidR="00F90FA0" w:rsidRDefault="00F90FA0" w:rsidP="00F90FA0">
            <w:pPr>
              <w:spacing w:after="0"/>
              <w:rPr>
                <w:rFonts w:ascii="Times New Roman" w:hAnsi="Times New Roman"/>
                <w:b/>
                <w:color w:val="000000"/>
                <w:sz w:val="24"/>
              </w:rPr>
            </w:pPr>
          </w:p>
        </w:tc>
        <w:tc>
          <w:tcPr>
            <w:tcW w:w="1706" w:type="dxa"/>
            <w:tcMar>
              <w:top w:w="50" w:type="dxa"/>
              <w:left w:w="100" w:type="dxa"/>
            </w:tcMar>
            <w:vAlign w:val="center"/>
          </w:tcPr>
          <w:p w:rsidR="00F90FA0" w:rsidRDefault="00F90FA0" w:rsidP="00F90FA0">
            <w:pPr>
              <w:spacing w:after="0"/>
              <w:rPr>
                <w:rFonts w:ascii="Times New Roman" w:hAnsi="Times New Roman"/>
                <w:b/>
                <w:color w:val="000000"/>
                <w:sz w:val="24"/>
              </w:rPr>
            </w:pPr>
          </w:p>
        </w:tc>
        <w:tc>
          <w:tcPr>
            <w:tcW w:w="1775" w:type="dxa"/>
            <w:tcMar>
              <w:top w:w="50" w:type="dxa"/>
              <w:left w:w="100" w:type="dxa"/>
            </w:tcMar>
            <w:vAlign w:val="center"/>
          </w:tcPr>
          <w:p w:rsidR="00F90FA0" w:rsidRDefault="00F90FA0" w:rsidP="00F90FA0">
            <w:pPr>
              <w:spacing w:after="0"/>
              <w:rPr>
                <w:rFonts w:ascii="Times New Roman" w:hAnsi="Times New Roman"/>
                <w:b/>
                <w:color w:val="000000"/>
                <w:sz w:val="24"/>
              </w:rPr>
            </w:pPr>
          </w:p>
        </w:tc>
        <w:tc>
          <w:tcPr>
            <w:tcW w:w="0" w:type="auto"/>
            <w:tcBorders>
              <w:top w:val="nil"/>
            </w:tcBorders>
            <w:tcMar>
              <w:top w:w="50" w:type="dxa"/>
              <w:left w:w="100" w:type="dxa"/>
            </w:tcMar>
          </w:tcPr>
          <w:p w:rsidR="00F90FA0" w:rsidRDefault="00F90FA0" w:rsidP="00F90FA0">
            <w:pPr>
              <w:spacing w:after="0"/>
            </w:pPr>
          </w:p>
        </w:tc>
        <w:tc>
          <w:tcPr>
            <w:tcW w:w="0" w:type="auto"/>
            <w:tcBorders>
              <w:top w:val="nil"/>
            </w:tcBorders>
            <w:tcMar>
              <w:top w:w="50" w:type="dxa"/>
              <w:left w:w="100" w:type="dxa"/>
            </w:tcMar>
          </w:tcPr>
          <w:p w:rsidR="00F90FA0" w:rsidRDefault="00F90FA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Милый сердцу край</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Исследовательский проект на одну из тем</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90FA0" w:rsidTr="0073046B">
        <w:trPr>
          <w:trHeight w:val="144"/>
          <w:tblCellSpacing w:w="20" w:type="nil"/>
        </w:trPr>
        <w:tc>
          <w:tcPr>
            <w:tcW w:w="852" w:type="dxa"/>
            <w:tcMar>
              <w:top w:w="50" w:type="dxa"/>
              <w:left w:w="100" w:type="dxa"/>
            </w:tcMar>
            <w:vAlign w:val="center"/>
          </w:tcPr>
          <w:p w:rsidR="00F90FA0" w:rsidRDefault="00F90FA0" w:rsidP="00F90FA0">
            <w:pPr>
              <w:spacing w:after="0"/>
              <w:rPr>
                <w:rFonts w:ascii="Times New Roman" w:hAnsi="Times New Roman"/>
                <w:color w:val="000000"/>
                <w:sz w:val="24"/>
              </w:rPr>
            </w:pPr>
          </w:p>
        </w:tc>
        <w:tc>
          <w:tcPr>
            <w:tcW w:w="4811" w:type="dxa"/>
            <w:tcMar>
              <w:top w:w="50" w:type="dxa"/>
              <w:left w:w="100" w:type="dxa"/>
            </w:tcMar>
            <w:vAlign w:val="center"/>
          </w:tcPr>
          <w:p w:rsidR="00F90FA0" w:rsidRPr="00F90FA0" w:rsidRDefault="00F90FA0" w:rsidP="00F90FA0">
            <w:pPr>
              <w:spacing w:after="0"/>
              <w:rPr>
                <w:rFonts w:ascii="Times New Roman" w:hAnsi="Times New Roman"/>
                <w:b/>
                <w:color w:val="000000"/>
                <w:sz w:val="24"/>
                <w:lang w:val="ru-RU"/>
              </w:rPr>
            </w:pPr>
            <w:r w:rsidRPr="00F90FA0">
              <w:rPr>
                <w:rFonts w:ascii="Times New Roman" w:hAnsi="Times New Roman"/>
                <w:b/>
                <w:color w:val="000000"/>
                <w:sz w:val="24"/>
                <w:lang w:val="ru-RU"/>
              </w:rPr>
              <w:t>Народное музыкальное творчество России</w:t>
            </w:r>
          </w:p>
        </w:tc>
        <w:tc>
          <w:tcPr>
            <w:tcW w:w="1305" w:type="dxa"/>
            <w:tcMar>
              <w:top w:w="50" w:type="dxa"/>
              <w:left w:w="100" w:type="dxa"/>
            </w:tcMar>
            <w:vAlign w:val="center"/>
          </w:tcPr>
          <w:p w:rsidR="00F90FA0" w:rsidRPr="00027549" w:rsidRDefault="00F90FA0" w:rsidP="00F90FA0">
            <w:pPr>
              <w:spacing w:after="0"/>
              <w:jc w:val="center"/>
              <w:rPr>
                <w:rFonts w:ascii="Times New Roman" w:hAnsi="Times New Roman"/>
                <w:color w:val="000000"/>
                <w:sz w:val="24"/>
                <w:lang w:val="ru-RU"/>
              </w:rPr>
            </w:pPr>
          </w:p>
        </w:tc>
        <w:tc>
          <w:tcPr>
            <w:tcW w:w="1706" w:type="dxa"/>
            <w:tcMar>
              <w:top w:w="50" w:type="dxa"/>
              <w:left w:w="100" w:type="dxa"/>
            </w:tcMar>
            <w:vAlign w:val="center"/>
          </w:tcPr>
          <w:p w:rsidR="00F90FA0" w:rsidRDefault="00F90FA0" w:rsidP="00F90FA0">
            <w:pPr>
              <w:spacing w:after="0"/>
              <w:jc w:val="center"/>
            </w:pPr>
          </w:p>
        </w:tc>
        <w:tc>
          <w:tcPr>
            <w:tcW w:w="1775" w:type="dxa"/>
            <w:tcMar>
              <w:top w:w="50" w:type="dxa"/>
              <w:left w:w="100" w:type="dxa"/>
            </w:tcMar>
            <w:vAlign w:val="center"/>
          </w:tcPr>
          <w:p w:rsidR="00F90FA0" w:rsidRDefault="00F90FA0" w:rsidP="00F90FA0">
            <w:pPr>
              <w:spacing w:after="0"/>
              <w:jc w:val="center"/>
            </w:pPr>
          </w:p>
        </w:tc>
        <w:tc>
          <w:tcPr>
            <w:tcW w:w="1212" w:type="dxa"/>
            <w:tcMar>
              <w:top w:w="50" w:type="dxa"/>
              <w:left w:w="100" w:type="dxa"/>
            </w:tcMar>
            <w:vAlign w:val="center"/>
          </w:tcPr>
          <w:p w:rsidR="00F90FA0" w:rsidRDefault="00F90FA0" w:rsidP="00F90FA0">
            <w:pPr>
              <w:spacing w:after="0"/>
            </w:pPr>
          </w:p>
        </w:tc>
        <w:tc>
          <w:tcPr>
            <w:tcW w:w="2677" w:type="dxa"/>
            <w:tcMar>
              <w:top w:w="50" w:type="dxa"/>
              <w:left w:w="100" w:type="dxa"/>
            </w:tcMar>
            <w:vAlign w:val="center"/>
          </w:tcPr>
          <w:p w:rsidR="00F90FA0" w:rsidRDefault="00F90FA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панорама мира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4</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Современная жизнь фольклора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90FA0" w:rsidTr="0073046B">
        <w:trPr>
          <w:trHeight w:val="144"/>
          <w:tblCellSpacing w:w="20" w:type="nil"/>
        </w:trPr>
        <w:tc>
          <w:tcPr>
            <w:tcW w:w="852" w:type="dxa"/>
            <w:tcMar>
              <w:top w:w="50" w:type="dxa"/>
              <w:left w:w="100" w:type="dxa"/>
            </w:tcMar>
            <w:vAlign w:val="center"/>
          </w:tcPr>
          <w:p w:rsidR="00F90FA0" w:rsidRDefault="00F90FA0" w:rsidP="00F90FA0">
            <w:pPr>
              <w:spacing w:after="0"/>
              <w:rPr>
                <w:rFonts w:ascii="Times New Roman" w:hAnsi="Times New Roman"/>
                <w:color w:val="000000"/>
                <w:sz w:val="24"/>
              </w:rPr>
            </w:pPr>
          </w:p>
        </w:tc>
        <w:tc>
          <w:tcPr>
            <w:tcW w:w="4811" w:type="dxa"/>
            <w:tcMar>
              <w:top w:w="50" w:type="dxa"/>
              <w:left w:w="100" w:type="dxa"/>
            </w:tcMar>
            <w:vAlign w:val="center"/>
          </w:tcPr>
          <w:p w:rsidR="00F90FA0" w:rsidRPr="00F90FA0" w:rsidRDefault="00F90FA0" w:rsidP="00F90FA0">
            <w:pPr>
              <w:spacing w:after="0"/>
              <w:rPr>
                <w:rFonts w:ascii="Times New Roman" w:hAnsi="Times New Roman"/>
                <w:b/>
                <w:color w:val="000000"/>
                <w:sz w:val="24"/>
                <w:lang w:val="ru-RU"/>
              </w:rPr>
            </w:pPr>
            <w:r w:rsidRPr="00F90FA0">
              <w:rPr>
                <w:rFonts w:ascii="Times New Roman" w:hAnsi="Times New Roman"/>
                <w:b/>
                <w:color w:val="000000"/>
                <w:sz w:val="24"/>
                <w:lang w:val="ru-RU"/>
              </w:rPr>
              <w:t>Русская классическая музыка</w:t>
            </w:r>
          </w:p>
        </w:tc>
        <w:tc>
          <w:tcPr>
            <w:tcW w:w="1305" w:type="dxa"/>
            <w:tcMar>
              <w:top w:w="50" w:type="dxa"/>
              <w:left w:w="100" w:type="dxa"/>
            </w:tcMar>
            <w:vAlign w:val="center"/>
          </w:tcPr>
          <w:p w:rsidR="00F90FA0" w:rsidRDefault="00F90FA0" w:rsidP="00F90FA0">
            <w:pPr>
              <w:spacing w:after="0"/>
              <w:jc w:val="center"/>
              <w:rPr>
                <w:rFonts w:ascii="Times New Roman" w:hAnsi="Times New Roman"/>
                <w:color w:val="000000"/>
                <w:sz w:val="24"/>
              </w:rPr>
            </w:pPr>
          </w:p>
        </w:tc>
        <w:tc>
          <w:tcPr>
            <w:tcW w:w="1706" w:type="dxa"/>
            <w:tcMar>
              <w:top w:w="50" w:type="dxa"/>
              <w:left w:w="100" w:type="dxa"/>
            </w:tcMar>
            <w:vAlign w:val="center"/>
          </w:tcPr>
          <w:p w:rsidR="00F90FA0" w:rsidRDefault="00F90FA0" w:rsidP="00F90FA0">
            <w:pPr>
              <w:spacing w:after="0"/>
              <w:jc w:val="center"/>
            </w:pPr>
          </w:p>
        </w:tc>
        <w:tc>
          <w:tcPr>
            <w:tcW w:w="1775" w:type="dxa"/>
            <w:tcMar>
              <w:top w:w="50" w:type="dxa"/>
              <w:left w:w="100" w:type="dxa"/>
            </w:tcMar>
            <w:vAlign w:val="center"/>
          </w:tcPr>
          <w:p w:rsidR="00F90FA0" w:rsidRDefault="00F90FA0" w:rsidP="00F90FA0">
            <w:pPr>
              <w:spacing w:after="0"/>
              <w:jc w:val="center"/>
            </w:pPr>
          </w:p>
        </w:tc>
        <w:tc>
          <w:tcPr>
            <w:tcW w:w="1212" w:type="dxa"/>
            <w:tcMar>
              <w:top w:w="50" w:type="dxa"/>
              <w:left w:w="100" w:type="dxa"/>
            </w:tcMar>
            <w:vAlign w:val="center"/>
          </w:tcPr>
          <w:p w:rsidR="00F90FA0" w:rsidRDefault="00F90FA0" w:rsidP="00F90FA0">
            <w:pPr>
              <w:spacing w:after="0"/>
            </w:pPr>
          </w:p>
        </w:tc>
        <w:tc>
          <w:tcPr>
            <w:tcW w:w="2677" w:type="dxa"/>
            <w:tcMar>
              <w:top w:w="50" w:type="dxa"/>
              <w:left w:w="100" w:type="dxa"/>
            </w:tcMar>
            <w:vAlign w:val="center"/>
          </w:tcPr>
          <w:p w:rsidR="00F90FA0" w:rsidRDefault="00F90FA0" w:rsidP="00F90FA0">
            <w:pPr>
              <w:spacing w:after="0"/>
            </w:pPr>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5</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Классика балетного жанра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eaa</w:t>
              </w:r>
              <w:r w:rsidRPr="00027549">
                <w:rPr>
                  <w:rFonts w:ascii="Times New Roman" w:hAnsi="Times New Roman"/>
                  <w:color w:val="0000FF"/>
                  <w:u w:val="single"/>
                  <w:lang w:val="ru-RU"/>
                </w:rPr>
                <w:t>20</w:t>
              </w:r>
              <w:r>
                <w:rPr>
                  <w:rFonts w:ascii="Times New Roman" w:hAnsi="Times New Roman"/>
                  <w:color w:val="0000FF"/>
                  <w:u w:val="single"/>
                </w:rPr>
                <w:t>c</w:t>
              </w:r>
            </w:hyperlink>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6</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В музыкальном театре</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7</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В концертном зале</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8</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Музыкальная панорама мира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9</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Исследовательский проект</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4B0E9F" w:rsidTr="0073046B">
        <w:trPr>
          <w:trHeight w:val="144"/>
          <w:tblCellSpacing w:w="20" w:type="nil"/>
        </w:trPr>
        <w:tc>
          <w:tcPr>
            <w:tcW w:w="852" w:type="dxa"/>
            <w:tcMar>
              <w:top w:w="50" w:type="dxa"/>
              <w:left w:w="100" w:type="dxa"/>
            </w:tcMar>
            <w:vAlign w:val="center"/>
          </w:tcPr>
          <w:p w:rsidR="004B0E9F" w:rsidRDefault="004B0E9F" w:rsidP="00F90FA0">
            <w:pPr>
              <w:spacing w:after="0"/>
              <w:rPr>
                <w:rFonts w:ascii="Times New Roman" w:hAnsi="Times New Roman"/>
                <w:color w:val="000000"/>
                <w:sz w:val="24"/>
              </w:rPr>
            </w:pPr>
          </w:p>
        </w:tc>
        <w:tc>
          <w:tcPr>
            <w:tcW w:w="4811" w:type="dxa"/>
            <w:tcMar>
              <w:top w:w="50" w:type="dxa"/>
              <w:left w:w="100" w:type="dxa"/>
            </w:tcMar>
            <w:vAlign w:val="center"/>
          </w:tcPr>
          <w:p w:rsidR="004B0E9F" w:rsidRPr="004B0E9F" w:rsidRDefault="004B0E9F" w:rsidP="00F90FA0">
            <w:pPr>
              <w:spacing w:after="0"/>
              <w:rPr>
                <w:rFonts w:ascii="Times New Roman" w:hAnsi="Times New Roman"/>
                <w:b/>
                <w:color w:val="000000"/>
                <w:sz w:val="24"/>
                <w:lang w:val="ru-RU"/>
              </w:rPr>
            </w:pPr>
            <w:r w:rsidRPr="004B0E9F">
              <w:rPr>
                <w:rFonts w:ascii="Times New Roman" w:hAnsi="Times New Roman"/>
                <w:b/>
                <w:color w:val="000000"/>
                <w:sz w:val="24"/>
                <w:lang w:val="ru-RU"/>
              </w:rPr>
              <w:t>Жанры музыкального искусства</w:t>
            </w:r>
          </w:p>
        </w:tc>
        <w:tc>
          <w:tcPr>
            <w:tcW w:w="1305" w:type="dxa"/>
            <w:tcMar>
              <w:top w:w="50" w:type="dxa"/>
              <w:left w:w="100" w:type="dxa"/>
            </w:tcMar>
            <w:vAlign w:val="center"/>
          </w:tcPr>
          <w:p w:rsidR="004B0E9F" w:rsidRDefault="004B0E9F" w:rsidP="00F90FA0">
            <w:pPr>
              <w:spacing w:after="0"/>
              <w:jc w:val="center"/>
              <w:rPr>
                <w:rFonts w:ascii="Times New Roman" w:hAnsi="Times New Roman"/>
                <w:color w:val="000000"/>
                <w:sz w:val="24"/>
              </w:rPr>
            </w:pPr>
          </w:p>
        </w:tc>
        <w:tc>
          <w:tcPr>
            <w:tcW w:w="1706" w:type="dxa"/>
            <w:tcMar>
              <w:top w:w="50" w:type="dxa"/>
              <w:left w:w="100" w:type="dxa"/>
            </w:tcMar>
            <w:vAlign w:val="center"/>
          </w:tcPr>
          <w:p w:rsidR="004B0E9F" w:rsidRDefault="004B0E9F" w:rsidP="00F90FA0">
            <w:pPr>
              <w:spacing w:after="0"/>
              <w:jc w:val="center"/>
            </w:pPr>
          </w:p>
        </w:tc>
        <w:tc>
          <w:tcPr>
            <w:tcW w:w="1775" w:type="dxa"/>
            <w:tcMar>
              <w:top w:w="50" w:type="dxa"/>
              <w:left w:w="100" w:type="dxa"/>
            </w:tcMar>
            <w:vAlign w:val="center"/>
          </w:tcPr>
          <w:p w:rsidR="004B0E9F" w:rsidRDefault="004B0E9F" w:rsidP="00F90FA0">
            <w:pPr>
              <w:spacing w:after="0"/>
              <w:jc w:val="center"/>
            </w:pPr>
          </w:p>
        </w:tc>
        <w:tc>
          <w:tcPr>
            <w:tcW w:w="1212" w:type="dxa"/>
            <w:tcMar>
              <w:top w:w="50" w:type="dxa"/>
              <w:left w:w="100" w:type="dxa"/>
            </w:tcMar>
            <w:vAlign w:val="center"/>
          </w:tcPr>
          <w:p w:rsidR="004B0E9F" w:rsidRDefault="004B0E9F" w:rsidP="00F90FA0">
            <w:pPr>
              <w:spacing w:after="0"/>
            </w:pPr>
          </w:p>
        </w:tc>
        <w:tc>
          <w:tcPr>
            <w:tcW w:w="2677" w:type="dxa"/>
            <w:tcMar>
              <w:top w:w="50" w:type="dxa"/>
              <w:left w:w="100" w:type="dxa"/>
            </w:tcMar>
            <w:vAlign w:val="center"/>
          </w:tcPr>
          <w:p w:rsidR="004B0E9F" w:rsidRDefault="004B0E9F" w:rsidP="00F90FA0">
            <w:pPr>
              <w:spacing w:after="0"/>
            </w:pPr>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10</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В музыкальном театре. Опера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afa</w:t>
              </w:r>
            </w:hyperlink>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11</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«Князь Игорь»</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c</w:t>
              </w:r>
              <w:r w:rsidRPr="00027549">
                <w:rPr>
                  <w:rFonts w:ascii="Times New Roman" w:hAnsi="Times New Roman"/>
                  <w:color w:val="0000FF"/>
                  <w:u w:val="single"/>
                  <w:lang w:val="ru-RU"/>
                </w:rPr>
                <w:t>62</w:t>
              </w:r>
            </w:hyperlink>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12</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Опера: строение музыкального спектакля</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9</w:t>
              </w:r>
              <w:r>
                <w:rPr>
                  <w:rFonts w:ascii="Times New Roman" w:hAnsi="Times New Roman"/>
                  <w:color w:val="0000FF"/>
                  <w:u w:val="single"/>
                </w:rPr>
                <w:t>dd</w:t>
              </w:r>
              <w:r w:rsidRPr="00027549">
                <w:rPr>
                  <w:rFonts w:ascii="Times New Roman" w:hAnsi="Times New Roman"/>
                  <w:color w:val="0000FF"/>
                  <w:u w:val="single"/>
                  <w:lang w:val="ru-RU"/>
                </w:rPr>
                <w:t>4</w:t>
              </w:r>
            </w:hyperlink>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13</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Портреты великих исполнителей</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14</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Музыкальные зарисовки</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15</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Симфония: прошлое и настоящее</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16</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Приёмы музыкальной драматургии</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17</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Лирико-драматическая симфония</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4B0E9F" w:rsidTr="0073046B">
        <w:trPr>
          <w:trHeight w:val="144"/>
          <w:tblCellSpacing w:w="20" w:type="nil"/>
        </w:trPr>
        <w:tc>
          <w:tcPr>
            <w:tcW w:w="852" w:type="dxa"/>
            <w:tcMar>
              <w:top w:w="50" w:type="dxa"/>
              <w:left w:w="100" w:type="dxa"/>
            </w:tcMar>
            <w:vAlign w:val="center"/>
          </w:tcPr>
          <w:p w:rsidR="004B0E9F" w:rsidRDefault="004B0E9F" w:rsidP="00F90FA0">
            <w:pPr>
              <w:spacing w:after="0"/>
              <w:rPr>
                <w:rFonts w:ascii="Times New Roman" w:hAnsi="Times New Roman"/>
                <w:color w:val="000000"/>
                <w:sz w:val="24"/>
              </w:rPr>
            </w:pPr>
          </w:p>
        </w:tc>
        <w:tc>
          <w:tcPr>
            <w:tcW w:w="4811" w:type="dxa"/>
            <w:tcMar>
              <w:top w:w="50" w:type="dxa"/>
              <w:left w:w="100" w:type="dxa"/>
            </w:tcMar>
            <w:vAlign w:val="center"/>
          </w:tcPr>
          <w:p w:rsidR="004B0E9F" w:rsidRPr="004B0E9F" w:rsidRDefault="004B0E9F" w:rsidP="00F90FA0">
            <w:pPr>
              <w:spacing w:after="0"/>
              <w:rPr>
                <w:rFonts w:ascii="Times New Roman" w:hAnsi="Times New Roman"/>
                <w:b/>
                <w:color w:val="000000"/>
                <w:sz w:val="24"/>
                <w:lang w:val="ru-RU"/>
              </w:rPr>
            </w:pPr>
            <w:r w:rsidRPr="004B0E9F">
              <w:rPr>
                <w:rFonts w:ascii="Times New Roman" w:hAnsi="Times New Roman"/>
                <w:b/>
                <w:color w:val="000000"/>
                <w:sz w:val="24"/>
                <w:lang w:val="ru-RU"/>
              </w:rPr>
              <w:t>Музыка народов мира</w:t>
            </w:r>
          </w:p>
        </w:tc>
        <w:tc>
          <w:tcPr>
            <w:tcW w:w="1305" w:type="dxa"/>
            <w:tcMar>
              <w:top w:w="50" w:type="dxa"/>
              <w:left w:w="100" w:type="dxa"/>
            </w:tcMar>
            <w:vAlign w:val="center"/>
          </w:tcPr>
          <w:p w:rsidR="004B0E9F" w:rsidRDefault="004B0E9F" w:rsidP="00F90FA0">
            <w:pPr>
              <w:spacing w:after="0"/>
              <w:jc w:val="center"/>
              <w:rPr>
                <w:rFonts w:ascii="Times New Roman" w:hAnsi="Times New Roman"/>
                <w:color w:val="000000"/>
                <w:sz w:val="24"/>
              </w:rPr>
            </w:pPr>
          </w:p>
        </w:tc>
        <w:tc>
          <w:tcPr>
            <w:tcW w:w="1706" w:type="dxa"/>
            <w:tcMar>
              <w:top w:w="50" w:type="dxa"/>
              <w:left w:w="100" w:type="dxa"/>
            </w:tcMar>
            <w:vAlign w:val="center"/>
          </w:tcPr>
          <w:p w:rsidR="004B0E9F" w:rsidRDefault="004B0E9F" w:rsidP="00F90FA0">
            <w:pPr>
              <w:spacing w:after="0"/>
              <w:jc w:val="center"/>
            </w:pPr>
          </w:p>
        </w:tc>
        <w:tc>
          <w:tcPr>
            <w:tcW w:w="1775" w:type="dxa"/>
            <w:tcMar>
              <w:top w:w="50" w:type="dxa"/>
              <w:left w:w="100" w:type="dxa"/>
            </w:tcMar>
            <w:vAlign w:val="center"/>
          </w:tcPr>
          <w:p w:rsidR="004B0E9F" w:rsidRDefault="004B0E9F" w:rsidP="00F90FA0">
            <w:pPr>
              <w:spacing w:after="0"/>
              <w:jc w:val="center"/>
            </w:pPr>
          </w:p>
        </w:tc>
        <w:tc>
          <w:tcPr>
            <w:tcW w:w="1212" w:type="dxa"/>
            <w:tcMar>
              <w:top w:w="50" w:type="dxa"/>
              <w:left w:w="100" w:type="dxa"/>
            </w:tcMar>
            <w:vAlign w:val="center"/>
          </w:tcPr>
          <w:p w:rsidR="004B0E9F" w:rsidRDefault="004B0E9F" w:rsidP="00F90FA0">
            <w:pPr>
              <w:spacing w:after="0"/>
            </w:pPr>
          </w:p>
        </w:tc>
        <w:tc>
          <w:tcPr>
            <w:tcW w:w="2677" w:type="dxa"/>
            <w:tcMar>
              <w:top w:w="50" w:type="dxa"/>
              <w:left w:w="100" w:type="dxa"/>
            </w:tcMar>
            <w:vAlign w:val="center"/>
          </w:tcPr>
          <w:p w:rsidR="004B0E9F" w:rsidRDefault="004B0E9F"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18</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Музыкальные традиции Востока</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19</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Воплощение восточной тематики в творчестве русских композиторов</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20</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Воплощение восточной тематики в творчестве русских композиторов</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4B0E9F" w:rsidTr="0073046B">
        <w:trPr>
          <w:trHeight w:val="144"/>
          <w:tblCellSpacing w:w="20" w:type="nil"/>
        </w:trPr>
        <w:tc>
          <w:tcPr>
            <w:tcW w:w="852" w:type="dxa"/>
            <w:tcMar>
              <w:top w:w="50" w:type="dxa"/>
              <w:left w:w="100" w:type="dxa"/>
            </w:tcMar>
            <w:vAlign w:val="center"/>
          </w:tcPr>
          <w:p w:rsidR="004B0E9F" w:rsidRDefault="004B0E9F" w:rsidP="00F90FA0">
            <w:pPr>
              <w:spacing w:after="0"/>
              <w:rPr>
                <w:rFonts w:ascii="Times New Roman" w:hAnsi="Times New Roman"/>
                <w:color w:val="000000"/>
                <w:sz w:val="24"/>
              </w:rPr>
            </w:pPr>
          </w:p>
        </w:tc>
        <w:tc>
          <w:tcPr>
            <w:tcW w:w="4811" w:type="dxa"/>
            <w:tcMar>
              <w:top w:w="50" w:type="dxa"/>
              <w:left w:w="100" w:type="dxa"/>
            </w:tcMar>
            <w:vAlign w:val="center"/>
          </w:tcPr>
          <w:p w:rsidR="004B0E9F" w:rsidRPr="004B0E9F" w:rsidRDefault="004B0E9F" w:rsidP="00F90FA0">
            <w:pPr>
              <w:spacing w:after="0"/>
              <w:rPr>
                <w:rFonts w:ascii="Times New Roman" w:hAnsi="Times New Roman"/>
                <w:b/>
                <w:color w:val="000000"/>
                <w:sz w:val="24"/>
                <w:lang w:val="ru-RU"/>
              </w:rPr>
            </w:pPr>
            <w:r w:rsidRPr="004B0E9F">
              <w:rPr>
                <w:rFonts w:ascii="Times New Roman" w:hAnsi="Times New Roman"/>
                <w:b/>
                <w:color w:val="000000"/>
                <w:sz w:val="24"/>
                <w:lang w:val="ru-RU"/>
              </w:rPr>
              <w:t>Европейская классическая музыка</w:t>
            </w:r>
          </w:p>
        </w:tc>
        <w:tc>
          <w:tcPr>
            <w:tcW w:w="1305" w:type="dxa"/>
            <w:tcMar>
              <w:top w:w="50" w:type="dxa"/>
              <w:left w:w="100" w:type="dxa"/>
            </w:tcMar>
            <w:vAlign w:val="center"/>
          </w:tcPr>
          <w:p w:rsidR="004B0E9F" w:rsidRPr="00027549" w:rsidRDefault="004B0E9F" w:rsidP="00F90FA0">
            <w:pPr>
              <w:spacing w:after="0"/>
              <w:jc w:val="center"/>
              <w:rPr>
                <w:rFonts w:ascii="Times New Roman" w:hAnsi="Times New Roman"/>
                <w:color w:val="000000"/>
                <w:sz w:val="24"/>
                <w:lang w:val="ru-RU"/>
              </w:rPr>
            </w:pPr>
          </w:p>
        </w:tc>
        <w:tc>
          <w:tcPr>
            <w:tcW w:w="1706" w:type="dxa"/>
            <w:tcMar>
              <w:top w:w="50" w:type="dxa"/>
              <w:left w:w="100" w:type="dxa"/>
            </w:tcMar>
            <w:vAlign w:val="center"/>
          </w:tcPr>
          <w:p w:rsidR="004B0E9F" w:rsidRDefault="004B0E9F" w:rsidP="00F90FA0">
            <w:pPr>
              <w:spacing w:after="0"/>
              <w:jc w:val="center"/>
            </w:pPr>
          </w:p>
        </w:tc>
        <w:tc>
          <w:tcPr>
            <w:tcW w:w="1775" w:type="dxa"/>
            <w:tcMar>
              <w:top w:w="50" w:type="dxa"/>
              <w:left w:w="100" w:type="dxa"/>
            </w:tcMar>
            <w:vAlign w:val="center"/>
          </w:tcPr>
          <w:p w:rsidR="004B0E9F" w:rsidRDefault="004B0E9F" w:rsidP="00F90FA0">
            <w:pPr>
              <w:spacing w:after="0"/>
              <w:jc w:val="center"/>
            </w:pPr>
          </w:p>
        </w:tc>
        <w:tc>
          <w:tcPr>
            <w:tcW w:w="1212" w:type="dxa"/>
            <w:tcMar>
              <w:top w:w="50" w:type="dxa"/>
              <w:left w:w="100" w:type="dxa"/>
            </w:tcMar>
            <w:vAlign w:val="center"/>
          </w:tcPr>
          <w:p w:rsidR="004B0E9F" w:rsidRDefault="004B0E9F" w:rsidP="00F90FA0">
            <w:pPr>
              <w:spacing w:after="0"/>
            </w:pPr>
          </w:p>
        </w:tc>
        <w:tc>
          <w:tcPr>
            <w:tcW w:w="2677" w:type="dxa"/>
            <w:tcMar>
              <w:top w:w="50" w:type="dxa"/>
              <w:left w:w="100" w:type="dxa"/>
            </w:tcMar>
            <w:vAlign w:val="center"/>
          </w:tcPr>
          <w:p w:rsidR="004B0E9F" w:rsidRDefault="004B0E9F"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21</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Музыкальные завещания потомкам</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22</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Музыкальные завещания потомкам</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23</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в храмовом синтезе искусств</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24</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Неизвестный Свиридов «О России петь — что стремиться в храм…»</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25</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Свет фресок Дионисия — миру</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4B0E9F" w:rsidRPr="000F293E" w:rsidTr="0073046B">
        <w:trPr>
          <w:trHeight w:val="144"/>
          <w:tblCellSpacing w:w="20" w:type="nil"/>
        </w:trPr>
        <w:tc>
          <w:tcPr>
            <w:tcW w:w="852" w:type="dxa"/>
            <w:tcMar>
              <w:top w:w="50" w:type="dxa"/>
              <w:left w:w="100" w:type="dxa"/>
            </w:tcMar>
            <w:vAlign w:val="center"/>
          </w:tcPr>
          <w:p w:rsidR="004B0E9F" w:rsidRDefault="004B0E9F" w:rsidP="00F90FA0">
            <w:pPr>
              <w:spacing w:after="0"/>
              <w:rPr>
                <w:rFonts w:ascii="Times New Roman" w:hAnsi="Times New Roman"/>
                <w:color w:val="000000"/>
                <w:sz w:val="24"/>
              </w:rPr>
            </w:pPr>
          </w:p>
        </w:tc>
        <w:tc>
          <w:tcPr>
            <w:tcW w:w="4811" w:type="dxa"/>
            <w:tcMar>
              <w:top w:w="50" w:type="dxa"/>
              <w:left w:w="100" w:type="dxa"/>
            </w:tcMar>
            <w:vAlign w:val="center"/>
          </w:tcPr>
          <w:p w:rsidR="004B0E9F" w:rsidRPr="004B0E9F" w:rsidRDefault="004B0E9F" w:rsidP="00F90FA0">
            <w:pPr>
              <w:spacing w:after="0"/>
              <w:rPr>
                <w:rFonts w:ascii="Times New Roman" w:hAnsi="Times New Roman"/>
                <w:b/>
                <w:color w:val="000000"/>
                <w:sz w:val="24"/>
                <w:lang w:val="ru-RU"/>
              </w:rPr>
            </w:pPr>
            <w:r w:rsidRPr="004B0E9F">
              <w:rPr>
                <w:rFonts w:ascii="Times New Roman" w:hAnsi="Times New Roman"/>
                <w:b/>
                <w:color w:val="000000"/>
                <w:sz w:val="24"/>
                <w:lang w:val="ru-RU"/>
              </w:rPr>
              <w:t>Современная музыка: основные жанры и направления</w:t>
            </w:r>
          </w:p>
        </w:tc>
        <w:tc>
          <w:tcPr>
            <w:tcW w:w="1305" w:type="dxa"/>
            <w:tcMar>
              <w:top w:w="50" w:type="dxa"/>
              <w:left w:w="100" w:type="dxa"/>
            </w:tcMar>
            <w:vAlign w:val="center"/>
          </w:tcPr>
          <w:p w:rsidR="004B0E9F" w:rsidRPr="004B0E9F" w:rsidRDefault="004B0E9F" w:rsidP="00F90FA0">
            <w:pPr>
              <w:spacing w:after="0"/>
              <w:jc w:val="center"/>
              <w:rPr>
                <w:rFonts w:ascii="Times New Roman" w:hAnsi="Times New Roman"/>
                <w:color w:val="000000"/>
                <w:sz w:val="24"/>
                <w:lang w:val="ru-RU"/>
              </w:rPr>
            </w:pPr>
          </w:p>
        </w:tc>
        <w:tc>
          <w:tcPr>
            <w:tcW w:w="1706" w:type="dxa"/>
            <w:tcMar>
              <w:top w:w="50" w:type="dxa"/>
              <w:left w:w="100" w:type="dxa"/>
            </w:tcMar>
            <w:vAlign w:val="center"/>
          </w:tcPr>
          <w:p w:rsidR="004B0E9F" w:rsidRPr="004B0E9F" w:rsidRDefault="004B0E9F" w:rsidP="00F90FA0">
            <w:pPr>
              <w:spacing w:after="0"/>
              <w:jc w:val="center"/>
              <w:rPr>
                <w:lang w:val="ru-RU"/>
              </w:rPr>
            </w:pPr>
          </w:p>
        </w:tc>
        <w:tc>
          <w:tcPr>
            <w:tcW w:w="1775" w:type="dxa"/>
            <w:tcMar>
              <w:top w:w="50" w:type="dxa"/>
              <w:left w:w="100" w:type="dxa"/>
            </w:tcMar>
            <w:vAlign w:val="center"/>
          </w:tcPr>
          <w:p w:rsidR="004B0E9F" w:rsidRPr="004B0E9F" w:rsidRDefault="004B0E9F" w:rsidP="00F90FA0">
            <w:pPr>
              <w:spacing w:after="0"/>
              <w:jc w:val="center"/>
              <w:rPr>
                <w:lang w:val="ru-RU"/>
              </w:rPr>
            </w:pPr>
          </w:p>
        </w:tc>
        <w:tc>
          <w:tcPr>
            <w:tcW w:w="1212" w:type="dxa"/>
            <w:tcMar>
              <w:top w:w="50" w:type="dxa"/>
              <w:left w:w="100" w:type="dxa"/>
            </w:tcMar>
            <w:vAlign w:val="center"/>
          </w:tcPr>
          <w:p w:rsidR="004B0E9F" w:rsidRPr="004B0E9F" w:rsidRDefault="004B0E9F" w:rsidP="00F90FA0">
            <w:pPr>
              <w:spacing w:after="0"/>
              <w:rPr>
                <w:lang w:val="ru-RU"/>
              </w:rPr>
            </w:pPr>
          </w:p>
        </w:tc>
        <w:tc>
          <w:tcPr>
            <w:tcW w:w="2677" w:type="dxa"/>
            <w:tcMar>
              <w:top w:w="50" w:type="dxa"/>
              <w:left w:w="100" w:type="dxa"/>
            </w:tcMar>
            <w:vAlign w:val="center"/>
          </w:tcPr>
          <w:p w:rsidR="004B0E9F" w:rsidRPr="004B0E9F" w:rsidRDefault="004B0E9F" w:rsidP="00F90FA0">
            <w:pPr>
              <w:spacing w:after="0"/>
              <w:rPr>
                <w:lang w:val="ru-RU"/>
              </w:rPr>
            </w:pPr>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26</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Классика в современной обработке</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w:t>
              </w:r>
              <w:r w:rsidRPr="00027549">
                <w:rPr>
                  <w:rFonts w:ascii="Times New Roman" w:hAnsi="Times New Roman"/>
                  <w:color w:val="0000FF"/>
                  <w:u w:val="single"/>
                  <w:lang w:val="ru-RU"/>
                </w:rPr>
                <w:t>27</w:t>
              </w:r>
              <w:r>
                <w:rPr>
                  <w:rFonts w:ascii="Times New Roman" w:hAnsi="Times New Roman"/>
                  <w:color w:val="0000FF"/>
                  <w:u w:val="single"/>
                </w:rPr>
                <w:t>e</w:t>
              </w:r>
            </w:hyperlink>
            <w:r w:rsidRPr="00027549">
              <w:rPr>
                <w:rFonts w:ascii="Times New Roman" w:hAnsi="Times New Roman"/>
                <w:color w:val="000000"/>
                <w:sz w:val="24"/>
                <w:lang w:val="ru-RU"/>
              </w:rPr>
              <w:t xml:space="preserve"> </w:t>
            </w:r>
            <w:hyperlink r:id="rId119">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w:t>
              </w:r>
              <w:r w:rsidRPr="00027549">
                <w:rPr>
                  <w:rFonts w:ascii="Times New Roman" w:hAnsi="Times New Roman"/>
                  <w:color w:val="0000FF"/>
                  <w:u w:val="single"/>
                  <w:lang w:val="ru-RU"/>
                </w:rPr>
                <w:t>4</w:t>
              </w:r>
              <w:r>
                <w:rPr>
                  <w:rFonts w:ascii="Times New Roman" w:hAnsi="Times New Roman"/>
                  <w:color w:val="0000FF"/>
                  <w:u w:val="single"/>
                </w:rPr>
                <w:t>d</w:t>
              </w:r>
              <w:r w:rsidRPr="00027549">
                <w:rPr>
                  <w:rFonts w:ascii="Times New Roman" w:hAnsi="Times New Roman"/>
                  <w:color w:val="0000FF"/>
                  <w:u w:val="single"/>
                  <w:lang w:val="ru-RU"/>
                </w:rPr>
                <w:t>6</w:t>
              </w:r>
            </w:hyperlink>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27</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В музыкальном театре. Мюзикл</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eabc</w:t>
              </w:r>
              <w:r w:rsidRPr="00027549">
                <w:rPr>
                  <w:rFonts w:ascii="Times New Roman" w:hAnsi="Times New Roman"/>
                  <w:color w:val="0000FF"/>
                  <w:u w:val="single"/>
                  <w:lang w:val="ru-RU"/>
                </w:rPr>
                <w:t>2</w:t>
              </w:r>
              <w:r>
                <w:rPr>
                  <w:rFonts w:ascii="Times New Roman" w:hAnsi="Times New Roman"/>
                  <w:color w:val="0000FF"/>
                  <w:u w:val="single"/>
                </w:rPr>
                <w:t>e</w:t>
              </w:r>
            </w:hyperlink>
            <w:r w:rsidRPr="00027549">
              <w:rPr>
                <w:rFonts w:ascii="Times New Roman" w:hAnsi="Times New Roman"/>
                <w:color w:val="000000"/>
                <w:sz w:val="24"/>
                <w:lang w:val="ru-RU"/>
              </w:rPr>
              <w:t xml:space="preserve"> </w:t>
            </w:r>
            <w:hyperlink r:id="rId121">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eabff</w:t>
              </w:r>
              <w:r w:rsidRPr="00027549">
                <w:rPr>
                  <w:rFonts w:ascii="Times New Roman" w:hAnsi="Times New Roman"/>
                  <w:color w:val="0000FF"/>
                  <w:u w:val="single"/>
                  <w:lang w:val="ru-RU"/>
                </w:rPr>
                <w:t>8</w:t>
              </w:r>
            </w:hyperlink>
            <w:r w:rsidRPr="00027549">
              <w:rPr>
                <w:rFonts w:ascii="Times New Roman" w:hAnsi="Times New Roman"/>
                <w:color w:val="000000"/>
                <w:sz w:val="24"/>
                <w:lang w:val="ru-RU"/>
              </w:rPr>
              <w:t xml:space="preserve"> </w:t>
            </w:r>
            <w:hyperlink r:id="rId122">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eac</w:t>
              </w:r>
              <w:r w:rsidRPr="00027549">
                <w:rPr>
                  <w:rFonts w:ascii="Times New Roman" w:hAnsi="Times New Roman"/>
                  <w:color w:val="0000FF"/>
                  <w:u w:val="single"/>
                  <w:lang w:val="ru-RU"/>
                </w:rPr>
                <w:t>156</w:t>
              </w:r>
            </w:hyperlink>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28</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Популярные авторы мюзиклов в России</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29</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«Музыканты – извечные маги»</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w:t>
              </w:r>
              <w:r w:rsidRPr="00027549">
                <w:rPr>
                  <w:rFonts w:ascii="Times New Roman" w:hAnsi="Times New Roman"/>
                  <w:color w:val="0000FF"/>
                  <w:u w:val="single"/>
                  <w:lang w:val="ru-RU"/>
                </w:rPr>
                <w:t>86</w:t>
              </w:r>
              <w:r>
                <w:rPr>
                  <w:rFonts w:ascii="Times New Roman" w:hAnsi="Times New Roman"/>
                  <w:color w:val="0000FF"/>
                  <w:u w:val="single"/>
                </w:rPr>
                <w:t>e</w:t>
              </w:r>
            </w:hyperlink>
            <w:r w:rsidRPr="00027549">
              <w:rPr>
                <w:rFonts w:ascii="Times New Roman" w:hAnsi="Times New Roman"/>
                <w:color w:val="000000"/>
                <w:sz w:val="24"/>
                <w:lang w:val="ru-RU"/>
              </w:rPr>
              <w:t xml:space="preserve"> </w:t>
            </w:r>
            <w:hyperlink r:id="rId124">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w:t>
              </w:r>
              <w:r w:rsidRPr="00027549">
                <w:rPr>
                  <w:rFonts w:ascii="Times New Roman" w:hAnsi="Times New Roman"/>
                  <w:color w:val="0000FF"/>
                  <w:u w:val="single"/>
                  <w:lang w:val="ru-RU"/>
                </w:rPr>
                <w:t>9</w:t>
              </w:r>
              <w:r>
                <w:rPr>
                  <w:rFonts w:ascii="Times New Roman" w:hAnsi="Times New Roman"/>
                  <w:color w:val="0000FF"/>
                  <w:u w:val="single"/>
                </w:rPr>
                <w:t>c</w:t>
              </w:r>
              <w:r w:rsidRPr="00027549">
                <w:rPr>
                  <w:rFonts w:ascii="Times New Roman" w:hAnsi="Times New Roman"/>
                  <w:color w:val="0000FF"/>
                  <w:u w:val="single"/>
                  <w:lang w:val="ru-RU"/>
                </w:rPr>
                <w:t>2</w:t>
              </w:r>
            </w:hyperlink>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30</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«Музыканты – извечные маги»</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eabaf</w:t>
              </w:r>
              <w:r w:rsidRPr="00027549">
                <w:rPr>
                  <w:rFonts w:ascii="Times New Roman" w:hAnsi="Times New Roman"/>
                  <w:color w:val="0000FF"/>
                  <w:u w:val="single"/>
                  <w:lang w:val="ru-RU"/>
                </w:rPr>
                <w:t>8</w:t>
              </w:r>
            </w:hyperlink>
          </w:p>
        </w:tc>
      </w:tr>
      <w:tr w:rsidR="004B0E9F" w:rsidRPr="000F293E" w:rsidTr="0073046B">
        <w:trPr>
          <w:trHeight w:val="144"/>
          <w:tblCellSpacing w:w="20" w:type="nil"/>
        </w:trPr>
        <w:tc>
          <w:tcPr>
            <w:tcW w:w="852" w:type="dxa"/>
            <w:tcMar>
              <w:top w:w="50" w:type="dxa"/>
              <w:left w:w="100" w:type="dxa"/>
            </w:tcMar>
            <w:vAlign w:val="center"/>
          </w:tcPr>
          <w:p w:rsidR="004B0E9F" w:rsidRPr="0073046B" w:rsidRDefault="004B0E9F" w:rsidP="00F90FA0">
            <w:pPr>
              <w:spacing w:after="0"/>
              <w:rPr>
                <w:rFonts w:ascii="Times New Roman" w:hAnsi="Times New Roman"/>
                <w:color w:val="000000"/>
                <w:sz w:val="24"/>
                <w:lang w:val="ru-RU"/>
              </w:rPr>
            </w:pPr>
          </w:p>
        </w:tc>
        <w:tc>
          <w:tcPr>
            <w:tcW w:w="4811" w:type="dxa"/>
            <w:tcMar>
              <w:top w:w="50" w:type="dxa"/>
              <w:left w:w="100" w:type="dxa"/>
            </w:tcMar>
            <w:vAlign w:val="center"/>
          </w:tcPr>
          <w:p w:rsidR="004B0E9F" w:rsidRPr="004B0E9F" w:rsidRDefault="004B0E9F" w:rsidP="00F90FA0">
            <w:pPr>
              <w:spacing w:after="0"/>
              <w:rPr>
                <w:rFonts w:ascii="Times New Roman" w:hAnsi="Times New Roman"/>
                <w:b/>
                <w:color w:val="000000"/>
                <w:sz w:val="24"/>
                <w:lang w:val="ru-RU"/>
              </w:rPr>
            </w:pPr>
            <w:r w:rsidRPr="004B0E9F">
              <w:rPr>
                <w:rFonts w:ascii="Times New Roman" w:hAnsi="Times New Roman"/>
                <w:b/>
                <w:color w:val="000000"/>
                <w:sz w:val="24"/>
                <w:lang w:val="ru-RU"/>
              </w:rPr>
              <w:t>Связь музыки с другими видами искусства</w:t>
            </w:r>
          </w:p>
        </w:tc>
        <w:tc>
          <w:tcPr>
            <w:tcW w:w="1305" w:type="dxa"/>
            <w:tcMar>
              <w:top w:w="50" w:type="dxa"/>
              <w:left w:w="100" w:type="dxa"/>
            </w:tcMar>
            <w:vAlign w:val="center"/>
          </w:tcPr>
          <w:p w:rsidR="004B0E9F" w:rsidRPr="004B0E9F" w:rsidRDefault="004B0E9F" w:rsidP="00F90FA0">
            <w:pPr>
              <w:spacing w:after="0"/>
              <w:jc w:val="center"/>
              <w:rPr>
                <w:rFonts w:ascii="Times New Roman" w:hAnsi="Times New Roman"/>
                <w:color w:val="000000"/>
                <w:sz w:val="24"/>
                <w:lang w:val="ru-RU"/>
              </w:rPr>
            </w:pPr>
          </w:p>
        </w:tc>
        <w:tc>
          <w:tcPr>
            <w:tcW w:w="1706" w:type="dxa"/>
            <w:tcMar>
              <w:top w:w="50" w:type="dxa"/>
              <w:left w:w="100" w:type="dxa"/>
            </w:tcMar>
            <w:vAlign w:val="center"/>
          </w:tcPr>
          <w:p w:rsidR="004B0E9F" w:rsidRPr="004B0E9F" w:rsidRDefault="004B0E9F" w:rsidP="00F90FA0">
            <w:pPr>
              <w:spacing w:after="0"/>
              <w:jc w:val="center"/>
              <w:rPr>
                <w:lang w:val="ru-RU"/>
              </w:rPr>
            </w:pPr>
          </w:p>
        </w:tc>
        <w:tc>
          <w:tcPr>
            <w:tcW w:w="1775" w:type="dxa"/>
            <w:tcMar>
              <w:top w:w="50" w:type="dxa"/>
              <w:left w:w="100" w:type="dxa"/>
            </w:tcMar>
            <w:vAlign w:val="center"/>
          </w:tcPr>
          <w:p w:rsidR="004B0E9F" w:rsidRPr="004B0E9F" w:rsidRDefault="004B0E9F" w:rsidP="00F90FA0">
            <w:pPr>
              <w:spacing w:after="0"/>
              <w:jc w:val="center"/>
              <w:rPr>
                <w:lang w:val="ru-RU"/>
              </w:rPr>
            </w:pPr>
          </w:p>
        </w:tc>
        <w:tc>
          <w:tcPr>
            <w:tcW w:w="1212" w:type="dxa"/>
            <w:tcMar>
              <w:top w:w="50" w:type="dxa"/>
              <w:left w:w="100" w:type="dxa"/>
            </w:tcMar>
            <w:vAlign w:val="center"/>
          </w:tcPr>
          <w:p w:rsidR="004B0E9F" w:rsidRPr="004B0E9F" w:rsidRDefault="004B0E9F" w:rsidP="00F90FA0">
            <w:pPr>
              <w:spacing w:after="0"/>
              <w:rPr>
                <w:lang w:val="ru-RU"/>
              </w:rPr>
            </w:pPr>
          </w:p>
        </w:tc>
        <w:tc>
          <w:tcPr>
            <w:tcW w:w="2677" w:type="dxa"/>
            <w:tcMar>
              <w:top w:w="50" w:type="dxa"/>
              <w:left w:w="100" w:type="dxa"/>
            </w:tcMar>
            <w:vAlign w:val="center"/>
          </w:tcPr>
          <w:p w:rsidR="004B0E9F" w:rsidRPr="00027549" w:rsidRDefault="004B0E9F" w:rsidP="00F90FA0">
            <w:pPr>
              <w:spacing w:after="0"/>
              <w:rPr>
                <w:rFonts w:ascii="Times New Roman" w:hAnsi="Times New Roman"/>
                <w:color w:val="000000"/>
                <w:sz w:val="24"/>
                <w:lang w:val="ru-RU"/>
              </w:rPr>
            </w:pPr>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31</w:t>
            </w:r>
          </w:p>
        </w:tc>
        <w:tc>
          <w:tcPr>
            <w:tcW w:w="4811" w:type="dxa"/>
            <w:tcMar>
              <w:top w:w="50" w:type="dxa"/>
              <w:left w:w="100" w:type="dxa"/>
            </w:tcMar>
            <w:vAlign w:val="center"/>
          </w:tcPr>
          <w:p w:rsidR="00FB5430" w:rsidRDefault="008D7B5C" w:rsidP="00F90FA0">
            <w:pPr>
              <w:spacing w:after="0"/>
            </w:pPr>
            <w:r>
              <w:rPr>
                <w:rFonts w:ascii="Times New Roman" w:hAnsi="Times New Roman"/>
                <w:color w:val="000000"/>
                <w:sz w:val="24"/>
              </w:rPr>
              <w:t>Музыка в кино</w:t>
            </w:r>
          </w:p>
        </w:tc>
        <w:tc>
          <w:tcPr>
            <w:tcW w:w="130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85</w:t>
              </w:r>
              <w:r>
                <w:rPr>
                  <w:rFonts w:ascii="Times New Roman" w:hAnsi="Times New Roman"/>
                  <w:color w:val="0000FF"/>
                  <w:u w:val="single"/>
                </w:rPr>
                <w:t>a</w:t>
              </w:r>
              <w:r w:rsidRPr="00027549">
                <w:rPr>
                  <w:rFonts w:ascii="Times New Roman" w:hAnsi="Times New Roman"/>
                  <w:color w:val="0000FF"/>
                  <w:u w:val="single"/>
                  <w:lang w:val="ru-RU"/>
                </w:rPr>
                <w:t>6</w:t>
              </w:r>
            </w:hyperlink>
          </w:p>
        </w:tc>
      </w:tr>
      <w:tr w:rsidR="00FB5430" w:rsidRPr="000F293E"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32</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Жанры фильма-оперы, фильма-балета, фильма-мюзикла, музыкального мультфильма</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27549">
                <w:rPr>
                  <w:rFonts w:ascii="Times New Roman" w:hAnsi="Times New Roman"/>
                  <w:color w:val="0000FF"/>
                  <w:u w:val="single"/>
                  <w:lang w:val="ru-RU"/>
                </w:rPr>
                <w:t>://</w:t>
              </w:r>
              <w:r>
                <w:rPr>
                  <w:rFonts w:ascii="Times New Roman" w:hAnsi="Times New Roman"/>
                  <w:color w:val="0000FF"/>
                  <w:u w:val="single"/>
                </w:rPr>
                <w:t>m</w:t>
              </w:r>
              <w:r w:rsidRPr="00027549">
                <w:rPr>
                  <w:rFonts w:ascii="Times New Roman" w:hAnsi="Times New Roman"/>
                  <w:color w:val="0000FF"/>
                  <w:u w:val="single"/>
                  <w:lang w:val="ru-RU"/>
                </w:rPr>
                <w:t>.</w:t>
              </w:r>
              <w:r>
                <w:rPr>
                  <w:rFonts w:ascii="Times New Roman" w:hAnsi="Times New Roman"/>
                  <w:color w:val="0000FF"/>
                  <w:u w:val="single"/>
                </w:rPr>
                <w:t>edsoo</w:t>
              </w:r>
              <w:r w:rsidRPr="00027549">
                <w:rPr>
                  <w:rFonts w:ascii="Times New Roman" w:hAnsi="Times New Roman"/>
                  <w:color w:val="0000FF"/>
                  <w:u w:val="single"/>
                  <w:lang w:val="ru-RU"/>
                </w:rPr>
                <w:t>.</w:t>
              </w:r>
              <w:r>
                <w:rPr>
                  <w:rFonts w:ascii="Times New Roman" w:hAnsi="Times New Roman"/>
                  <w:color w:val="0000FF"/>
                  <w:u w:val="single"/>
                </w:rPr>
                <w:t>ru</w:t>
              </w:r>
              <w:r w:rsidRPr="00027549">
                <w:rPr>
                  <w:rFonts w:ascii="Times New Roman" w:hAnsi="Times New Roman"/>
                  <w:color w:val="0000FF"/>
                  <w:u w:val="single"/>
                  <w:lang w:val="ru-RU"/>
                </w:rPr>
                <w:t>/</w:t>
              </w:r>
              <w:r>
                <w:rPr>
                  <w:rFonts w:ascii="Times New Roman" w:hAnsi="Times New Roman"/>
                  <w:color w:val="0000FF"/>
                  <w:u w:val="single"/>
                </w:rPr>
                <w:t>f</w:t>
              </w:r>
              <w:r w:rsidRPr="00027549">
                <w:rPr>
                  <w:rFonts w:ascii="Times New Roman" w:hAnsi="Times New Roman"/>
                  <w:color w:val="0000FF"/>
                  <w:u w:val="single"/>
                  <w:lang w:val="ru-RU"/>
                </w:rPr>
                <w:t>5</w:t>
              </w:r>
              <w:r>
                <w:rPr>
                  <w:rFonts w:ascii="Times New Roman" w:hAnsi="Times New Roman"/>
                  <w:color w:val="0000FF"/>
                  <w:u w:val="single"/>
                </w:rPr>
                <w:t>ea</w:t>
              </w:r>
              <w:r w:rsidRPr="00027549">
                <w:rPr>
                  <w:rFonts w:ascii="Times New Roman" w:hAnsi="Times New Roman"/>
                  <w:color w:val="0000FF"/>
                  <w:u w:val="single"/>
                  <w:lang w:val="ru-RU"/>
                </w:rPr>
                <w:t>8786</w:t>
              </w:r>
            </w:hyperlink>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lastRenderedPageBreak/>
              <w:t>33</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к фильму «Властелин колец»</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852" w:type="dxa"/>
            <w:tcMar>
              <w:top w:w="50" w:type="dxa"/>
              <w:left w:w="100" w:type="dxa"/>
            </w:tcMar>
            <w:vAlign w:val="center"/>
          </w:tcPr>
          <w:p w:rsidR="00FB5430" w:rsidRDefault="008D7B5C" w:rsidP="00F90FA0">
            <w:pPr>
              <w:spacing w:after="0"/>
            </w:pPr>
            <w:r>
              <w:rPr>
                <w:rFonts w:ascii="Times New Roman" w:hAnsi="Times New Roman"/>
                <w:color w:val="000000"/>
                <w:sz w:val="24"/>
              </w:rPr>
              <w:t>34</w:t>
            </w:r>
          </w:p>
        </w:tc>
        <w:tc>
          <w:tcPr>
            <w:tcW w:w="4811" w:type="dxa"/>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Музыка и песни Б.Окуджавы</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FB5430" w:rsidRDefault="00FB5430" w:rsidP="00F90FA0">
            <w:pPr>
              <w:spacing w:after="0"/>
              <w:jc w:val="center"/>
            </w:pPr>
          </w:p>
        </w:tc>
        <w:tc>
          <w:tcPr>
            <w:tcW w:w="1775" w:type="dxa"/>
            <w:tcMar>
              <w:top w:w="50" w:type="dxa"/>
              <w:left w:w="100" w:type="dxa"/>
            </w:tcMar>
            <w:vAlign w:val="center"/>
          </w:tcPr>
          <w:p w:rsidR="00FB5430" w:rsidRDefault="00FB5430" w:rsidP="00F90FA0">
            <w:pPr>
              <w:spacing w:after="0"/>
              <w:jc w:val="center"/>
            </w:pPr>
          </w:p>
        </w:tc>
        <w:tc>
          <w:tcPr>
            <w:tcW w:w="1212" w:type="dxa"/>
            <w:tcMar>
              <w:top w:w="50" w:type="dxa"/>
              <w:left w:w="100" w:type="dxa"/>
            </w:tcMar>
            <w:vAlign w:val="center"/>
          </w:tcPr>
          <w:p w:rsidR="00FB5430" w:rsidRDefault="00FB5430" w:rsidP="00F90FA0">
            <w:pPr>
              <w:spacing w:after="0"/>
            </w:pPr>
          </w:p>
        </w:tc>
        <w:tc>
          <w:tcPr>
            <w:tcW w:w="2677" w:type="dxa"/>
            <w:tcMar>
              <w:top w:w="50" w:type="dxa"/>
              <w:left w:w="100" w:type="dxa"/>
            </w:tcMar>
            <w:vAlign w:val="center"/>
          </w:tcPr>
          <w:p w:rsidR="00FB5430" w:rsidRDefault="00FB5430" w:rsidP="00F90FA0">
            <w:pPr>
              <w:spacing w:after="0"/>
            </w:pPr>
          </w:p>
        </w:tc>
      </w:tr>
      <w:tr w:rsidR="00FB5430" w:rsidTr="0073046B">
        <w:trPr>
          <w:trHeight w:val="144"/>
          <w:tblCellSpacing w:w="20" w:type="nil"/>
        </w:trPr>
        <w:tc>
          <w:tcPr>
            <w:tcW w:w="5663" w:type="dxa"/>
            <w:gridSpan w:val="2"/>
            <w:tcMar>
              <w:top w:w="50" w:type="dxa"/>
              <w:left w:w="100" w:type="dxa"/>
            </w:tcMar>
            <w:vAlign w:val="center"/>
          </w:tcPr>
          <w:p w:rsidR="00FB5430" w:rsidRPr="00027549" w:rsidRDefault="008D7B5C" w:rsidP="00F90FA0">
            <w:pPr>
              <w:spacing w:after="0"/>
              <w:rPr>
                <w:lang w:val="ru-RU"/>
              </w:rPr>
            </w:pPr>
            <w:r w:rsidRPr="0002754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B5430" w:rsidRDefault="008D7B5C" w:rsidP="00F90FA0">
            <w:pPr>
              <w:spacing w:after="0"/>
              <w:jc w:val="center"/>
            </w:pPr>
            <w:r w:rsidRPr="000275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1775" w:type="dxa"/>
            <w:tcMar>
              <w:top w:w="50" w:type="dxa"/>
              <w:left w:w="100" w:type="dxa"/>
            </w:tcMar>
            <w:vAlign w:val="center"/>
          </w:tcPr>
          <w:p w:rsidR="00FB5430" w:rsidRDefault="008D7B5C" w:rsidP="00F90FA0">
            <w:pPr>
              <w:spacing w:after="0"/>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430" w:rsidRDefault="00FB5430" w:rsidP="00F90FA0">
            <w:pPr>
              <w:spacing w:after="0"/>
            </w:pPr>
          </w:p>
        </w:tc>
      </w:tr>
    </w:tbl>
    <w:p w:rsidR="00FB5430" w:rsidRDefault="00FB5430" w:rsidP="005237D6">
      <w:pPr>
        <w:spacing w:after="0"/>
        <w:ind w:left="-284"/>
        <w:sectPr w:rsidR="00FB5430">
          <w:pgSz w:w="16383" w:h="11906" w:orient="landscape"/>
          <w:pgMar w:top="1134" w:right="850" w:bottom="1134" w:left="1701" w:header="720" w:footer="720" w:gutter="0"/>
          <w:cols w:space="720"/>
        </w:sectPr>
      </w:pPr>
    </w:p>
    <w:p w:rsidR="00FB5430" w:rsidRPr="00027549" w:rsidRDefault="008D7B5C" w:rsidP="005237D6">
      <w:pPr>
        <w:spacing w:after="0"/>
        <w:ind w:left="-284"/>
        <w:rPr>
          <w:lang w:val="ru-RU"/>
        </w:rPr>
      </w:pPr>
      <w:bookmarkStart w:id="11" w:name="block-13252815"/>
      <w:bookmarkEnd w:id="10"/>
      <w:r w:rsidRPr="00027549">
        <w:rPr>
          <w:rFonts w:ascii="Times New Roman" w:hAnsi="Times New Roman"/>
          <w:b/>
          <w:color w:val="000000"/>
          <w:sz w:val="28"/>
          <w:lang w:val="ru-RU"/>
        </w:rPr>
        <w:lastRenderedPageBreak/>
        <w:t>УЧЕБНО-МЕТОДИЧЕСКОЕ ОБЕСПЕЧЕНИЕ ОБРАЗОВАТЕЛЬНОГО ПРОЦЕССА</w:t>
      </w:r>
    </w:p>
    <w:p w:rsidR="00FB5430" w:rsidRPr="00027549" w:rsidRDefault="008D7B5C" w:rsidP="005237D6">
      <w:pPr>
        <w:spacing w:after="0" w:line="480" w:lineRule="auto"/>
        <w:ind w:left="-284"/>
        <w:rPr>
          <w:lang w:val="ru-RU"/>
        </w:rPr>
      </w:pPr>
      <w:r w:rsidRPr="00027549">
        <w:rPr>
          <w:rFonts w:ascii="Times New Roman" w:hAnsi="Times New Roman"/>
          <w:b/>
          <w:color w:val="000000"/>
          <w:sz w:val="28"/>
          <w:lang w:val="ru-RU"/>
        </w:rPr>
        <w:t>ОБЯЗАТЕЛЬНЫЕ УЧЕБНЫЕ МАТЕРИАЛЫ ДЛЯ УЧЕНИКА</w:t>
      </w:r>
    </w:p>
    <w:p w:rsidR="00FB5430" w:rsidRPr="00027549" w:rsidRDefault="008D7B5C" w:rsidP="005237D6">
      <w:pPr>
        <w:spacing w:after="0" w:line="480" w:lineRule="auto"/>
        <w:ind w:left="-284"/>
        <w:rPr>
          <w:lang w:val="ru-RU"/>
        </w:rPr>
      </w:pPr>
      <w:r w:rsidRPr="00027549">
        <w:rPr>
          <w:rFonts w:ascii="Times New Roman" w:hAnsi="Times New Roman"/>
          <w:color w:val="000000"/>
          <w:sz w:val="28"/>
          <w:lang w:val="ru-RU"/>
        </w:rPr>
        <w:t>​‌‌​</w:t>
      </w:r>
    </w:p>
    <w:p w:rsidR="00FB5430" w:rsidRPr="00027549" w:rsidRDefault="008D7B5C" w:rsidP="005237D6">
      <w:pPr>
        <w:spacing w:after="0" w:line="480" w:lineRule="auto"/>
        <w:ind w:left="-284"/>
        <w:rPr>
          <w:lang w:val="ru-RU"/>
        </w:rPr>
      </w:pPr>
      <w:r w:rsidRPr="00027549">
        <w:rPr>
          <w:rFonts w:ascii="Times New Roman" w:hAnsi="Times New Roman"/>
          <w:color w:val="000000"/>
          <w:sz w:val="28"/>
          <w:lang w:val="ru-RU"/>
        </w:rPr>
        <w:t>​‌‌</w:t>
      </w:r>
    </w:p>
    <w:p w:rsidR="00FB5430" w:rsidRPr="00027549" w:rsidRDefault="008D7B5C" w:rsidP="005237D6">
      <w:pPr>
        <w:spacing w:after="0"/>
        <w:ind w:left="-284"/>
        <w:rPr>
          <w:lang w:val="ru-RU"/>
        </w:rPr>
      </w:pPr>
      <w:r w:rsidRPr="00027549">
        <w:rPr>
          <w:rFonts w:ascii="Times New Roman" w:hAnsi="Times New Roman"/>
          <w:color w:val="000000"/>
          <w:sz w:val="28"/>
          <w:lang w:val="ru-RU"/>
        </w:rPr>
        <w:t>​</w:t>
      </w:r>
    </w:p>
    <w:p w:rsidR="00FB5430" w:rsidRPr="00027549" w:rsidRDefault="008D7B5C" w:rsidP="005237D6">
      <w:pPr>
        <w:spacing w:after="0" w:line="480" w:lineRule="auto"/>
        <w:ind w:left="-284"/>
        <w:rPr>
          <w:lang w:val="ru-RU"/>
        </w:rPr>
      </w:pPr>
      <w:r w:rsidRPr="00027549">
        <w:rPr>
          <w:rFonts w:ascii="Times New Roman" w:hAnsi="Times New Roman"/>
          <w:b/>
          <w:color w:val="000000"/>
          <w:sz w:val="28"/>
          <w:lang w:val="ru-RU"/>
        </w:rPr>
        <w:t>МЕТОДИЧЕСКИЕ МАТЕРИАЛЫ ДЛЯ УЧИТЕЛЯ</w:t>
      </w:r>
    </w:p>
    <w:p w:rsidR="00FB5430" w:rsidRPr="00027549" w:rsidRDefault="008D7B5C" w:rsidP="005237D6">
      <w:pPr>
        <w:spacing w:after="0" w:line="480" w:lineRule="auto"/>
        <w:ind w:left="-284"/>
        <w:rPr>
          <w:lang w:val="ru-RU"/>
        </w:rPr>
      </w:pPr>
      <w:r w:rsidRPr="00027549">
        <w:rPr>
          <w:rFonts w:ascii="Times New Roman" w:hAnsi="Times New Roman"/>
          <w:color w:val="000000"/>
          <w:sz w:val="28"/>
          <w:lang w:val="ru-RU"/>
        </w:rPr>
        <w:t>​‌‌​</w:t>
      </w:r>
    </w:p>
    <w:p w:rsidR="00FB5430" w:rsidRPr="00027549" w:rsidRDefault="00FB5430" w:rsidP="005237D6">
      <w:pPr>
        <w:spacing w:after="0"/>
        <w:ind w:left="-284"/>
        <w:rPr>
          <w:lang w:val="ru-RU"/>
        </w:rPr>
      </w:pPr>
    </w:p>
    <w:p w:rsidR="00FB5430" w:rsidRPr="00027549" w:rsidRDefault="008D7B5C" w:rsidP="005237D6">
      <w:pPr>
        <w:spacing w:after="0" w:line="480" w:lineRule="auto"/>
        <w:ind w:left="-284"/>
        <w:rPr>
          <w:lang w:val="ru-RU"/>
        </w:rPr>
      </w:pPr>
      <w:r w:rsidRPr="00027549">
        <w:rPr>
          <w:rFonts w:ascii="Times New Roman" w:hAnsi="Times New Roman"/>
          <w:b/>
          <w:color w:val="000000"/>
          <w:sz w:val="28"/>
          <w:lang w:val="ru-RU"/>
        </w:rPr>
        <w:t>ЦИФРОВЫЕ ОБРАЗОВАТЕЛЬНЫЕ РЕСУРСЫ И РЕСУРСЫ СЕТИ ИНТЕРНЕТ</w:t>
      </w:r>
    </w:p>
    <w:bookmarkEnd w:id="11"/>
    <w:p w:rsidR="008D7B5C" w:rsidRPr="0073046B" w:rsidRDefault="008D7B5C" w:rsidP="005237D6">
      <w:pPr>
        <w:spacing w:after="0"/>
        <w:ind w:left="-284"/>
        <w:rPr>
          <w:lang w:val="ru-RU"/>
        </w:rPr>
      </w:pPr>
    </w:p>
    <w:sectPr w:rsidR="008D7B5C" w:rsidRPr="0073046B" w:rsidSect="00F223D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characterSpacingControl w:val="doNotCompress"/>
  <w:compat/>
  <w:rsids>
    <w:rsidRoot w:val="00FB5430"/>
    <w:rsid w:val="00027549"/>
    <w:rsid w:val="00093809"/>
    <w:rsid w:val="000F293E"/>
    <w:rsid w:val="002C6504"/>
    <w:rsid w:val="00371304"/>
    <w:rsid w:val="00420C4E"/>
    <w:rsid w:val="004B0E9F"/>
    <w:rsid w:val="005237D6"/>
    <w:rsid w:val="00691EE0"/>
    <w:rsid w:val="0073046B"/>
    <w:rsid w:val="007959D0"/>
    <w:rsid w:val="008D7B5C"/>
    <w:rsid w:val="00906902"/>
    <w:rsid w:val="00AE0ADD"/>
    <w:rsid w:val="00BA1B43"/>
    <w:rsid w:val="00D96D9B"/>
    <w:rsid w:val="00F223DE"/>
    <w:rsid w:val="00F90FA0"/>
    <w:rsid w:val="00FB54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223DE"/>
    <w:rPr>
      <w:color w:val="0563C1" w:themeColor="hyperlink"/>
      <w:u w:val="single"/>
    </w:rPr>
  </w:style>
  <w:style w:type="table" w:styleId="ac">
    <w:name w:val="Table Grid"/>
    <w:basedOn w:val="a1"/>
    <w:uiPriority w:val="59"/>
    <w:rsid w:val="00F223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959D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959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117" Type="http://schemas.openxmlformats.org/officeDocument/2006/relationships/hyperlink" Target="https://m.edsoo.ru/f5ea9dd4"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9dd4" TargetMode="External"/><Relationship Id="rId68" Type="http://schemas.openxmlformats.org/officeDocument/2006/relationships/hyperlink" Target="https://m.edsoo.ru/f5ea9dd4" TargetMode="External"/><Relationship Id="rId84" Type="http://schemas.openxmlformats.org/officeDocument/2006/relationships/hyperlink" Target="https://m.edsoo.ru/f5e9f104" TargetMode="External"/><Relationship Id="rId89" Type="http://schemas.openxmlformats.org/officeDocument/2006/relationships/hyperlink" Target="https://m.edsoo.ru/f5e9e236" TargetMode="External"/><Relationship Id="rId112" Type="http://schemas.openxmlformats.org/officeDocument/2006/relationships/hyperlink" Target="https://m.edsoo.ru/f5ea59aa" TargetMode="External"/><Relationship Id="rId16" Type="http://schemas.openxmlformats.org/officeDocument/2006/relationships/hyperlink" Target="https://m.edsoo.ru/f5e9b004" TargetMode="External"/><Relationship Id="rId107" Type="http://schemas.openxmlformats.org/officeDocument/2006/relationships/hyperlink" Target="https://m.edsoo.ru/f5ea6ed6"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5b8" TargetMode="External"/><Relationship Id="rId102" Type="http://schemas.openxmlformats.org/officeDocument/2006/relationships/hyperlink" Target="https://m.edsoo.ru/f5ea30ec" TargetMode="External"/><Relationship Id="rId123" Type="http://schemas.openxmlformats.org/officeDocument/2006/relationships/hyperlink" Target="https://m.edsoo.ru/f5eab86e" TargetMode="External"/><Relationship Id="rId128" Type="http://schemas.openxmlformats.org/officeDocument/2006/relationships/fontTable" Target="fontTable.xml"/><Relationship Id="rId5" Type="http://schemas.openxmlformats.org/officeDocument/2006/relationships/hyperlink" Target="https://m.edsoo.ru/f5e9b004" TargetMode="External"/><Relationship Id="rId90" Type="http://schemas.openxmlformats.org/officeDocument/2006/relationships/hyperlink" Target="https://m.edsoo.ru/f5e9e3a8" TargetMode="External"/><Relationship Id="rId95" Type="http://schemas.openxmlformats.org/officeDocument/2006/relationships/hyperlink" Target="https://m.edsoo.ru/f5ea0d06"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77" Type="http://schemas.openxmlformats.org/officeDocument/2006/relationships/hyperlink" Target="https://m.edsoo.ru/f5e9ae6a" TargetMode="External"/><Relationship Id="rId100" Type="http://schemas.openxmlformats.org/officeDocument/2006/relationships/hyperlink" Target="https://m.edsoo.ru/f5ea1c60" TargetMode="External"/><Relationship Id="rId105" Type="http://schemas.openxmlformats.org/officeDocument/2006/relationships/hyperlink" Target="https://m.edsoo.ru/f5ea195e" TargetMode="External"/><Relationship Id="rId113" Type="http://schemas.openxmlformats.org/officeDocument/2006/relationships/hyperlink" Target="https://m.edsoo.ru/f5ea613e" TargetMode="External"/><Relationship Id="rId118" Type="http://schemas.openxmlformats.org/officeDocument/2006/relationships/hyperlink" Target="https://m.edsoo.ru/f5eab27e" TargetMode="External"/><Relationship Id="rId126" Type="http://schemas.openxmlformats.org/officeDocument/2006/relationships/hyperlink" Target="https://m.edsoo.ru/f5ea85a6"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b270" TargetMode="External"/><Relationship Id="rId85" Type="http://schemas.openxmlformats.org/officeDocument/2006/relationships/hyperlink" Target="https://m.edsoo.ru/f5e9d6d8" TargetMode="External"/><Relationship Id="rId93" Type="http://schemas.openxmlformats.org/officeDocument/2006/relationships/hyperlink" Target="https://m.edsoo.ru/f5e9d85e" TargetMode="External"/><Relationship Id="rId98" Type="http://schemas.openxmlformats.org/officeDocument/2006/relationships/hyperlink" Target="https://m.edsoo.ru/f5ea05b8" TargetMode="External"/><Relationship Id="rId121" Type="http://schemas.openxmlformats.org/officeDocument/2006/relationships/hyperlink" Target="https://m.edsoo.ru/f5eabff8" TargetMode="External"/><Relationship Id="rId3" Type="http://schemas.openxmlformats.org/officeDocument/2006/relationships/webSettings" Target="web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a02b6"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40f0"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2746" TargetMode="External"/><Relationship Id="rId108" Type="http://schemas.openxmlformats.org/officeDocument/2006/relationships/hyperlink" Target="https://m.edsoo.ru/f5ea6576" TargetMode="External"/><Relationship Id="rId116" Type="http://schemas.openxmlformats.org/officeDocument/2006/relationships/hyperlink" Target="https://m.edsoo.ru/f5ea9c62" TargetMode="External"/><Relationship Id="rId124" Type="http://schemas.openxmlformats.org/officeDocument/2006/relationships/hyperlink" Target="https://m.edsoo.ru/f5eab9c2" TargetMode="External"/><Relationship Id="rId129" Type="http://schemas.openxmlformats.org/officeDocument/2006/relationships/theme" Target="theme/theme1.xm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e6a0" TargetMode="External"/><Relationship Id="rId88" Type="http://schemas.openxmlformats.org/officeDocument/2006/relationships/hyperlink" Target="https://m.edsoo.ru/f5e9e092" TargetMode="External"/><Relationship Id="rId91" Type="http://schemas.openxmlformats.org/officeDocument/2006/relationships/hyperlink" Target="https://m.edsoo.ru/f5e9f884" TargetMode="External"/><Relationship Id="rId96" Type="http://schemas.openxmlformats.org/officeDocument/2006/relationships/hyperlink" Target="https://m.edsoo.ru/f5ea09fa" TargetMode="External"/><Relationship Id="rId111" Type="http://schemas.openxmlformats.org/officeDocument/2006/relationships/hyperlink" Target="https://m.edsoo.ru/f5ea5fae"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36fa" TargetMode="External"/><Relationship Id="rId114" Type="http://schemas.openxmlformats.org/officeDocument/2006/relationships/hyperlink" Target="https://m.edsoo.ru/f5eaa20c" TargetMode="External"/><Relationship Id="rId119" Type="http://schemas.openxmlformats.org/officeDocument/2006/relationships/hyperlink" Target="https://m.edsoo.ru/f5eab4d6" TargetMode="External"/><Relationship Id="rId127" Type="http://schemas.openxmlformats.org/officeDocument/2006/relationships/hyperlink" Target="https://m.edsoo.ru/f5ea878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hyperlink" Target="https://m.edsoo.ru/f5ea9dd4" TargetMode="External"/><Relationship Id="rId78" Type="http://schemas.openxmlformats.org/officeDocument/2006/relationships/hyperlink" Target="https://m.edsoo.ru/f5e9b748" TargetMode="External"/><Relationship Id="rId81" Type="http://schemas.openxmlformats.org/officeDocument/2006/relationships/hyperlink" Target="https://m.edsoo.ru/f5e9b5b8" TargetMode="External"/><Relationship Id="rId86" Type="http://schemas.openxmlformats.org/officeDocument/2006/relationships/hyperlink" Target="https://m.edsoo.ru/f5e9e524" TargetMode="External"/><Relationship Id="rId94" Type="http://schemas.openxmlformats.org/officeDocument/2006/relationships/hyperlink" Target="https://m.edsoo.ru/f5ea0734" TargetMode="External"/><Relationship Id="rId99" Type="http://schemas.openxmlformats.org/officeDocument/2006/relationships/hyperlink" Target="https://m.edsoo.ru/f5ea0b80" TargetMode="External"/><Relationship Id="rId101" Type="http://schemas.openxmlformats.org/officeDocument/2006/relationships/hyperlink" Target="https://m.edsoo.ru/f5ea25c0" TargetMode="External"/><Relationship Id="rId122" Type="http://schemas.openxmlformats.org/officeDocument/2006/relationships/hyperlink" Target="https://m.edsoo.ru/f5eac156" TargetMode="External"/><Relationship Id="rId130"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694a"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2b6" TargetMode="External"/><Relationship Id="rId104" Type="http://schemas.openxmlformats.org/officeDocument/2006/relationships/hyperlink" Target="https://m.edsoo.ru/f5ea17f6" TargetMode="External"/><Relationship Id="rId120" Type="http://schemas.openxmlformats.org/officeDocument/2006/relationships/hyperlink" Target="https://m.edsoo.ru/f5eabc2e" TargetMode="External"/><Relationship Id="rId125" Type="http://schemas.openxmlformats.org/officeDocument/2006/relationships/hyperlink" Target="https://m.edsoo.ru/f5eabaf8"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b41e"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b5b8" TargetMode="External"/><Relationship Id="rId110" Type="http://schemas.openxmlformats.org/officeDocument/2006/relationships/hyperlink" Target="https://m.edsoo.ru/f5ea5036" TargetMode="External"/><Relationship Id="rId115" Type="http://schemas.openxmlformats.org/officeDocument/2006/relationships/hyperlink" Target="https://m.edsoo.ru/f5ea9afa" TargetMode="External"/><Relationship Id="rId61" Type="http://schemas.openxmlformats.org/officeDocument/2006/relationships/hyperlink" Target="https://m.edsoo.ru/f5ea40f0" TargetMode="External"/><Relationship Id="rId82" Type="http://schemas.openxmlformats.org/officeDocument/2006/relationships/hyperlink" Target="https://m.edsoo.ru/f5e9bd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42</Pages>
  <Words>12848</Words>
  <Characters>73236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cp:revision>
  <cp:lastPrinted>2026-08-31T03:32:00Z</cp:lastPrinted>
  <dcterms:created xsi:type="dcterms:W3CDTF">2023-09-02T16:32:00Z</dcterms:created>
  <dcterms:modified xsi:type="dcterms:W3CDTF">2026-09-04T11:03:00Z</dcterms:modified>
</cp:coreProperties>
</file>