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«… Я чувствую себя вправе сказать: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 здравствует самообразование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 всех областях! ...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Только те знания прочны и ценны, которые вы добыли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Сами, побуждаемые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Собственной страстью,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Всякое знание должно быть открытием, которое вы сделали сами».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К.И. Чуковский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государственный образовательный стандарт дошкольного образования ставит задачу формирования общей культуры личности детей.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качествах: бережливость, рачительность, смекалка, трудолюбие, умение планировать дела, осуждение жадности и расточительности. Без сформированных первичных экономических представлений невозможно формирование финансовой грамотности.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Финансовая грамотность – это психологическое качество человека, показывающее степень его осведомленности в финансовых вопросах, умение зарабатывать и управлять деньгами.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программы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Сегодняшнее поколение живет в иных экономических условиях. Детей повсюду окружает реклама, а в их лексикон включается все больше слов финансовой среды.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Человек, который уверен в своем будущем, чувствует себя гораздо лучше. И поэтому наши дети должны быть в курсе, как правильно пользоваться средствами, которые они будут зарабатывать во взрослой самостоятельной жизни!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рано включаются в экономическую жизнь семьи, сталкиваются с деньгами, ходят с родителями в магазины, участвуют в купле – продаже и других финансово – экономических отношениях, овладевая, таким образом, экономической информацией на житейском уровне.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Специалисты считают, что неверно и опасно полагаться только на стихийное усвоение знаний об окружающей жизни и, в частности, о финансово – экономических отношениях, потому что деньги, богатство, бедность, реклама, кредит, долги и другие финансовые категории несут в себе воспитательный потенциал, наполненный таких этическим содержанием, как честность, доброта, трудолюбие.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возрасте до 7 лет основы финансовой грамотности могут прививаться через базовые нравственные представления: о добре, зле, красивом, некрасивом. О хорошем и плохом. Основная задача – дать понятие о бережном отношении к вещам, природным ресурсам, а затем и деньгам. Центральная идея – бережливость, «я – бережливый ребенок».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Нравственные представления дошкольников в основном формируются на основе наглядных примеров. Дети не знают, почему тот или иной поступок хорош или плох, но знают, как именно они должны поступить («поделиться», «подарить», «положить в копилку» и т.п.). Дошкольнику можно сколько угодно говорить о нормах и правилах, но если слова не будут связаны с определенной последовательностью действий, - они окажутся бесполезными.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Отсюда правило: представления о нормах финансового поведения формируются на основе определенной последовательности поступков, умело демонстрируемых взрослыми.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делает актуальной проблему формирования элементарных экономических представлений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формирования финансовой грамотности начиная с раннего возраста. Наблюдения за детьми старшего дошкольного возраста, социальный запрос родителей, результаты исследовательской деятельности и требования школы современности подтвердили точку зрения о необходимости ранней социализации дошкольников средствами экономического воспитания, так как социально – экономическая жизнь интересует детей не меньше, чем взрослых. Непрерывное экономическое образование и воспитание необходимо начинать именно с дошкольного возраста – когда детьми приобретается первичный опыт в элементарных экономических отношениях.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цели и задачи кружка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данной программы кружка: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Раскрыть ребенку, окружающий его предметный мир как мир духовных и материальных ценностей, как часть общечеловеческой культуры, сформировать основы экономических компетенций и финансовую грамотность у детей старшего дошкольного возраста.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Обучающие задачи: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представление детям о разных видах ресурсов, понятии «экономия ресурсов»; о производителях товаров и услуг;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расширить представление об обмене товарами и услугами, о понятии «рынок», «спрос», «предложение», «цена», «заработная плата»;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на основе принципа интеграции видов детской деятельности, условия для решения практических задач самими детьми;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экономическими терминами через экономический словарь, кроссворд, игру, значимость жизненно важных потребностей человека;</w:t>
      </w: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заложить основы экономического образа мышления у </w:t>
      </w:r>
      <w:proofErr w:type="spellStart"/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ребѐнка</w:t>
      </w:r>
      <w:proofErr w:type="spellEnd"/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дошкольника.</w:t>
      </w: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 задачи: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ответственность, предприимчивость, расчетливость, самостоятельность.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Воспитательные задачи: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у детей навыки и привычки речевого этикета, культурного поведения в быту.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Основные принципы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Учет индивидуальных особенностей и возможностей детей;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гармоничного восприятия экономической культуры;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экономической направленности в воспитании;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целенаправленной ориентированности на ценностные отношения; целостности;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единство воспитания, обучения и развития;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системность и последовательность;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сочетание коллективных и индивидуальных форм работы;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наглядность;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доступность;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CC791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C7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активность.</w:t>
      </w:r>
    </w:p>
    <w:p w:rsidR="006B5A7A" w:rsidRPr="0000132F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A7A" w:rsidRPr="0000132F" w:rsidRDefault="006B5A7A" w:rsidP="006B5A7A">
      <w:pPr>
        <w:shd w:val="clear" w:color="auto" w:fill="FFFFFF"/>
        <w:spacing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6B5A7A" w:rsidRPr="0000132F" w:rsidRDefault="006B5A7A" w:rsidP="006B5A7A">
      <w:pPr>
        <w:shd w:val="clear" w:color="auto" w:fill="FFFFFF"/>
        <w:spacing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реализации программы мы планируем сформировать у детей следующие понятия и представления: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не появляются сами собой, а зарабатываются.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зарабатываем – потом тратим: соответственно, чем больше зарабатываешь и разумнее тратишь, тем больше можешь купить.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товара зависит от его качества, нужности и от того, насколько сложно его произвести (а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посредник).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любят счет (дети должны уметь считать деньги, например, сдачу в магазине, деньги, которые они могут потратить в магазине).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нужно планировать</w:t>
      </w:r>
      <w:r w:rsidRPr="0000132F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 </w:t>
      </w: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(приучаем вести учет доходов и расходов в краткосрочном периоде).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деньги бывают объектом чужого интереса (дети должны знать элементарные правила финансовой безопасности).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продается и покупается (дети должны понимать, что главные ценности – жизнь, отношения, радость близких людей – за деньги не купишь).</w:t>
      </w:r>
    </w:p>
    <w:p w:rsidR="006B5A7A" w:rsidRPr="0000132F" w:rsidRDefault="006B5A7A" w:rsidP="006B5A7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– это интересно и увлекательно.</w:t>
      </w:r>
    </w:p>
    <w:p w:rsidR="006B5A7A" w:rsidRPr="0000132F" w:rsidRDefault="006B5A7A" w:rsidP="006B5A7A">
      <w:pPr>
        <w:shd w:val="clear" w:color="auto" w:fill="FFFFFF"/>
        <w:spacing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и деньги – это довольно сложный вопрос, но в дошкольном возрасте нужно и можно объяснить ребенку все, так, чтобы он был финансово грамотным.</w:t>
      </w:r>
    </w:p>
    <w:p w:rsidR="006B5A7A" w:rsidRPr="0000132F" w:rsidRDefault="006B5A7A" w:rsidP="006B5A7A">
      <w:pPr>
        <w:shd w:val="clear" w:color="auto" w:fill="FFFFFF"/>
        <w:spacing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кружке мы даем базовые финансовые знания для формирования у ребенка картины мира финансов, обучаем правильно распоряжаться деньгами. Сюда входят понятия денег и профессий, работы и бизнеса, понятие прибыли и расходов, товаров, услуг и цен, рекламы и различных других процессов, происходящих в финансовом мире.</w:t>
      </w:r>
    </w:p>
    <w:p w:rsidR="006B5A7A" w:rsidRPr="00CC791D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Pr="00BE7695" w:rsidRDefault="006B5A7A" w:rsidP="006B5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B5A7A" w:rsidRPr="00BE7695" w:rsidRDefault="006B5A7A" w:rsidP="006B5A7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7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кружка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866"/>
        <w:gridCol w:w="3488"/>
        <w:gridCol w:w="3710"/>
      </w:tblGrid>
      <w:tr w:rsidR="006B5A7A" w:rsidRPr="00BE7695" w:rsidTr="00650A76">
        <w:trPr>
          <w:trHeight w:val="35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3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Задачи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«Откуда пришли деньги?»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в прошлое денег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(занятие исследование)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денежной единице, деньги – это универсальное и удобное средство обмена, учить понимать назначение денег;</w:t>
            </w:r>
          </w:p>
          <w:p w:rsidR="006B5A7A" w:rsidRPr="00BE7695" w:rsidRDefault="006B5A7A" w:rsidP="006B5A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историей возникновения денег;</w:t>
            </w:r>
          </w:p>
          <w:p w:rsidR="006B5A7A" w:rsidRPr="00BE7695" w:rsidRDefault="006B5A7A" w:rsidP="006B5A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работать с энциклопедиями.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Экспериментирование: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«Монета, банкнота,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пластиковая карта»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умения в исследовательской деятельности (делать выводы), самостоятельно находить источник;</w:t>
            </w:r>
          </w:p>
          <w:p w:rsidR="006B5A7A" w:rsidRPr="00BE7695" w:rsidRDefault="006B5A7A" w:rsidP="006B5A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Раскрыть сущность понятия «монета», «банкнота», «пластиковая карта» наличные и безналичные деньги.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«Путешествие рубля»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Деньги явление культуры, их оформление отражение культуры разных стран;</w:t>
            </w:r>
          </w:p>
          <w:p w:rsidR="006B5A7A" w:rsidRPr="00BE7695" w:rsidRDefault="006B5A7A" w:rsidP="006B5A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представлений детей об понятии «валюта», цена, товар.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Наши потребности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«Юные финансисты» или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занятие – путешествие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«Наши потребности»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понятие потребности;</w:t>
            </w:r>
          </w:p>
          <w:p w:rsidR="006B5A7A" w:rsidRPr="00BE7695" w:rsidRDefault="006B5A7A" w:rsidP="006B5A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Уточнить от чего зависят потребности человека;</w:t>
            </w:r>
          </w:p>
          <w:p w:rsidR="006B5A7A" w:rsidRPr="00BE7695" w:rsidRDefault="006B5A7A" w:rsidP="006B5A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решать проблемные ситуации, подвести к пониманию того, что человек не может иметь все, что хочет.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«Приключения Умника и Торопыжки в страну Финансов» (кукольное представление)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Повторить понятие «потребности человека»;</w:t>
            </w:r>
          </w:p>
          <w:p w:rsidR="006B5A7A" w:rsidRPr="00BE7695" w:rsidRDefault="006B5A7A" w:rsidP="006B5A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Продолжать решать проблемные ситуации;</w:t>
            </w:r>
          </w:p>
          <w:p w:rsidR="006B5A7A" w:rsidRPr="00BE7695" w:rsidRDefault="006B5A7A" w:rsidP="006B5A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Воспитывать социально </w:t>
            </w: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– личностные качества и ценностные ориентиры.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Интерактивное занятие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белка училась считать»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Систематизировать знания детей о разнообразии товаров;</w:t>
            </w:r>
          </w:p>
          <w:p w:rsidR="006B5A7A" w:rsidRPr="00BE7695" w:rsidRDefault="006B5A7A" w:rsidP="006B5A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многообразием потребностей и ограниченными возможностями;</w:t>
            </w:r>
          </w:p>
          <w:p w:rsidR="006B5A7A" w:rsidRPr="00BE7695" w:rsidRDefault="006B5A7A" w:rsidP="006B5A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Научить определять разницу между «хочу» и «надо».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«Юные финансисты»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умение определять и различать потребности человека;</w:t>
            </w:r>
          </w:p>
          <w:p w:rsidR="006B5A7A" w:rsidRPr="00BE7695" w:rsidRDefault="006B5A7A" w:rsidP="006B5A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различать товар и не товар, понимать от чего зависит цена товара.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деньги доходят, а потом расходятся»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составляющими бюджета, с путями экономии бюджета семьи;</w:t>
            </w:r>
          </w:p>
          <w:p w:rsidR="006B5A7A" w:rsidRPr="00BE7695" w:rsidRDefault="006B5A7A" w:rsidP="006B5A7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понятия «доходы», «расходы», «зарплата», «пения», «стипендия»;</w:t>
            </w:r>
          </w:p>
          <w:p w:rsidR="006B5A7A" w:rsidRPr="00BE7695" w:rsidRDefault="006B5A7A" w:rsidP="006B5A7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правильное отношение к деньгам.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правильно беречь деньги?»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Систематизировать знания детей о способах экономного расходования бюджета;</w:t>
            </w:r>
          </w:p>
          <w:p w:rsidR="006B5A7A" w:rsidRPr="00BE7695" w:rsidRDefault="006B5A7A" w:rsidP="006B5A7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навыки разумного поведения в ситуациях, связанных с деньгами.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«Идем в магазин или как делать покупки с умом»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у детей умение устанавливать зависимость между качеством товара, его ценой и спросом на него;</w:t>
            </w:r>
          </w:p>
          <w:p w:rsidR="006B5A7A" w:rsidRPr="00BE7695" w:rsidRDefault="006B5A7A" w:rsidP="006B5A7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Дать понятия «товар», «цена», «дороже - дешевле», «потребительская грамотность»;</w:t>
            </w:r>
          </w:p>
          <w:p w:rsidR="006B5A7A" w:rsidRPr="00BE7695" w:rsidRDefault="006B5A7A" w:rsidP="006B5A7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уважение к людям, умеющим хорошо трудиться и честно зарабатывать деньги.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с родителями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«Хоть семи нам еще нет, формируем мы бюджет»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понятия «семейный бюджет»;</w:t>
            </w:r>
          </w:p>
          <w:p w:rsidR="006B5A7A" w:rsidRPr="00BE7695" w:rsidRDefault="006B5A7A" w:rsidP="006B5A7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бережливость, расчетливость, смекалку, трудолюбие, осуждать жадность.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город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«Все профессии важны»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труде, его видах (сельскохозяйственный, ремесленный, домашний и т.д.);</w:t>
            </w:r>
          </w:p>
          <w:p w:rsidR="006B5A7A" w:rsidRPr="00BE7695" w:rsidRDefault="006B5A7A" w:rsidP="006B5A7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выделять последовательность трудовых действий;</w:t>
            </w:r>
          </w:p>
          <w:p w:rsidR="006B5A7A" w:rsidRPr="00BE7695" w:rsidRDefault="006B5A7A" w:rsidP="006B5A7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у детей отчетливое представление о роли труда в жизни общества;</w:t>
            </w:r>
          </w:p>
          <w:p w:rsidR="006B5A7A" w:rsidRPr="00BE7695" w:rsidRDefault="006B5A7A" w:rsidP="006B5A7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уважение к людям, умеющим хорошо трудиться и честно зарабатывать деньги.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Интерактивная игра «Путешествуем по городу»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детей </w:t>
            </w:r>
            <w:r w:rsidRPr="00BE7695">
              <w:rPr>
                <w:rFonts w:ascii="inherit" w:eastAsia="Times New Roman" w:hAnsi="inherit" w:cs="Times New Roman"/>
                <w:b/>
                <w:bCs/>
                <w:sz w:val="26"/>
                <w:szCs w:val="26"/>
                <w:lang w:eastAsia="ru-RU"/>
              </w:rPr>
              <w:t>с производством</w:t>
            </w: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товаров и услуг (карта города, где дети знакомятся с предприятиями города, которые выпускают разную продукцию и заполняют карту карточками с соответствующими товарами).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город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«Дом, где живут деньги»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первоначальные знания о банке (банк принимает деньги на хранение, выдает деньги вкладчикам, предоставляет деньги в долг);</w:t>
            </w:r>
          </w:p>
          <w:p w:rsidR="006B5A7A" w:rsidRPr="00BE7695" w:rsidRDefault="006B5A7A" w:rsidP="006B5A7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профессиями: менеджер, кассир, банкир.</w:t>
            </w:r>
          </w:p>
        </w:tc>
      </w:tr>
      <w:tr w:rsidR="006B5A7A" w:rsidRPr="00BE7695" w:rsidTr="00650A76">
        <w:trPr>
          <w:trHeight w:val="74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«Свой бизнес»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(открываем пекарню)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Закрепить представления детей о сущности экономических явлений и понятий;</w:t>
            </w:r>
          </w:p>
          <w:p w:rsidR="006B5A7A" w:rsidRPr="00BE7695" w:rsidRDefault="006B5A7A" w:rsidP="006B5A7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экономическое мышление;</w:t>
            </w:r>
          </w:p>
          <w:p w:rsidR="006B5A7A" w:rsidRPr="00BE7695" w:rsidRDefault="006B5A7A" w:rsidP="006B5A7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эксперименты, устанавливать причинно – следственные связи;</w:t>
            </w:r>
          </w:p>
          <w:p w:rsidR="006B5A7A" w:rsidRPr="00BE7695" w:rsidRDefault="006B5A7A" w:rsidP="006B5A7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Закрепить экономические знания в практической ситуации.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 долго спит,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тот денег не скопит»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(финансовая грамота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мудрости народной)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пословицами и поговорками о труде.</w:t>
            </w:r>
          </w:p>
        </w:tc>
      </w:tr>
      <w:tr w:rsidR="006B5A7A" w:rsidRPr="00BE7695" w:rsidTr="00650A76">
        <w:trPr>
          <w:trHeight w:val="130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«Сказка ложь, да в ней намек – добрым молодцам урок»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(финансовая грамота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мудрости народной)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у детей умение подмечать в сказках, простейшие экономические явления;</w:t>
            </w:r>
          </w:p>
          <w:p w:rsidR="006B5A7A" w:rsidRPr="00BE7695" w:rsidRDefault="006B5A7A" w:rsidP="006B5A7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Давать нравственную оценку поступкам героев.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«Реклама, как она работает»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том, что такое реклама и для чего она нужна, о вреде и пользе рекламы;</w:t>
            </w:r>
          </w:p>
          <w:p w:rsidR="006B5A7A" w:rsidRPr="00BE7695" w:rsidRDefault="006B5A7A" w:rsidP="006B5A7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Научить детей правильно воспринимать рекламу;</w:t>
            </w:r>
          </w:p>
          <w:p w:rsidR="006B5A7A" w:rsidRPr="00BE7695" w:rsidRDefault="006B5A7A" w:rsidP="006B5A7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Научить осуществлять процесс рекламирования (создания рекламы).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«Копейка рубль бережет»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Обобщить и систематизировать знания детей о товарно – денежных отношениях.</w:t>
            </w:r>
          </w:p>
          <w:p w:rsidR="006B5A7A" w:rsidRPr="00BE7695" w:rsidRDefault="006B5A7A" w:rsidP="0065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A7A" w:rsidRPr="00BE7695" w:rsidTr="00650A76">
        <w:trPr>
          <w:trHeight w:val="83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«Экономия тепла, света, воды» (учимся экономить)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Развить познавательный интерес к вопросам финансовой грамотности и применению знаний на практике;</w:t>
            </w:r>
          </w:p>
          <w:p w:rsidR="006B5A7A" w:rsidRPr="00BE7695" w:rsidRDefault="006B5A7A" w:rsidP="006B5A7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понимание единства человека и природы;</w:t>
            </w:r>
          </w:p>
          <w:p w:rsidR="006B5A7A" w:rsidRPr="00BE7695" w:rsidRDefault="006B5A7A" w:rsidP="006B5A7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образное и упрощенное объяснение понятий энергосбережения, электроэнергии, экономного пользования водой, сохранения тепла;</w:t>
            </w:r>
          </w:p>
          <w:p w:rsidR="006B5A7A" w:rsidRPr="00BE7695" w:rsidRDefault="006B5A7A" w:rsidP="006B5A7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у детей потребность в их экономии.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«Производители и ресурсы»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Сформировать у детей представление о разных видах ресурсов, понятии «экономия ресурсов», о производителях товаров и услуг.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сберечь ресурсы Планеты?»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бережное отношение к природным ресурсам планеты.</w:t>
            </w:r>
          </w:p>
          <w:p w:rsidR="006B5A7A" w:rsidRPr="00BE7695" w:rsidRDefault="006B5A7A" w:rsidP="0065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«Сохранить и приумножить»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«Финансовая безопасность»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Знакомить детей с элементарными правилами финансовой безопасности.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долг брать легко,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платить тяжело»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мультфильма «</w:t>
            </w:r>
            <w:proofErr w:type="spellStart"/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Смешарики</w:t>
            </w:r>
            <w:proofErr w:type="spellEnd"/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(уроки финансовой грамотности «Нюша и </w:t>
            </w: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платье»).</w:t>
            </w: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«Карманные деньги, как ими распорядиться» (обучающая игра)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 имей сто рублей,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имей сто друзей»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B5A7A" w:rsidRPr="00BE7695" w:rsidTr="00650A7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Благотворительность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«Творим добро»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интерес к знаниям о финансовой грамотности;</w:t>
            </w:r>
          </w:p>
          <w:p w:rsidR="006B5A7A" w:rsidRPr="00BE7695" w:rsidRDefault="006B5A7A" w:rsidP="006B5A7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понятием «бартер», «благотворительный фонд»;</w:t>
            </w:r>
          </w:p>
          <w:p w:rsidR="006B5A7A" w:rsidRPr="00BE7695" w:rsidRDefault="006B5A7A" w:rsidP="006B5A7A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понятие о благотворительности, и о том, почему она приносит не только добро, но и выгоду.</w:t>
            </w:r>
          </w:p>
        </w:tc>
      </w:tr>
      <w:tr w:rsidR="006B5A7A" w:rsidRPr="00BE7695" w:rsidTr="00650A76">
        <w:trPr>
          <w:trHeight w:val="126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 о рублике»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(просмотр и обсуждение</w:t>
            </w:r>
          </w:p>
          <w:p w:rsidR="006B5A7A" w:rsidRPr="00BE7695" w:rsidRDefault="006B5A7A" w:rsidP="0065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 – ролика)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B5A7A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материала.</w:t>
            </w:r>
          </w:p>
        </w:tc>
      </w:tr>
      <w:tr w:rsidR="006B5A7A" w:rsidRPr="00BE7695" w:rsidTr="00650A76">
        <w:trPr>
          <w:trHeight w:val="4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Квест</w:t>
            </w:r>
            <w:proofErr w:type="spellEnd"/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игра «Финансовая школа»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A7A" w:rsidRPr="00BE7695" w:rsidRDefault="006B5A7A" w:rsidP="0065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результате игры дети закрепляют полученные знания мира финансов.</w:t>
            </w:r>
          </w:p>
        </w:tc>
      </w:tr>
    </w:tbl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Список детей, </w:t>
      </w:r>
      <w:r w:rsidRPr="0000132F">
        <w:rPr>
          <w:rFonts w:ascii="Arial" w:hAnsi="Arial" w:cs="Arial"/>
          <w:b/>
          <w:sz w:val="24"/>
          <w:szCs w:val="24"/>
        </w:rPr>
        <w:t>посещающих кружок</w:t>
      </w:r>
    </w:p>
    <w:p w:rsidR="006B5A7A" w:rsidRPr="0000132F" w:rsidRDefault="006B5A7A" w:rsidP="006B5A7A">
      <w:pPr>
        <w:jc w:val="center"/>
        <w:rPr>
          <w:rFonts w:ascii="Arial" w:hAnsi="Arial" w:cs="Arial"/>
          <w:b/>
          <w:sz w:val="24"/>
          <w:szCs w:val="24"/>
        </w:rPr>
      </w:pPr>
      <w:r w:rsidRPr="0000132F">
        <w:rPr>
          <w:rFonts w:ascii="Arial" w:hAnsi="Arial" w:cs="Arial"/>
          <w:b/>
          <w:sz w:val="24"/>
          <w:szCs w:val="24"/>
        </w:rPr>
        <w:t>«</w:t>
      </w:r>
      <w:r w:rsidRPr="00A261F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Финансовая грамотность гнома Эконома</w:t>
      </w:r>
      <w:r w:rsidRPr="0000132F">
        <w:rPr>
          <w:rFonts w:ascii="Arial" w:hAnsi="Arial" w:cs="Arial"/>
          <w:b/>
          <w:sz w:val="24"/>
          <w:szCs w:val="24"/>
        </w:rPr>
        <w:t>»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Дегтярёва Карина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Дегтярёва Владислава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Куц Елена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Кокухина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Анастасия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Катин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Дмиртий</w:t>
      </w:r>
      <w:proofErr w:type="spellEnd"/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Лебедев Даниил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Мамонтова Татьяна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Михайлов  Матвей</w:t>
      </w:r>
    </w:p>
    <w:p w:rsidR="006B5A7A" w:rsidRDefault="006B5A7A" w:rsidP="006B5A7A">
      <w:pPr>
        <w:pStyle w:val="a3"/>
        <w:numPr>
          <w:ilvl w:val="1"/>
          <w:numId w:val="2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Скоробогатова Полина</w:t>
      </w:r>
    </w:p>
    <w:p w:rsidR="006B5A7A" w:rsidRPr="006B5A7A" w:rsidRDefault="006B5A7A" w:rsidP="006B5A7A">
      <w:pPr>
        <w:ind w:left="1080"/>
        <w:jc w:val="both"/>
        <w:rPr>
          <w:rFonts w:ascii="Arial" w:hAnsi="Arial" w:cs="Arial"/>
          <w:color w:val="000000"/>
          <w:sz w:val="24"/>
          <w:szCs w:val="24"/>
        </w:rPr>
      </w:pPr>
    </w:p>
    <w:p w:rsidR="006B5A7A" w:rsidRPr="0000132F" w:rsidRDefault="006B5A7A" w:rsidP="006B5A7A">
      <w:pPr>
        <w:ind w:left="1985" w:hanging="2054"/>
        <w:jc w:val="center"/>
        <w:rPr>
          <w:rFonts w:ascii="Arial" w:hAnsi="Arial" w:cs="Arial"/>
          <w:color w:val="000000"/>
          <w:sz w:val="24"/>
          <w:szCs w:val="24"/>
        </w:rPr>
      </w:pPr>
    </w:p>
    <w:p w:rsidR="006B5A7A" w:rsidRPr="0000132F" w:rsidRDefault="006B5A7A" w:rsidP="006B5A7A">
      <w:pPr>
        <w:ind w:left="1985" w:hanging="2054"/>
        <w:jc w:val="center"/>
        <w:rPr>
          <w:rFonts w:ascii="Arial" w:hAnsi="Arial" w:cs="Arial"/>
          <w:color w:val="000000"/>
          <w:sz w:val="24"/>
          <w:szCs w:val="24"/>
        </w:rPr>
      </w:pPr>
    </w:p>
    <w:p w:rsidR="006B5A7A" w:rsidRPr="0000132F" w:rsidRDefault="006B5A7A" w:rsidP="006B5A7A">
      <w:pPr>
        <w:rPr>
          <w:rFonts w:ascii="Arial" w:hAnsi="Arial" w:cs="Arial"/>
          <w:color w:val="000000"/>
          <w:sz w:val="24"/>
          <w:szCs w:val="24"/>
        </w:rPr>
      </w:pPr>
    </w:p>
    <w:p w:rsidR="006B5A7A" w:rsidRPr="0000132F" w:rsidRDefault="006B5A7A" w:rsidP="006B5A7A">
      <w:pPr>
        <w:rPr>
          <w:rFonts w:ascii="Arial" w:hAnsi="Arial" w:cs="Arial"/>
          <w:color w:val="000000"/>
          <w:sz w:val="24"/>
          <w:szCs w:val="24"/>
        </w:rPr>
      </w:pPr>
    </w:p>
    <w:p w:rsidR="006B5A7A" w:rsidRPr="0000132F" w:rsidRDefault="006B5A7A" w:rsidP="006B5A7A">
      <w:pPr>
        <w:rPr>
          <w:rFonts w:ascii="Arial" w:hAnsi="Arial" w:cs="Arial"/>
          <w:color w:val="000000"/>
          <w:sz w:val="24"/>
          <w:szCs w:val="24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A7A" w:rsidRPr="00CC791D" w:rsidRDefault="006B5A7A" w:rsidP="006B5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B5A7A" w:rsidRPr="00BE7695" w:rsidRDefault="006B5A7A" w:rsidP="006B5A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79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E6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6B5A7A" w:rsidRPr="00262179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Кнышова, Л.В. Экономика для малышей, или как Миша стал бизнесменом / Л. В. Кнышова. - М. Просвещение, 1996. – с. 128</w:t>
      </w:r>
    </w:p>
    <w:p w:rsidR="006B5A7A" w:rsidRPr="00262179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Поварницина</w:t>
      </w:r>
      <w:proofErr w:type="spellEnd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Г.П., Киселева Ю.А. Финансовая грамотность дошкольника.</w:t>
      </w:r>
    </w:p>
    <w:p w:rsidR="006B5A7A" w:rsidRPr="00262179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spellStart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Слободчиков</w:t>
      </w:r>
      <w:proofErr w:type="spellEnd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В.И., Короткова Н.А., </w:t>
      </w:r>
      <w:proofErr w:type="spellStart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Нежнов</w:t>
      </w:r>
      <w:proofErr w:type="spellEnd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П.Г., Кириллов И.Л. Дошкольное образование как ступень системы общего образования: научная концепция / Под ред. В.И. </w:t>
      </w:r>
      <w:proofErr w:type="spellStart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Слободчикова</w:t>
      </w:r>
      <w:proofErr w:type="spellEnd"/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М.: Институт развития дошкольного образования РАО, 2005. 28 с.</w:t>
      </w:r>
    </w:p>
    <w:p w:rsidR="006B5A7A" w:rsidRDefault="006B5A7A" w:rsidP="006B5A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Щербинина С.М "Экономическое образование и воспитание детей старшего дошкольного возраста". Учебно-методическая программа. /. - г. Усолье - Сибирское, 2010.</w:t>
      </w:r>
    </w:p>
    <w:p w:rsidR="006B5A7A" w:rsidRPr="00BE6D35" w:rsidRDefault="006B5A7A" w:rsidP="006B5A7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.​ </w:t>
      </w:r>
      <w:proofErr w:type="spellStart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Курак</w:t>
      </w:r>
      <w:proofErr w:type="spellEnd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, Е.А. Экономическое воспитание дошкольников</w:t>
      </w:r>
      <w:proofErr w:type="gramStart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.-</w:t>
      </w:r>
      <w:proofErr w:type="gramEnd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М.,2002.</w:t>
      </w:r>
    </w:p>
    <w:p w:rsidR="006B5A7A" w:rsidRPr="00BE6D35" w:rsidRDefault="006B5A7A" w:rsidP="006B5A7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.​ Маленькая энциклопедия для дошкольников: Деньги / авт.- сост. А.Д. Шатова. – М.: </w:t>
      </w:r>
      <w:proofErr w:type="spellStart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Ювента</w:t>
      </w:r>
      <w:proofErr w:type="spellEnd"/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, 2003.</w:t>
      </w:r>
    </w:p>
    <w:p w:rsidR="006B5A7A" w:rsidRPr="003F5932" w:rsidRDefault="006B5A7A" w:rsidP="006B5A7A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BE6D35">
        <w:rPr>
          <w:rFonts w:ascii="Times New Roman" w:eastAsia="Calibri" w:hAnsi="Times New Roman" w:cs="Times New Roman"/>
          <w:color w:val="000000"/>
          <w:sz w:val="28"/>
          <w:szCs w:val="28"/>
        </w:rPr>
        <w:t>.​ Протасова, Е.Ю. Что почем? Энциклопедия для малышей. – М.: Карапуз, 2002</w:t>
      </w:r>
    </w:p>
    <w:p w:rsidR="006B5A7A" w:rsidRPr="00262179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Сказки о деньгах.</w:t>
      </w:r>
    </w:p>
    <w:p w:rsidR="006B5A7A" w:rsidRPr="00262179" w:rsidRDefault="006B5A7A" w:rsidP="006B5A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2621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Интернет источники.</w:t>
      </w:r>
    </w:p>
    <w:p w:rsidR="006B5A7A" w:rsidRPr="00262179" w:rsidRDefault="006B5A7A" w:rsidP="006B5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17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B5A7A" w:rsidRDefault="006B5A7A" w:rsidP="006B5A7A"/>
    <w:p w:rsidR="00BB2E99" w:rsidRDefault="00BB2E99"/>
    <w:sectPr w:rsidR="00BB2E99" w:rsidSect="006B5A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6A3"/>
    <w:multiLevelType w:val="multilevel"/>
    <w:tmpl w:val="6EF4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82E9B"/>
    <w:multiLevelType w:val="multilevel"/>
    <w:tmpl w:val="4CF6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57BC5"/>
    <w:multiLevelType w:val="multilevel"/>
    <w:tmpl w:val="0956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93297"/>
    <w:multiLevelType w:val="multilevel"/>
    <w:tmpl w:val="2F86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B4F5A"/>
    <w:multiLevelType w:val="multilevel"/>
    <w:tmpl w:val="EE50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9C3946"/>
    <w:multiLevelType w:val="multilevel"/>
    <w:tmpl w:val="C76C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2D6EED"/>
    <w:multiLevelType w:val="multilevel"/>
    <w:tmpl w:val="8D487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FF03EC"/>
    <w:multiLevelType w:val="multilevel"/>
    <w:tmpl w:val="2A22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A3993"/>
    <w:multiLevelType w:val="multilevel"/>
    <w:tmpl w:val="D440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90BC7"/>
    <w:multiLevelType w:val="multilevel"/>
    <w:tmpl w:val="1B70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CC1789"/>
    <w:multiLevelType w:val="multilevel"/>
    <w:tmpl w:val="13C8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0E6702"/>
    <w:multiLevelType w:val="multilevel"/>
    <w:tmpl w:val="E7C4D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6F2462"/>
    <w:multiLevelType w:val="multilevel"/>
    <w:tmpl w:val="D6D4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F146E"/>
    <w:multiLevelType w:val="multilevel"/>
    <w:tmpl w:val="C4AA3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90C33"/>
    <w:multiLevelType w:val="multilevel"/>
    <w:tmpl w:val="78000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F20139"/>
    <w:multiLevelType w:val="multilevel"/>
    <w:tmpl w:val="38F6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993DDA"/>
    <w:multiLevelType w:val="multilevel"/>
    <w:tmpl w:val="442A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F17120"/>
    <w:multiLevelType w:val="multilevel"/>
    <w:tmpl w:val="74ECE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2F0204"/>
    <w:multiLevelType w:val="multilevel"/>
    <w:tmpl w:val="FAC29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905865"/>
    <w:multiLevelType w:val="multilevel"/>
    <w:tmpl w:val="DDC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973FEF"/>
    <w:multiLevelType w:val="multilevel"/>
    <w:tmpl w:val="FCA0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7A1B86"/>
    <w:multiLevelType w:val="multilevel"/>
    <w:tmpl w:val="34D6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AE3CA9"/>
    <w:multiLevelType w:val="multilevel"/>
    <w:tmpl w:val="D150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C64877"/>
    <w:multiLevelType w:val="multilevel"/>
    <w:tmpl w:val="602E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B63C0A"/>
    <w:multiLevelType w:val="multilevel"/>
    <w:tmpl w:val="F448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B01CAE"/>
    <w:multiLevelType w:val="multilevel"/>
    <w:tmpl w:val="D084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38090F"/>
    <w:multiLevelType w:val="multilevel"/>
    <w:tmpl w:val="7920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F3"/>
    <w:rsid w:val="004B0092"/>
    <w:rsid w:val="006B5A7A"/>
    <w:rsid w:val="00BB2E99"/>
    <w:rsid w:val="00BE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2154</Words>
  <Characters>12281</Characters>
  <Application>Microsoft Office Word</Application>
  <DocSecurity>0</DocSecurity>
  <Lines>102</Lines>
  <Paragraphs>28</Paragraphs>
  <ScaleCrop>false</ScaleCrop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3</cp:revision>
  <dcterms:created xsi:type="dcterms:W3CDTF">2023-09-25T09:45:00Z</dcterms:created>
  <dcterms:modified xsi:type="dcterms:W3CDTF">2024-10-21T06:59:00Z</dcterms:modified>
</cp:coreProperties>
</file>