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7AC" w:rsidRPr="00E117AC" w:rsidRDefault="00E117AC" w:rsidP="00E117AC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i/>
          <w:color w:val="FF000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b/>
          <w:i/>
          <w:color w:val="FF0000"/>
          <w:sz w:val="26"/>
          <w:szCs w:val="26"/>
          <w:lang w:eastAsia="ru-RU"/>
        </w:rPr>
        <w:t>УЧИТЕ ДЕТЕЙ НЕ КОНТРОЛИРОВАТЬ ЭМОЦИИ, А УПРАВЛЯТЬ ИМИ.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rPr>
          <w:rFonts w:ascii="Arial" w:eastAsia="Times New Roman" w:hAnsi="Arial" w:cs="Arial"/>
          <w:b/>
          <w:i/>
          <w:color w:val="FF0000"/>
          <w:sz w:val="26"/>
          <w:szCs w:val="26"/>
          <w:lang w:eastAsia="ru-RU"/>
        </w:rPr>
      </w:pP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Автор: Инна Бардина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Детская эмоция такая яркая, зачастую непредсказуемая, удивительно глубокая ставит нас, взрослых, в сложную ситуацию, и мы не знаем, как правильно реагировать. Не знаем, как объяснить ребёнку, что с ним происходит и как этим управлять.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Как нам, взрослым, реагировать на детские эмоции? Тем более, если большинство из нас не могут ни управлять своими </w:t>
      </w:r>
      <w:proofErr w:type="gramStart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эмоциями</w:t>
      </w:r>
      <w:proofErr w:type="gramEnd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ни принимать их. Но чтобы чем-то управлять, это надо осознать, чтобы понимать, с чем имеешь дело. Нас этому не учили. Нас учили эмоции контролировать и подавлять. И эти же знания мы транслируем своим детям. Знания, которые в XXI веке, скорее навредят, чем помогут.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Реальность требует от человека развитого эмоционального интеллекта.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Что такое эмоциональный интеллект? Как научить детей эмоциональному интеллекту?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Начните с себя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Дети нас копируют, подражают нашему поведению, зачастую, эмоционально они наше отражение, усиленное в несколько раз.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Что делать? Разрешите себе испытывать эмоции, отслеживайте свои чувства. Развитый эмоциональный интеллект поможет научиться управлению своим эмоциональным состоянием и своевременно освобождаться от негатива. Чем лучше это будет получаться у вас, тем легче вам будет научить этому вашего ребенка.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Научите ребёнка отслеживать свои эмоции и называть их.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Что делать? Пока ребенок маленький, вы сами вслух можете проговаривать его эмоции, которые в настоящий момент, по вашему мнению, испытывает ребёнок. И, конечно, слушайте, что он будет отвечать. Тогда, подрастая, ребёнок сам начнет называть эмоции, которые он испытывает.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Простой пример.</w:t>
      </w: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Ребенок пришел в слезах. Что делает мама? Она начинает спрашивать: «Почему ты плачешь?» «Тебе больно?», «Ты обижен?», «Тебе грустно?».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Помните, что ребёнка за проявление эмоций не ругают, а поддерживают! Ребёнок имеет право на эмоцию и на её выражение.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Хорошо, если вы будете сами рассказывать о своем эмоциональном состоянии, если ребенок интересуется. «Да, я расстроена» «Я переживаю», «Я разозлилась».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УПРАЖНЕНИЕ «Угадай эмоцию».</w:t>
      </w:r>
      <w:r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№ 1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proofErr w:type="gramStart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Найдите картинки, на которых люди разного возраста (взрослые и дети выражают эмоции.</w:t>
      </w:r>
      <w:proofErr w:type="gramEnd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Лучше, если это будут фотографии, а не иллюстрации. Расскажите «истории» об этих людях. Почему они смеются, плачут, боятся. Когда ребенок подрастет, пусть он вам расскажет свои истории по фотографиям.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lastRenderedPageBreak/>
        <w:t xml:space="preserve">Важно помнить, что осознание и проговаривание эмоции снижает её переживание в несколько раз не только у </w:t>
      </w:r>
      <w:proofErr w:type="gramStart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детей</w:t>
      </w:r>
      <w:proofErr w:type="gramEnd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но и у взрослых.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УПРАЖНЕНИЕ «Угадай эмоцию» №2.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Покажите ребёнку картинки, на которых изображены портреты детей с различными выражениями эмоциональных чувств. Ребёнок должен разложить их по стопочкам. В первую </w:t>
      </w:r>
      <w:proofErr w:type="gramStart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-и</w:t>
      </w:r>
      <w:proofErr w:type="gramEnd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зображения тех детей, которые празднуют, веселятся. Во вторую тех, кто нуждается в поддержке. В последнюю тех, кто злится. Ребёнок должен назвать признаки, по которым он сделал свой выбор.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УПРАЖНЕНИЕ «Тренируем эмоции».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Это упражнение хорошо развивает способность понимать эмоциональное состояние другого человека. Предложите ребёнку поиграть в превращения.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Пусть он станет грозовой тучей, злой/</w:t>
      </w:r>
      <w:proofErr w:type="spellStart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ым</w:t>
      </w:r>
      <w:proofErr w:type="spellEnd"/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волшебницей/ком, хищником на охоте.</w:t>
      </w:r>
      <w:r w:rsidRPr="00E117AC">
        <w:rPr>
          <w:rFonts w:ascii="Arial" w:eastAsia="Times New Roman" w:hAnsi="Arial" w:cs="Arial"/>
          <w:noProof/>
          <w:color w:val="7030A0"/>
          <w:sz w:val="26"/>
          <w:szCs w:val="26"/>
          <w:lang w:eastAsia="ru-RU"/>
        </w:rPr>
        <w:drawing>
          <wp:inline distT="0" distB="0" distL="0" distR="0" wp14:anchorId="47DA773C" wp14:editId="231D2239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Пусть покажет сердитого взрослого человека, ребёнка; злого человека.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И под конец пройдитесь по приятным эмоциям. Пусть зажмурится, как котёнок на солнышке.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Пусть представит себя красивым цветком могучим дубом. Пусть улыбнётся, как радостный ребёнок или так, как будто увидел чудо.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Поупражнялись? Идём дальше.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Главная родительская ошибка детей заставляют подавлять свои эмоции. «Плакать нельзя!». Когда эмоция не пережита, подавлена, она остается у человека «в теле». Со временем ребенок вырастает, а его тело хранит все подавленные в его жизни эмоции, они оказываются заблокированы в нём.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Следующий важный этап работы с детской эмоцией научиться находить её локализацию в теле.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Что делать? Когда вы вслух проговариваете эмоции, которые может в настоящий момент испытывает ребенок или он сам вам об этом рассказывает, надо у него спросить: “А где у тебя эта злость/обида/ грусть?» Пусть покажет рукой, пальцем, опишет, как она отражается в теле теплом, холодком, покалыванием.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Так ребенок научится осознавать свое тело. Для того, чтобы снижать её негативное действие на себя. Для этого достаточно физически расслабить место, где локализуется эмоция с помощью упражнений или дыхания.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УПРАЖНЕНИЕ на расслабление «Вертер»</w:t>
      </w: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(по имени робота из фильма «Гостья из будущего»).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Ребенок представляет, что он робот. Стоит прямо. И начиная с кончиков пальцев ног начинает напрягать и расслаблять мышцы, поднимаясь всё выше, до макушки. Пальчики, коленки, ноги, живот, спину, плечи, руки, ладошки (сжать в кулаки, потом расслабить), шею, голову. В конце напрячь все тело и расслабить.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Это упражнение можно делать лежа, оно улучшает сон.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УПРА</w:t>
      </w:r>
      <w:r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 xml:space="preserve">ЖНЕНИЕ для расслабления мышц </w:t>
      </w:r>
      <w:r w:rsidRPr="00E117AC">
        <w:rPr>
          <w:rFonts w:ascii="Arial" w:eastAsia="Times New Roman" w:hAnsi="Arial" w:cs="Arial"/>
          <w:color w:val="7030A0"/>
          <w:sz w:val="26"/>
          <w:szCs w:val="26"/>
          <w:u w:val="single"/>
          <w:lang w:eastAsia="ru-RU"/>
        </w:rPr>
        <w:t>«Снеговик»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lastRenderedPageBreak/>
        <w:t>Предложите ребёнку пофантазировать и стать на какое-то время большим, красивым, белым снеговиком, которого только что слепили ребята. Он стоит очень устойчиво на своих маленьких ножках. Шло время. Стало пригревать</w:t>
      </w:r>
      <w:r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солнышко и </w:t>
      </w:r>
      <w:proofErr w:type="spellStart"/>
      <w:r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снеговичок</w:t>
      </w:r>
      <w:proofErr w:type="spellEnd"/>
      <w:r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«поплыл»,</w:t>
      </w: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 xml:space="preserve"> ребёнок должен показать, как снеговик будет таять: в первую очередь подтает (расслабляется) голова, потом «поплывёт» спина, руки и ноги и снеговик окончательно растает. Ребёнок «растекается» на полу, как лужица, которая осталась после снеговика.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Не забывайте хвалить, подбадривать и поддерживать ребёнка во время игр-упражнений.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Получив навык управления своим эмоциональным состоянием в детском возрасте, ваш ребёнок, взрослея, с каждой пережитой эмоцией будет становится сильнее, его устойчивость в стрессе и внутренняя сила будет расти. Он сможет в режиме реального времени превращать свои негативные эмоции в свою жизненную силу, не идти у них на поводу, а наоборот, управляет ими.</w:t>
      </w:r>
    </w:p>
    <w:p w:rsidR="00E117AC" w:rsidRPr="00E117AC" w:rsidRDefault="00E117AC" w:rsidP="00E117AC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7030A0"/>
          <w:sz w:val="26"/>
          <w:szCs w:val="26"/>
          <w:lang w:eastAsia="ru-RU"/>
        </w:rPr>
      </w:pPr>
      <w:r w:rsidRPr="00E117AC">
        <w:rPr>
          <w:rFonts w:ascii="Arial" w:eastAsia="Times New Roman" w:hAnsi="Arial" w:cs="Arial"/>
          <w:color w:val="7030A0"/>
          <w:sz w:val="26"/>
          <w:szCs w:val="26"/>
          <w:lang w:eastAsia="ru-RU"/>
        </w:rPr>
        <w:t>Уверенность в том, что его чувства важны, а умение выражать их, а не подавлять, поможет ему построить отношения с окружающими и быстрее достигать своих целей. Плюс к этому, развитый эмоциональный интеллект надежная защита от «взрослых» зависимостей и вредных привычек.</w:t>
      </w:r>
    </w:p>
    <w:p w:rsidR="00DD1594" w:rsidRDefault="00DD1594" w:rsidP="00DD1594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7"/>
          <w:szCs w:val="27"/>
        </w:rPr>
      </w:pPr>
    </w:p>
    <w:p w:rsidR="00DD1594" w:rsidRDefault="00DD1594" w:rsidP="00DD1594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bookmarkStart w:id="0" w:name="_GoBack"/>
      <w:bookmarkEnd w:id="0"/>
      <w:r>
        <w:rPr>
          <w:rFonts w:ascii="Tahoma" w:hAnsi="Tahoma" w:cs="Tahoma"/>
          <w:color w:val="555555"/>
          <w:sz w:val="27"/>
          <w:szCs w:val="27"/>
        </w:rPr>
        <w:t>Мультфильм "ЧТО ТАКОЕ ЗЛОСТЬ И КАК ЕЙ УПРАВЛЯТЬ": </w:t>
      </w:r>
    </w:p>
    <w:p w:rsidR="00DD1594" w:rsidRDefault="00DD1594" w:rsidP="00DD1594">
      <w:pPr>
        <w:pStyle w:val="a5"/>
        <w:shd w:val="clear" w:color="auto" w:fill="FFFFFF"/>
        <w:spacing w:before="0" w:beforeAutospacing="0" w:after="0" w:afterAutospacing="0" w:line="330" w:lineRule="atLeast"/>
        <w:jc w:val="both"/>
        <w:rPr>
          <w:rFonts w:ascii="Tahoma" w:hAnsi="Tahoma" w:cs="Tahoma"/>
          <w:color w:val="555555"/>
          <w:sz w:val="21"/>
          <w:szCs w:val="21"/>
        </w:rPr>
      </w:pPr>
      <w:hyperlink r:id="rId7" w:tgtFrame="_blank" w:history="1">
        <w:r>
          <w:rPr>
            <w:rStyle w:val="a6"/>
            <w:rFonts w:ascii="Tahoma" w:hAnsi="Tahoma" w:cs="Tahoma"/>
            <w:color w:val="007AD0"/>
            <w:sz w:val="21"/>
            <w:szCs w:val="21"/>
          </w:rPr>
          <w:t>https://vk.com/video-59899136_456239202?list=d66780801d7784647f</w:t>
        </w:r>
      </w:hyperlink>
    </w:p>
    <w:p w:rsidR="006A1CE4" w:rsidRPr="00E117AC" w:rsidRDefault="006A1CE4" w:rsidP="00E117AC">
      <w:pPr>
        <w:spacing w:line="240" w:lineRule="auto"/>
        <w:ind w:firstLine="709"/>
        <w:contextualSpacing/>
        <w:rPr>
          <w:rFonts w:ascii="Arial" w:hAnsi="Arial" w:cs="Arial"/>
          <w:color w:val="7030A0"/>
          <w:sz w:val="26"/>
          <w:szCs w:val="26"/>
        </w:rPr>
      </w:pPr>
    </w:p>
    <w:sectPr w:rsidR="006A1CE4" w:rsidRPr="00E11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EA"/>
    <w:rsid w:val="006A1CE4"/>
    <w:rsid w:val="00AF01EA"/>
    <w:rsid w:val="00DD1594"/>
    <w:rsid w:val="00E1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7A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D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wrapper-container">
    <w:name w:val="link-wrapper-container"/>
    <w:basedOn w:val="a0"/>
    <w:rsid w:val="00DD1594"/>
  </w:style>
  <w:style w:type="character" w:styleId="a6">
    <w:name w:val="Hyperlink"/>
    <w:basedOn w:val="a0"/>
    <w:uiPriority w:val="99"/>
    <w:semiHidden/>
    <w:unhideWhenUsed/>
    <w:rsid w:val="00DD15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7A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D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wrapper-container">
    <w:name w:val="link-wrapper-container"/>
    <w:basedOn w:val="a0"/>
    <w:rsid w:val="00DD1594"/>
  </w:style>
  <w:style w:type="character" w:styleId="a6">
    <w:name w:val="Hyperlink"/>
    <w:basedOn w:val="a0"/>
    <w:uiPriority w:val="99"/>
    <w:semiHidden/>
    <w:unhideWhenUsed/>
    <w:rsid w:val="00DD1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video-59899136_456239202?list=d66780801d7784647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921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2022-12-12T19:01:00Z</dcterms:created>
  <dcterms:modified xsi:type="dcterms:W3CDTF">2022-12-12T19:06:00Z</dcterms:modified>
</cp:coreProperties>
</file>