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block-33754044"/>
    <w:bookmarkStart w:id="1" w:name="_GoBack"/>
    <w:p w:rsidR="00944F7D" w:rsidRPr="00C7322A" w:rsidRDefault="0048598E">
      <w:pPr>
        <w:rPr>
          <w:lang w:val="ru-RU"/>
        </w:rPr>
        <w:sectPr w:rsidR="00944F7D" w:rsidRPr="00C7322A" w:rsidSect="0048598E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  <w:r w:rsidRPr="0048598E"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6.8pt;height:468.3pt" o:ole="">
            <v:imagedata r:id="rId7" o:title=""/>
          </v:shape>
          <o:OLEObject Type="Embed" ProgID="FoxitReader.Document" ShapeID="_x0000_i1025" DrawAspect="Content" ObjectID="_1849515411" r:id="rId8"/>
        </w:object>
      </w:r>
      <w:bookmarkEnd w:id="1"/>
    </w:p>
    <w:p w:rsidR="00944F7D" w:rsidRPr="00CD3179" w:rsidRDefault="00C7322A" w:rsidP="0048598E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33754047"/>
      <w:bookmarkEnd w:id="0"/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-ориентированной направленности.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</w:t>
      </w: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 учителями, оценивания своих действий и поступков в процессе совместной коллективной деятельности.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Как и любая деятельность, она включает в себя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мотивационно-процессуальный компоненты, которые находят своё отражение в соответствующих дидактических линиях учебного предмета.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подготовки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своё содержание для модуля «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-ориентированная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включают в себя личностные, </w:t>
      </w:r>
      <w:proofErr w:type="spell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предметные результаты.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Результативность освоения учебного предмета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b146442-f527-41bf-8c2f-d7c56b2bd4b0"/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 для изучения физической культуры на уровне начального общ</w:t>
      </w:r>
      <w:r w:rsidR="00B109D0"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образования составляет – 371</w:t>
      </w: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часов: в 1 классе – 99 часов (3 часа в неделю), во 2 классе – 102 часа (3 часа в неделю), в 3 классе – 102 часа (3 ч</w:t>
      </w:r>
      <w:r w:rsidR="0027204E"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аса в неделю), в 4 классе – 68 часов (2 </w:t>
      </w: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в неделю).</w:t>
      </w:r>
      <w:bookmarkEnd w:id="3"/>
      <w:proofErr w:type="gramEnd"/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944F7D">
      <w:pPr>
        <w:rPr>
          <w:rFonts w:ascii="Times New Roman" w:hAnsi="Times New Roman" w:cs="Times New Roman"/>
          <w:sz w:val="24"/>
          <w:szCs w:val="24"/>
          <w:lang w:val="ru-RU"/>
        </w:rPr>
        <w:sectPr w:rsidR="00944F7D" w:rsidRPr="00CD3179">
          <w:pgSz w:w="11906" w:h="16383"/>
          <w:pgMar w:top="1134" w:right="850" w:bottom="1134" w:left="1701" w:header="720" w:footer="720" w:gutter="0"/>
          <w:cols w:space="720"/>
        </w:sectPr>
      </w:pPr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33754045"/>
      <w:bookmarkEnd w:id="2"/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01876902"/>
      <w:bookmarkEnd w:id="5"/>
      <w:r w:rsidRPr="00CD317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Способы самостоятельной деятельности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Режим дня и правила его составления и соблюдения.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Гимнастика с основами акробатики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Акробатические упражнения: подъём туловища из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Лыжная подготовка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Лёгкая атлетика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Подвижные и спортивные игры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Считалки для самостоятельной организации подвижных игр.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D317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Прикладно</w:t>
      </w:r>
      <w:proofErr w:type="spellEnd"/>
      <w:r w:rsidRPr="00CD317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-ориентированная физическая культура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основных физических каче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ср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944F7D" w:rsidRPr="00CD3179" w:rsidRDefault="00944F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7548637"/>
      <w:bookmarkEnd w:id="6"/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944F7D">
      <w:pPr>
        <w:rPr>
          <w:rFonts w:ascii="Times New Roman" w:hAnsi="Times New Roman" w:cs="Times New Roman"/>
          <w:sz w:val="24"/>
          <w:szCs w:val="24"/>
          <w:lang w:val="ru-RU"/>
        </w:rPr>
        <w:sectPr w:rsidR="00944F7D" w:rsidRPr="00CD3179">
          <w:pgSz w:w="11906" w:h="16383"/>
          <w:pgMar w:top="1134" w:right="850" w:bottom="1134" w:left="1701" w:header="720" w:footer="720" w:gutter="0"/>
          <w:cols w:space="720"/>
        </w:sectPr>
      </w:pPr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7548640"/>
      <w:bookmarkStart w:id="8" w:name="block-33754046"/>
      <w:bookmarkEnd w:id="4"/>
      <w:bookmarkEnd w:id="7"/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944F7D" w:rsidRPr="00CD3179" w:rsidRDefault="00944F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7548641"/>
      <w:bookmarkEnd w:id="9"/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944F7D" w:rsidRPr="00CD3179" w:rsidRDefault="00C7322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944F7D" w:rsidRPr="00CD3179" w:rsidRDefault="00944F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37548642"/>
      <w:bookmarkEnd w:id="10"/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1" w:name="_Toc134720971"/>
      <w:bookmarkEnd w:id="11"/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7204E"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proofErr w:type="gram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7204E"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 w:rsidR="0027204E"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4F7D" w:rsidRPr="00CD3179" w:rsidRDefault="00C7322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общие и отличительные признаки в передвижениях человека и животных;</w:t>
      </w:r>
    </w:p>
    <w:p w:rsidR="00944F7D" w:rsidRPr="00CD3179" w:rsidRDefault="00C7322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944F7D" w:rsidRPr="00CD3179" w:rsidRDefault="00C7322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сравнивать способы передвижения ходьбой и бегом, находить между ними общие и отличительные признаки; </w:t>
      </w:r>
    </w:p>
    <w:p w:rsidR="00944F7D" w:rsidRPr="00CD3179" w:rsidRDefault="00C7322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признаки правильной и неправильной осанки, приводить возможные причины её нарушений.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944F7D" w:rsidRPr="00CD3179" w:rsidRDefault="00C7322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944F7D" w:rsidRPr="00CD3179" w:rsidRDefault="00C7322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944F7D" w:rsidRPr="00CD3179" w:rsidRDefault="00C7322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944F7D" w:rsidRPr="00CD3179" w:rsidRDefault="00C7322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универсальные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учебные</w:t>
      </w:r>
      <w:proofErr w:type="spellEnd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D3179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CD317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4F7D" w:rsidRPr="00CD3179" w:rsidRDefault="00C7322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944F7D" w:rsidRPr="00CD3179" w:rsidRDefault="00C7322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944F7D" w:rsidRPr="00CD3179" w:rsidRDefault="00C7322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944F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37548644"/>
      <w:bookmarkEnd w:id="12"/>
    </w:p>
    <w:p w:rsidR="00944F7D" w:rsidRPr="00CD3179" w:rsidRDefault="00C73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944F7D" w:rsidRPr="00CD3179" w:rsidRDefault="00C7322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D31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основных дневных дел и их распределение в индивидуальном режиме дня;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упражнения утренней зарядки и физкультминуток;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причины нарушения осанки и демонстрировать упражнения по профилактике её нарушения;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передвигаться на лыжах ступающим и скользящим шагом (без палок); </w:t>
      </w:r>
    </w:p>
    <w:p w:rsidR="00944F7D" w:rsidRPr="00CD3179" w:rsidRDefault="00C7322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31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играть в подвижные игры с общеразвивающей направленностью. </w:t>
      </w:r>
      <w:bookmarkStart w:id="13" w:name="_Toc103687218"/>
      <w:bookmarkEnd w:id="13"/>
    </w:p>
    <w:p w:rsidR="00944F7D" w:rsidRPr="00CD3179" w:rsidRDefault="00944F7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37548645"/>
      <w:bookmarkEnd w:id="14"/>
    </w:p>
    <w:p w:rsidR="00944F7D" w:rsidRPr="00CD3179" w:rsidRDefault="00944F7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4F7D" w:rsidRPr="00CD3179" w:rsidRDefault="00944F7D">
      <w:pPr>
        <w:rPr>
          <w:rFonts w:ascii="Times New Roman" w:hAnsi="Times New Roman" w:cs="Times New Roman"/>
          <w:sz w:val="24"/>
          <w:szCs w:val="24"/>
          <w:lang w:val="ru-RU"/>
        </w:rPr>
        <w:sectPr w:rsidR="00944F7D" w:rsidRPr="00CD3179">
          <w:pgSz w:w="11906" w:h="16383"/>
          <w:pgMar w:top="1134" w:right="850" w:bottom="1134" w:left="1701" w:header="720" w:footer="720" w:gutter="0"/>
          <w:cols w:space="720"/>
        </w:sectPr>
      </w:pPr>
    </w:p>
    <w:p w:rsidR="00944F7D" w:rsidRDefault="00C7322A">
      <w:pPr>
        <w:spacing w:after="0"/>
        <w:ind w:left="120"/>
      </w:pPr>
      <w:bookmarkStart w:id="15" w:name="block-33754041"/>
      <w:bookmarkEnd w:id="8"/>
      <w:r w:rsidRPr="00C732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44F7D" w:rsidRDefault="00C732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2968"/>
        <w:gridCol w:w="1149"/>
        <w:gridCol w:w="1841"/>
        <w:gridCol w:w="1910"/>
        <w:gridCol w:w="5342"/>
      </w:tblGrid>
      <w:tr w:rsidR="00944F7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</w:tr>
      <w:tr w:rsidR="00944F7D" w:rsidRPr="00485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5737B9" w:rsidRDefault="0048598E">
            <w:pPr>
              <w:spacing w:after="0"/>
              <w:ind w:left="135"/>
              <w:rPr>
                <w:lang w:val="ru-RU"/>
              </w:rPr>
            </w:pPr>
            <w:hyperlink r:id="rId9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/4185/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conspect</w:t>
              </w:r>
              <w:proofErr w:type="spellEnd"/>
              <w:r w:rsidR="00C7322A" w:rsidRPr="005737B9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/168936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0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/5736/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/168916/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Гигиена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/5097/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/326357/</w:t>
              </w:r>
            </w:hyperlink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2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/5566/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/168978/</w:t>
              </w:r>
            </w:hyperlink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>
            <w:pPr>
              <w:spacing w:after="0"/>
              <w:ind w:left="135"/>
              <w:rPr>
                <w:lang w:val="ru-RU"/>
              </w:rPr>
            </w:pPr>
            <w:hyperlink r:id="rId13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/5566/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/168978/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  <w:tr w:rsidR="00944F7D" w:rsidRPr="00485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>
            <w:pPr>
              <w:spacing w:after="0"/>
              <w:ind w:left="135"/>
              <w:rPr>
                <w:lang w:val="ru-RU"/>
              </w:rPr>
            </w:pPr>
            <w:hyperlink r:id="rId14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/5739/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conspect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/326622/</w:t>
              </w:r>
            </w:hyperlink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Лыжная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5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/5740/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/223641/</w:t>
              </w:r>
            </w:hyperlink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6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/5742/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/223801/</w:t>
              </w:r>
            </w:hyperlink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7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/4144/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  <w:tr w:rsidR="00944F7D" w:rsidRPr="00485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C732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физическая культура</w:t>
            </w:r>
          </w:p>
        </w:tc>
      </w:tr>
      <w:tr w:rsidR="00944F7D" w:rsidRPr="0048598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48598E" w:rsidP="00C7322A">
            <w:pPr>
              <w:spacing w:after="0"/>
              <w:rPr>
                <w:lang w:val="ru-RU"/>
              </w:rPr>
            </w:pPr>
            <w:hyperlink r:id="rId18" w:history="1"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www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gto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C7322A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norms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rPr>
                <w:lang w:val="ru-RU"/>
              </w:rPr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 w:rsidRPr="00C732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44F7D" w:rsidRPr="00C7322A" w:rsidRDefault="00C732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724A9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</w:tbl>
    <w:p w:rsidR="00944F7D" w:rsidRDefault="00944F7D">
      <w:pPr>
        <w:sectPr w:rsidR="00944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4F7D" w:rsidRDefault="00944F7D">
      <w:pPr>
        <w:sectPr w:rsidR="00944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4F7D" w:rsidRDefault="00C7322A">
      <w:pPr>
        <w:spacing w:after="0"/>
        <w:ind w:left="120"/>
      </w:pPr>
      <w:bookmarkStart w:id="16" w:name="block-3375404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44F7D" w:rsidRDefault="00C732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2242"/>
        <w:gridCol w:w="927"/>
        <w:gridCol w:w="1800"/>
        <w:gridCol w:w="1867"/>
        <w:gridCol w:w="1318"/>
        <w:gridCol w:w="5212"/>
      </w:tblGrid>
      <w:tr w:rsidR="00944F7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F7D" w:rsidRDefault="00944F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4F7D" w:rsidRDefault="00944F7D"/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Понятие «физическая 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Pr="00F968FF" w:rsidRDefault="00F968FF" w:rsidP="00F968F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https://resh.edu.ru/subject/lesson/5738/start/168896/</w:t>
            </w:r>
            <w:r w:rsidRPr="00F968FF">
              <w:rPr>
                <w:rFonts w:ascii="Calibri" w:eastAsia="Calibri" w:hAnsi="Calibri" w:cs="Times New Roman"/>
              </w:rPr>
              <w:t xml:space="preserve"> </w:t>
            </w: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Связь физических упражнений с движениями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Pr="00F968FF" w:rsidRDefault="00F968FF" w:rsidP="00F968F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Связь физических упражнений с трудовыми действиями древних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  <w:ind w:left="135"/>
            </w:pPr>
            <w:hyperlink r:id="rId19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Режим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20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Правила составления и соблюдения режима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21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Физические упражнения в режиме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22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на занятиях лёгкой атлетикой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Pr="00F968FF" w:rsidRDefault="00F968FF" w:rsidP="00F968F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Спортивный инвентарь и оборудование для занятий лёгкой атлетикой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F968FF">
            <w:pPr>
              <w:spacing w:after="0"/>
              <w:ind w:left="135"/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https://resh.edu.ru/subject/lesson/5736/start/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Равномерная ходьба и равномерный бег. Крепость на холме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F968FF">
            <w:pPr>
              <w:spacing w:after="0"/>
              <w:ind w:left="135"/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https://resh.edu.ru/subject/lesson/4102/start/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Обучение равномерному бегу в чередовании с равномерной 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23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Равномерная ходьба и равномерный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24" w:history="1">
              <w:r w:rsidR="00F968FF" w:rsidRPr="00F968FF">
                <w:rPr>
                  <w:rFonts w:ascii="Calibri" w:eastAsia="Calibri" w:hAnsi="Calibri" w:cs="Times New Roman"/>
                  <w:color w:val="0000FF"/>
                  <w:u w:val="single"/>
                </w:rPr>
                <w:t>https://resh.edu.ru/subject/lesson/4186/start/326378/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Ходьба с преодолением препятствий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25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Ходьба с преодолением препятствий. Бег с ускорением 20-30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26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F968FF" w:rsidP="00F968FF">
            <w:pPr>
              <w:spacing w:after="0"/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https://resh.edu.ru/subject/lesson/4102/start/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Закрепление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техники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Default="0048598E" w:rsidP="00F968FF">
            <w:pPr>
              <w:spacing w:after="0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hyperlink r:id="rId27" w:history="1">
              <w:r w:rsidR="00F968FF" w:rsidRPr="000C3492">
                <w:rPr>
                  <w:rStyle w:val="ab"/>
                  <w:rFonts w:ascii="Times New Roman" w:eastAsia="Calibri" w:hAnsi="Times New Roman" w:cs="Times New Roman"/>
                </w:rPr>
                <w:t>https://resh.edu.ru/subject/lesson/4102/start/</w:t>
              </w:r>
            </w:hyperlink>
          </w:p>
          <w:p w:rsidR="00944F7D" w:rsidRDefault="0048598E" w:rsidP="00F968FF">
            <w:pPr>
              <w:spacing w:after="0"/>
            </w:pPr>
            <w:hyperlink r:id="rId28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Разучивание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техники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челночного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бега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29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челночного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Pr="00F968FF" w:rsidRDefault="00F968FF" w:rsidP="00F968F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https://resh.edu.ru/subject/lesson/4063/start/</w:t>
            </w:r>
            <w:r w:rsidRPr="00F968FF">
              <w:rPr>
                <w:rFonts w:ascii="Calibri" w:eastAsia="Calibri" w:hAnsi="Calibri" w:cs="Times New Roman"/>
              </w:rPr>
              <w:t xml:space="preserve"> </w:t>
            </w: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https://resh.edu.ru/subject/lesson/4078/start/326399/</w:t>
            </w:r>
          </w:p>
          <w:p w:rsidR="00944F7D" w:rsidRDefault="00944F7D" w:rsidP="00F968F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Лёгкоатлетические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 эстафеты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F968F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на занятиях гимнастикой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968FF" w:rsidRPr="00F968FF" w:rsidRDefault="00F968FF" w:rsidP="00F968F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https://resh.edu.ru/subject/lesson/4063/start/</w:t>
            </w:r>
            <w:r w:rsidRPr="00F968FF">
              <w:rPr>
                <w:rFonts w:ascii="Calibri" w:eastAsia="Calibri" w:hAnsi="Calibri" w:cs="Times New Roman"/>
              </w:rPr>
              <w:t xml:space="preserve"> </w:t>
            </w:r>
            <w:r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https://resh.edu.ru/subject/lesson/4078/start/326399/</w:t>
            </w:r>
          </w:p>
          <w:p w:rsidR="00944F7D" w:rsidRDefault="00944F7D" w:rsidP="00F968F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Подбор одежды для занятий гимнастикой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30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строевых упражнений и организующих команд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31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2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Строевые упражнения и организующие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гимнастических упражнений и 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гимнастических упражнений с гимнастическим мячом и гимнастической скакалк</w:t>
            </w:r>
            <w:r w:rsidR="00EC4197"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3" w:history="1">
              <w:r w:rsidR="00F968FF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F968FF" w:rsidRPr="00F968FF">
              <w:rPr>
                <w:rFonts w:ascii="Calibri" w:eastAsia="Calibri" w:hAnsi="Calibri" w:cs="Times New Roman"/>
              </w:rPr>
              <w:t xml:space="preserve"> </w:t>
            </w:r>
            <w:r w:rsidR="00F968FF" w:rsidRPr="00F968F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https://resh.edu.ru/subject/lesson/5740/start/223641/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гимнастических упражнений и стилизованные гимнастические прыжки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гимнастических упражнений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Разучивание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 xml:space="preserve">техники акробатических упражнений (подъем туловища из </w:t>
            </w:r>
            <w:proofErr w:type="gram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положения</w:t>
            </w:r>
            <w:proofErr w:type="gram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 лежа на спине и животе, подъем ног из положения лежа на животе, сгибание рук в положении упор лежа)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акробатических упражнений (прыжки в группировке, толчком двумя ногами, прыжки в упоре на руки, толчком двумя ногами)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Закрепление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техники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акробатических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упражнений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Основы техники безопасности на занятиях подвижными и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спортивными играми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Спортивный инвентарь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https://resh.edu.ru/subject/lesson/5742/start/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188A" w:rsidRPr="00EC4197" w:rsidRDefault="009D188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на развитие быстроты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 w:rsidP="00F968FF">
            <w:pPr>
              <w:spacing w:after="0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https://resh.edu.ru/subject/lesson/4180/start/189461/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на развитие координационных способностей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 w:rsidP="00F968FF">
            <w:pPr>
              <w:spacing w:after="0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https://resh.edu.ru/subject/lesson/4180/start/189461/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с элементами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34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</w:t>
              </w:r>
              <w:r w:rsidR="00E21F82" w:rsidRPr="00E21F82">
                <w:rPr>
                  <w:rFonts w:ascii="Calibri" w:eastAsia="Calibri" w:hAnsi="Calibri" w:cs="Times New Roman"/>
                </w:rPr>
                <w:t xml:space="preserve"> </w:t>
              </w:r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https://resh.edu.ru/subject/lesson/4088/start/326419//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с элементами спортивных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E21F82">
            <w:pPr>
              <w:spacing w:after="0"/>
              <w:ind w:left="135"/>
            </w:pPr>
            <w:r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https://resh.edu.ru/subject/lesson/4180/start/189461/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бросков и ловли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5" w:history="1">
              <w:r w:rsidR="00E21F82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бросков и ловли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Обучение способам организации и подготовки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6" w:history="1">
              <w:r w:rsidR="00E21F82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Самостоятельная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организация и подготовка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F968F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на развитие внимания. Считалки для организации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F968FF">
            <w:pPr>
              <w:spacing w:after="0"/>
            </w:pPr>
            <w:hyperlink r:id="rId37" w:history="1">
              <w:r w:rsidR="00E21F82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Эстафеты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F968F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Гигиена человека и требования к проведению гигиенических процедур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8" w:history="1">
              <w:r w:rsidR="00E21F82" w:rsidRPr="00F968F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https://resh.edu.ru/subject/lesson/5739/conspect/326622/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Осанка и комплексы упражнений для её правильного развития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39" w:history="1"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0" w:history="1"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на занятиях зимними видами спорта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1" w:history="1"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Спортивный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lastRenderedPageBreak/>
              <w:t>инвентарь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лыжника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2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организующих команд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>
            <w:pPr>
              <w:spacing w:after="0"/>
              <w:ind w:left="135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>
            <w:pPr>
              <w:spacing w:after="0"/>
              <w:ind w:left="135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основной стойки лыжника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>
            <w:pPr>
              <w:spacing w:after="0"/>
              <w:ind w:left="135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основной стойки лыжника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 w:rsidP="007E142F">
            <w:pPr>
              <w:spacing w:after="0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передвижения ступающим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 w:rsidP="007E142F">
            <w:pPr>
              <w:spacing w:after="0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передвижения ступающим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передвижения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>
            <w:pPr>
              <w:spacing w:after="0"/>
              <w:ind w:left="135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https://resh.edu.ru/subject/lesson/5739/start/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передвижения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Передвижения по дистанции ступающим и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3" w:history="1"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</w:t>
              </w:r>
              <w:r w:rsidR="007E142F" w:rsidRPr="007E142F">
                <w:rPr>
                  <w:rFonts w:ascii="Calibri" w:eastAsia="Calibri" w:hAnsi="Calibri" w:cs="Times New Roman"/>
                </w:rPr>
                <w:t xml:space="preserve"> 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https://resh.edu.ru/subject/lesson/4144/start/326644//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на лыжах. Делу время и потехе час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4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на занятиях подвижными и спортивными играми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5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6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47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подвижных игр на ловкость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 w:rsidP="007E142F">
            <w:pPr>
              <w:spacing w:after="0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https://resh.edu.ru/subject/lesson/4236/start/326520/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подвижных игр на гибкость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48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Разучивание подвижных игр на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силу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7E142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Считалки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для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подвижных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игр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49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Сюжетно-ролевые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игры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7E142F" w:rsidP="007E142F">
            <w:pPr>
              <w:spacing w:after="0"/>
            </w:pPr>
            <w:r w:rsidRPr="007E142F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https://resh.edu.ru/subject/lesson/4236/start/326520/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Обучение самостоятельной организации и проведению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50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подвижных игр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7E142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3EC5" w:rsidRPr="00EC4197" w:rsidRDefault="00AE3EC5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Подвижная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игра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«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Пионербол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51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на развитие выносливости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7E142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Подвижных игр с элементами спортивных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52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Подвижных игр с элементами гимнастики. Гимнастические эстафеты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7E142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Эстафеты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7E142F">
            <w:pPr>
              <w:spacing w:after="0"/>
            </w:pPr>
            <w:hyperlink r:id="rId53" w:history="1"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resh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subject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lesson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/4144/</w:t>
              </w:r>
              <w:r w:rsidR="007E142F" w:rsidRPr="00C7322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start</w:t>
              </w:r>
              <w:r w:rsidR="007E142F" w:rsidRPr="007E142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/326644/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на занятиях лёгкой атлетикой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944F7D" w:rsidP="007E142F">
            <w:pPr>
              <w:spacing w:after="0"/>
            </w:pP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Спортивная форма и инвентарь для занятий лёгкой атлетикой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4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Специальные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беговые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 xml:space="preserve"> </w:t>
            </w: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</w:rPr>
              <w:t>упражнения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5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 w:rsidP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Обучение равномерной ходьбе с изменением скорости 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6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на освоение техники спринтерского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7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Бег на 30 метров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8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Обучение равномерному бегу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59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proofErr w:type="spellStart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Пробегание</w:t>
            </w:r>
            <w:proofErr w:type="spellEnd"/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 учебной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0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Разучивание техники прыжка в высоту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1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Закрепление техники прыжка в высоту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2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 w:rsidP="004A4CA2">
            <w:pPr>
              <w:spacing w:after="0"/>
              <w:ind w:left="135"/>
              <w:rPr>
                <w:rFonts w:ascii="Arial" w:hAnsi="Arial" w:cs="Arial"/>
                <w:color w:val="000000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Бег в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равномерном темпе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3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и эстафеты с элементами лёгкой атлетики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4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Требования к нормативным требованиям комплекса ГТО</w:t>
            </w:r>
          </w:p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5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Требования к нормативным требованиям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6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физической подготовки для развития силы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7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физической подготовки для развития выносливости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8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физической подготовки для развития выносливости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69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Упражнения физической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подготовки для развития гибкости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E21F82">
            <w:pPr>
              <w:spacing w:after="0"/>
              <w:ind w:left="135"/>
            </w:pPr>
            <w:hyperlink r:id="rId70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физической подготовки для развития ловкости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1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Упражнения физической подготовки для развития быстроты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2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 w:rsidP="00E21F82">
            <w:pPr>
              <w:spacing w:after="0"/>
              <w:ind w:left="135"/>
            </w:pPr>
            <w:hyperlink r:id="rId73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4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5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Тестирование физических качеств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6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 xml:space="preserve">Тестирование </w:t>
            </w: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lastRenderedPageBreak/>
              <w:t>физических качеств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lastRenderedPageBreak/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944F7D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7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lastRenderedPageBreak/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Подвижные игры и эстафеты на развитие физических качеств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8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44F7D" w:rsidRDefault="00C732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A4CA2" w:rsidRPr="00EC4197" w:rsidRDefault="004A4CA2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bCs/>
                <w:color w:val="0A0B0F"/>
                <w:shd w:val="clear" w:color="auto" w:fill="FFFFFF"/>
                <w:lang w:val="ru-RU"/>
              </w:rPr>
              <w:t>Основы техники безопасности в период летних каникул. Подвижные игры и эстафеты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A724A9">
            <w:pPr>
              <w:spacing w:after="0"/>
              <w:ind w:left="135"/>
              <w:jc w:val="center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lang w:val="ru-RU"/>
              </w:rPr>
              <w:t>-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44F7D" w:rsidRDefault="00944F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44F7D" w:rsidRDefault="0048598E">
            <w:pPr>
              <w:spacing w:after="0"/>
              <w:ind w:left="135"/>
            </w:pPr>
            <w:hyperlink r:id="rId79" w:history="1">
              <w:r w:rsidR="00E21F82" w:rsidRPr="00E21F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https://resh.edu.ru/class/1/</w:t>
              </w:r>
            </w:hyperlink>
            <w:r w:rsidR="00E21F82" w:rsidRPr="00E21F82">
              <w:rPr>
                <w:rFonts w:ascii="Calibri" w:eastAsia="Calibri" w:hAnsi="Calibri" w:cs="Times New Roman"/>
              </w:rPr>
              <w:t xml:space="preserve"> </w:t>
            </w:r>
            <w:r w:rsidR="00E21F82" w:rsidRPr="00E21F82">
              <w:rPr>
                <w:rFonts w:ascii="Times New Roman" w:eastAsia="Calibri" w:hAnsi="Times New Roman" w:cs="Times New Roman"/>
                <w:color w:val="0000FF"/>
                <w:u w:val="single"/>
              </w:rPr>
              <w:t>https://resh.edu.ru/subject/lesson/3655/start/</w:t>
            </w:r>
          </w:p>
        </w:tc>
      </w:tr>
      <w:tr w:rsidR="00944F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rPr>
                <w:rFonts w:ascii="Arial" w:hAnsi="Arial" w:cs="Arial"/>
                <w:lang w:val="ru-RU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  <w:lang w:val="ru-RU"/>
              </w:rPr>
              <w:t xml:space="preserve"> </w:t>
            </w:r>
            <w:r w:rsidRPr="00EC4197">
              <w:rPr>
                <w:rFonts w:ascii="Arial" w:hAnsi="Arial" w:cs="Arial"/>
                <w:color w:val="000000"/>
              </w:rPr>
              <w:t xml:space="preserve">99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44F7D" w:rsidRPr="00EC4197" w:rsidRDefault="00C7322A">
            <w:pPr>
              <w:spacing w:after="0"/>
              <w:ind w:left="135"/>
              <w:jc w:val="center"/>
              <w:rPr>
                <w:rFonts w:ascii="Arial" w:hAnsi="Arial" w:cs="Arial"/>
              </w:rPr>
            </w:pPr>
            <w:r w:rsidRPr="00EC4197">
              <w:rPr>
                <w:rFonts w:ascii="Arial" w:hAnsi="Arial" w:cs="Arial"/>
                <w:color w:val="000000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44F7D" w:rsidRPr="00A724A9" w:rsidRDefault="00A724A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F7D" w:rsidRDefault="00944F7D"/>
        </w:tc>
      </w:tr>
    </w:tbl>
    <w:p w:rsidR="00944F7D" w:rsidRDefault="00944F7D">
      <w:pPr>
        <w:sectPr w:rsidR="00944F7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6"/>
    <w:p w:rsidR="005737B9" w:rsidRPr="005737B9" w:rsidRDefault="005737B9" w:rsidP="005737B9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5737B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737B9" w:rsidRPr="005737B9" w:rsidRDefault="005737B9" w:rsidP="005737B9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5737B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737B9" w:rsidRPr="005737B9" w:rsidRDefault="005737B9" w:rsidP="005737B9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​‌• Физическая культура, 1 класс/ Матвеев А.П., Акционерное общество «Издательство «Просвещение»</w:t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​‌</w:t>
      </w:r>
      <w:bookmarkStart w:id="17" w:name="20d3319b-5bbe-4126-a94a-2338d97bdc13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bookmarkEnd w:id="17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5737B9" w:rsidRPr="005737B9" w:rsidRDefault="005737B9" w:rsidP="005737B9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5737B9" w:rsidRPr="005737B9" w:rsidRDefault="005737B9" w:rsidP="005737B9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5737B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737B9" w:rsidRPr="005737B9" w:rsidRDefault="005737B9" w:rsidP="00CD3179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proofErr w:type="gram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​‌Физическая культура, 1-4 класс/Матвеев 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А.П.,Акционерное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общество «Издательство «Просвещение»;</w:t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Физическая культура, 1-4 класс/ Петрова Т.В., Копылов Ю.А., Полянская Н.В. и другие, Общество с ограниченной ответственностью «Издательский центр ВЕНТАНА-ГРАФ»; Акционерное общество «Издательство Просвещение»;</w:t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Физическая культура, 1-4 класс/Гурьев С.В.; под редакцией 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Виленского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М.Я., ООО «Русское слово-учебник»;</w:t>
      </w:r>
      <w:proofErr w:type="gramEnd"/>
      <w:r w:rsidRPr="005737B9">
        <w:rPr>
          <w:rFonts w:ascii="Calibri" w:eastAsia="Calibri" w:hAnsi="Calibri" w:cs="Times New Roman"/>
          <w:sz w:val="28"/>
          <w:lang w:val="ru-RU"/>
        </w:rPr>
        <w:br/>
      </w: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Физическая культура. 1-4 класс/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Виленский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М.Я., 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Туревский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И.М., 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Торочкова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Т.Ю. и другие; под редакцией </w:t>
      </w:r>
      <w:proofErr w:type="spellStart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Виленского</w:t>
      </w:r>
      <w:proofErr w:type="spellEnd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М.Я., Акционерное общество «Издательство «Просвещение»;</w:t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bookmarkStart w:id="18" w:name="ce666534-2f9f-48e1-9f7c-2e635e3b9ede"/>
      <w:bookmarkEnd w:id="18"/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‌​</w:t>
      </w:r>
      <w:r w:rsidRPr="005737B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737B9" w:rsidRPr="005737B9" w:rsidRDefault="005737B9" w:rsidP="005737B9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5737B9">
        <w:rPr>
          <w:rFonts w:ascii="Times New Roman" w:eastAsia="Calibri" w:hAnsi="Times New Roman" w:cs="Times New Roman"/>
          <w:color w:val="333333"/>
          <w:sz w:val="28"/>
          <w:lang w:val="ru-RU"/>
        </w:rPr>
        <w:t>​‌</w:t>
      </w:r>
      <w:hyperlink r:id="rId80" w:history="1">
        <w:r w:rsidRPr="005737B9">
          <w:rPr>
            <w:rFonts w:ascii="Times New Roman" w:eastAsia="Calibri" w:hAnsi="Times New Roman" w:cs="Times New Roman"/>
            <w:color w:val="0000FF"/>
            <w:u w:val="single"/>
          </w:rPr>
          <w:t>https</w:t>
        </w:r>
        <w:r w:rsidRPr="005737B9">
          <w:rPr>
            <w:rFonts w:ascii="Times New Roman" w:eastAsia="Calibri" w:hAnsi="Times New Roman" w:cs="Times New Roman"/>
            <w:color w:val="0000FF"/>
            <w:u w:val="single"/>
            <w:lang w:val="ru-RU"/>
          </w:rPr>
          <w:t>://</w:t>
        </w:r>
        <w:proofErr w:type="spellStart"/>
        <w:r w:rsidRPr="005737B9">
          <w:rPr>
            <w:rFonts w:ascii="Times New Roman" w:eastAsia="Calibri" w:hAnsi="Times New Roman" w:cs="Times New Roman"/>
            <w:color w:val="0000FF"/>
            <w:u w:val="single"/>
          </w:rPr>
          <w:t>resh</w:t>
        </w:r>
        <w:proofErr w:type="spellEnd"/>
        <w:r w:rsidRPr="005737B9">
          <w:rPr>
            <w:rFonts w:ascii="Times New Roman" w:eastAsia="Calibri" w:hAnsi="Times New Roman" w:cs="Times New Roman"/>
            <w:color w:val="0000FF"/>
            <w:u w:val="single"/>
            <w:lang w:val="ru-RU"/>
          </w:rPr>
          <w:t>.</w:t>
        </w:r>
        <w:proofErr w:type="spellStart"/>
        <w:r w:rsidRPr="005737B9">
          <w:rPr>
            <w:rFonts w:ascii="Times New Roman" w:eastAsia="Calibri" w:hAnsi="Times New Roman" w:cs="Times New Roman"/>
            <w:color w:val="0000FF"/>
            <w:u w:val="single"/>
          </w:rPr>
          <w:t>edu</w:t>
        </w:r>
        <w:proofErr w:type="spellEnd"/>
        <w:r w:rsidRPr="005737B9">
          <w:rPr>
            <w:rFonts w:ascii="Times New Roman" w:eastAsia="Calibri" w:hAnsi="Times New Roman" w:cs="Times New Roman"/>
            <w:color w:val="0000FF"/>
            <w:u w:val="single"/>
            <w:lang w:val="ru-RU"/>
          </w:rPr>
          <w:t>.</w:t>
        </w:r>
        <w:proofErr w:type="spellStart"/>
        <w:r w:rsidRPr="005737B9">
          <w:rPr>
            <w:rFonts w:ascii="Times New Roman" w:eastAsia="Calibri" w:hAnsi="Times New Roman" w:cs="Times New Roman"/>
            <w:color w:val="0000FF"/>
            <w:u w:val="single"/>
          </w:rPr>
          <w:t>ru</w:t>
        </w:r>
        <w:proofErr w:type="spellEnd"/>
        <w:r w:rsidRPr="005737B9">
          <w:rPr>
            <w:rFonts w:ascii="Times New Roman" w:eastAsia="Calibri" w:hAnsi="Times New Roman" w:cs="Times New Roman"/>
            <w:color w:val="0000FF"/>
            <w:u w:val="single"/>
            <w:lang w:val="ru-RU"/>
          </w:rPr>
          <w:t>/</w:t>
        </w:r>
      </w:hyperlink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r w:rsidRPr="005737B9">
        <w:rPr>
          <w:rFonts w:ascii="Calibri" w:eastAsia="Calibri" w:hAnsi="Calibri" w:cs="Times New Roman"/>
          <w:sz w:val="28"/>
          <w:lang w:val="ru-RU"/>
        </w:rPr>
        <w:br/>
      </w:r>
      <w:bookmarkStart w:id="19" w:name="9a54c4b8-b2ef-4fc1-87b1-da44b5d58279"/>
      <w:bookmarkEnd w:id="19"/>
      <w:r w:rsidRPr="005737B9">
        <w:rPr>
          <w:rFonts w:ascii="Times New Roman" w:eastAsia="Calibri" w:hAnsi="Times New Roman" w:cs="Times New Roman"/>
          <w:color w:val="333333"/>
          <w:sz w:val="28"/>
          <w:lang w:val="ru-RU"/>
        </w:rPr>
        <w:t>‌</w:t>
      </w:r>
      <w:r w:rsidRPr="005737B9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5737B9" w:rsidRPr="005737B9" w:rsidRDefault="005737B9" w:rsidP="005737B9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  <w:sectPr w:rsidR="005737B9" w:rsidRPr="005737B9">
          <w:pgSz w:w="11906" w:h="16383"/>
          <w:pgMar w:top="1134" w:right="850" w:bottom="1134" w:left="1701" w:header="720" w:footer="720" w:gutter="0"/>
          <w:cols w:space="720"/>
        </w:sectPr>
      </w:pP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20" w:name="block-4018752"/>
      <w:bookmarkEnd w:id="20"/>
      <w:r w:rsidRPr="005737B9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МАТЕРИАЛЬНО-ТЕХНИЧЕСКОЕ ОБЕСПЕЧЕНИЕ ОБРАЗОВАТЕЛЬНОГО ПРОЦЕССА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ОБОРУДОВАНИЕ ДЛЯ ПРОВЕДЕНИЯ ПРАКТИЧЕСКИХ РАБОТ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Стенка гимнастическая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Бревно гимнастическое напольное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Комплект навесного оборудования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Скамья атлетическая наклонная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Коврик гимнастический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Маты гимнастические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Мяч набивной (1 кг, 2 кг)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Мяч малый (теннисный)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Скакалка гимнастическая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Палка гимнастическая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Обруч гимнастический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Сетка для переноса малых мячей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Рулетка измерительная(10м, 50 м)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Комплект щитов баскетбольных с кольцами и сеткой Щиты баскетбольные навесные с кольцами и сеткой Мячи баскетбольные для мини-игры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Сетка для переноса и хранения мячей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Жилетки игровые с номерами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Стойки волейбольные универсальные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Сетка волейбольная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Мячи волейбольные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Мячи футбольные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Номера нагрудные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Насос для накачивания мячей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Аптечка медицинская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Спортивные залы (кабинеты)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Спортивный зал игровой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Спортивный зал гимнастический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Кабинет учителя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Подсобное помещение для хранения инвентаря и оборудования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Пришкольный стадион (площадка)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Легкоатлетическая дорожка 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Сектор для прыжков в длину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Ботинки для лыж </w:t>
      </w: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br/>
        <w:t xml:space="preserve">Лыжи </w:t>
      </w:r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br/>
        <w:t xml:space="preserve">Лыжные палки </w:t>
      </w:r>
    </w:p>
    <w:p w:rsidR="005737B9" w:rsidRPr="005737B9" w:rsidRDefault="005737B9" w:rsidP="005737B9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5737B9">
        <w:rPr>
          <w:rFonts w:ascii="Times New Roman" w:eastAsia="Calibri" w:hAnsi="Times New Roman" w:cs="Times New Roman"/>
          <w:sz w:val="28"/>
          <w:szCs w:val="28"/>
          <w:lang w:val="ru-RU"/>
        </w:rPr>
        <w:t>Игровое поле для футбола (мини-футбола</w:t>
      </w:r>
      <w:proofErr w:type="gramEnd"/>
    </w:p>
    <w:p w:rsidR="005737B9" w:rsidRPr="005737B9" w:rsidRDefault="005737B9" w:rsidP="005737B9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  <w:sectPr w:rsidR="005737B9" w:rsidRPr="005737B9">
          <w:pgSz w:w="11900" w:h="16840"/>
          <w:pgMar w:top="500" w:right="460" w:bottom="280" w:left="560" w:header="720" w:footer="720" w:gutter="0"/>
          <w:cols w:space="720"/>
        </w:sectPr>
      </w:pPr>
    </w:p>
    <w:p w:rsidR="005737B9" w:rsidRPr="005737B9" w:rsidRDefault="005737B9" w:rsidP="005737B9">
      <w:pPr>
        <w:rPr>
          <w:rFonts w:ascii="Calibri" w:eastAsia="Calibri" w:hAnsi="Calibri" w:cs="Times New Roman"/>
          <w:lang w:val="ru-RU"/>
        </w:rPr>
      </w:pPr>
    </w:p>
    <w:p w:rsidR="005737B9" w:rsidRPr="005737B9" w:rsidRDefault="005737B9" w:rsidP="005737B9">
      <w:pPr>
        <w:rPr>
          <w:rFonts w:ascii="Calibri" w:eastAsia="Calibri" w:hAnsi="Calibri" w:cs="Times New Roman"/>
          <w:lang w:val="ru-RU"/>
        </w:rPr>
      </w:pPr>
    </w:p>
    <w:p w:rsidR="00C7322A" w:rsidRPr="00C7322A" w:rsidRDefault="00C7322A">
      <w:pPr>
        <w:rPr>
          <w:lang w:val="ru-RU"/>
        </w:rPr>
      </w:pPr>
    </w:p>
    <w:sectPr w:rsidR="00C7322A" w:rsidRPr="00C7322A" w:rsidSect="009D18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226"/>
    <w:multiLevelType w:val="multilevel"/>
    <w:tmpl w:val="E8F475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C0246"/>
    <w:multiLevelType w:val="multilevel"/>
    <w:tmpl w:val="A9AA55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84722A"/>
    <w:multiLevelType w:val="multilevel"/>
    <w:tmpl w:val="F620C0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DD2953"/>
    <w:multiLevelType w:val="multilevel"/>
    <w:tmpl w:val="0EA071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5648EB"/>
    <w:multiLevelType w:val="multilevel"/>
    <w:tmpl w:val="5FC45F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BB699C"/>
    <w:multiLevelType w:val="multilevel"/>
    <w:tmpl w:val="C22234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F7301B"/>
    <w:multiLevelType w:val="multilevel"/>
    <w:tmpl w:val="6E7C13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954FC8"/>
    <w:multiLevelType w:val="multilevel"/>
    <w:tmpl w:val="D62031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A55E70"/>
    <w:multiLevelType w:val="multilevel"/>
    <w:tmpl w:val="64301D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C334FC"/>
    <w:multiLevelType w:val="multilevel"/>
    <w:tmpl w:val="D4B49F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EA57C4"/>
    <w:multiLevelType w:val="multilevel"/>
    <w:tmpl w:val="5FF814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5841DD"/>
    <w:multiLevelType w:val="multilevel"/>
    <w:tmpl w:val="0C2C7A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D8C07C0"/>
    <w:multiLevelType w:val="multilevel"/>
    <w:tmpl w:val="F9584A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0E44F4"/>
    <w:multiLevelType w:val="multilevel"/>
    <w:tmpl w:val="EFD0B2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143EDA"/>
    <w:multiLevelType w:val="multilevel"/>
    <w:tmpl w:val="D6C6F0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4B32CB"/>
    <w:multiLevelType w:val="multilevel"/>
    <w:tmpl w:val="984C16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284DFA"/>
    <w:multiLevelType w:val="multilevel"/>
    <w:tmpl w:val="87DEE4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4"/>
  </w:num>
  <w:num w:numId="5">
    <w:abstractNumId w:val="16"/>
  </w:num>
  <w:num w:numId="6">
    <w:abstractNumId w:val="11"/>
  </w:num>
  <w:num w:numId="7">
    <w:abstractNumId w:val="0"/>
  </w:num>
  <w:num w:numId="8">
    <w:abstractNumId w:val="15"/>
  </w:num>
  <w:num w:numId="9">
    <w:abstractNumId w:val="5"/>
  </w:num>
  <w:num w:numId="10">
    <w:abstractNumId w:val="12"/>
  </w:num>
  <w:num w:numId="11">
    <w:abstractNumId w:val="6"/>
  </w:num>
  <w:num w:numId="12">
    <w:abstractNumId w:val="9"/>
  </w:num>
  <w:num w:numId="13">
    <w:abstractNumId w:val="10"/>
  </w:num>
  <w:num w:numId="14">
    <w:abstractNumId w:val="3"/>
  </w:num>
  <w:num w:numId="15">
    <w:abstractNumId w:val="8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44F7D"/>
    <w:rsid w:val="000464AF"/>
    <w:rsid w:val="000E14D2"/>
    <w:rsid w:val="00107C26"/>
    <w:rsid w:val="001107AE"/>
    <w:rsid w:val="001634BD"/>
    <w:rsid w:val="0027204E"/>
    <w:rsid w:val="0048598E"/>
    <w:rsid w:val="004A4CA2"/>
    <w:rsid w:val="005737B9"/>
    <w:rsid w:val="007E0A01"/>
    <w:rsid w:val="007E142F"/>
    <w:rsid w:val="00944F7D"/>
    <w:rsid w:val="009D188A"/>
    <w:rsid w:val="00A724A9"/>
    <w:rsid w:val="00AE3EC5"/>
    <w:rsid w:val="00B109D0"/>
    <w:rsid w:val="00C7322A"/>
    <w:rsid w:val="00CD3179"/>
    <w:rsid w:val="00D26669"/>
    <w:rsid w:val="00E21F82"/>
    <w:rsid w:val="00EC4197"/>
    <w:rsid w:val="00F9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F968FF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63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34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5566/start/168978/" TargetMode="External"/><Relationship Id="rId18" Type="http://schemas.openxmlformats.org/officeDocument/2006/relationships/hyperlink" Target="https://www.gto.ru/norms" TargetMode="External"/><Relationship Id="rId26" Type="http://schemas.openxmlformats.org/officeDocument/2006/relationships/hyperlink" Target="https://resh.edu.ru/subject/lesson/5739/conspect/326622/" TargetMode="External"/><Relationship Id="rId39" Type="http://schemas.openxmlformats.org/officeDocument/2006/relationships/hyperlink" Target="https://resh.edu.ru/class/1/" TargetMode="External"/><Relationship Id="rId21" Type="http://schemas.openxmlformats.org/officeDocument/2006/relationships/hyperlink" Target="https://resh.edu.ru/class/1/" TargetMode="External"/><Relationship Id="rId34" Type="http://schemas.openxmlformats.org/officeDocument/2006/relationships/hyperlink" Target="https://resh.edu.ru/class/1/" TargetMode="External"/><Relationship Id="rId42" Type="http://schemas.openxmlformats.org/officeDocument/2006/relationships/hyperlink" Target="https://resh.edu.ru/class/1/" TargetMode="External"/><Relationship Id="rId47" Type="http://schemas.openxmlformats.org/officeDocument/2006/relationships/hyperlink" Target="https://resh.edu.ru/subject/lesson/4144/start/326644/" TargetMode="External"/><Relationship Id="rId50" Type="http://schemas.openxmlformats.org/officeDocument/2006/relationships/hyperlink" Target="https://resh.edu.ru/subject/lesson/4144/start/326644/" TargetMode="External"/><Relationship Id="rId55" Type="http://schemas.openxmlformats.org/officeDocument/2006/relationships/hyperlink" Target="https://resh.edu.ru/class/1/" TargetMode="External"/><Relationship Id="rId63" Type="http://schemas.openxmlformats.org/officeDocument/2006/relationships/hyperlink" Target="https://resh.edu.ru/class/1/" TargetMode="External"/><Relationship Id="rId68" Type="http://schemas.openxmlformats.org/officeDocument/2006/relationships/hyperlink" Target="https://resh.edu.ru/class/1/" TargetMode="External"/><Relationship Id="rId76" Type="http://schemas.openxmlformats.org/officeDocument/2006/relationships/hyperlink" Target="https://resh.edu.ru/class/1/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resh.edu.ru/class/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lesson/5742/start/223801/" TargetMode="External"/><Relationship Id="rId29" Type="http://schemas.openxmlformats.org/officeDocument/2006/relationships/hyperlink" Target="https://resh.edu.ru/subject/lesson/5739/conspect/326622/" TargetMode="External"/><Relationship Id="rId11" Type="http://schemas.openxmlformats.org/officeDocument/2006/relationships/hyperlink" Target="https://resh.edu.ru/subject/lesson/5097/start/326357/" TargetMode="External"/><Relationship Id="rId24" Type="http://schemas.openxmlformats.org/officeDocument/2006/relationships/hyperlink" Target="https://resh.edu.ru/subject/lesson/4186/start/326378/" TargetMode="External"/><Relationship Id="rId32" Type="http://schemas.openxmlformats.org/officeDocument/2006/relationships/hyperlink" Target="https://resh.edu.ru/class/1/" TargetMode="External"/><Relationship Id="rId37" Type="http://schemas.openxmlformats.org/officeDocument/2006/relationships/hyperlink" Target="https://resh.edu.ru/subject/lesson/5739/conspect/326622/" TargetMode="External"/><Relationship Id="rId40" Type="http://schemas.openxmlformats.org/officeDocument/2006/relationships/hyperlink" Target="https://resh.edu.ru/class/1/" TargetMode="External"/><Relationship Id="rId45" Type="http://schemas.openxmlformats.org/officeDocument/2006/relationships/hyperlink" Target="https://resh.edu.ru/subject/lesson/4144/start/326644/" TargetMode="External"/><Relationship Id="rId53" Type="http://schemas.openxmlformats.org/officeDocument/2006/relationships/hyperlink" Target="https://resh.edu.ru/subject/lesson/4144/start/326644/" TargetMode="External"/><Relationship Id="rId58" Type="http://schemas.openxmlformats.org/officeDocument/2006/relationships/hyperlink" Target="https://resh.edu.ru/class/1/" TargetMode="External"/><Relationship Id="rId66" Type="http://schemas.openxmlformats.org/officeDocument/2006/relationships/hyperlink" Target="https://resh.edu.ru/class/1/" TargetMode="External"/><Relationship Id="rId74" Type="http://schemas.openxmlformats.org/officeDocument/2006/relationships/hyperlink" Target="https://resh.edu.ru/class/1/" TargetMode="External"/><Relationship Id="rId79" Type="http://schemas.openxmlformats.org/officeDocument/2006/relationships/hyperlink" Target="https://resh.edu.ru/class/1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resh.edu.ru/class/1/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resh.edu.ru/subject/lesson/5736/start/168916/" TargetMode="External"/><Relationship Id="rId19" Type="http://schemas.openxmlformats.org/officeDocument/2006/relationships/hyperlink" Target="https://resh.edu.ru/class/1/" TargetMode="External"/><Relationship Id="rId31" Type="http://schemas.openxmlformats.org/officeDocument/2006/relationships/hyperlink" Target="https://resh.edu.ru/class/1/" TargetMode="External"/><Relationship Id="rId44" Type="http://schemas.openxmlformats.org/officeDocument/2006/relationships/hyperlink" Target="https://resh.edu.ru/subject/lesson/4144/start/326644/" TargetMode="External"/><Relationship Id="rId52" Type="http://schemas.openxmlformats.org/officeDocument/2006/relationships/hyperlink" Target="https://resh.edu.ru/subject/lesson/4144/start/326644/" TargetMode="External"/><Relationship Id="rId60" Type="http://schemas.openxmlformats.org/officeDocument/2006/relationships/hyperlink" Target="https://resh.edu.ru/class/1/" TargetMode="External"/><Relationship Id="rId65" Type="http://schemas.openxmlformats.org/officeDocument/2006/relationships/hyperlink" Target="https://resh.edu.ru/class/1/" TargetMode="External"/><Relationship Id="rId73" Type="http://schemas.openxmlformats.org/officeDocument/2006/relationships/hyperlink" Target="https://resh.edu.ru/class/1/" TargetMode="External"/><Relationship Id="rId78" Type="http://schemas.openxmlformats.org/officeDocument/2006/relationships/hyperlink" Target="https://resh.edu.ru/class/1/" TargetMode="External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lesson/4185/conspect/168936" TargetMode="External"/><Relationship Id="rId14" Type="http://schemas.openxmlformats.org/officeDocument/2006/relationships/hyperlink" Target="https://resh.edu.ru/subject/lesson/5739/conspect/326622/" TargetMode="External"/><Relationship Id="rId22" Type="http://schemas.openxmlformats.org/officeDocument/2006/relationships/hyperlink" Target="https://resh.edu.ru/subject/lesson/5739/conspect/326622/" TargetMode="External"/><Relationship Id="rId27" Type="http://schemas.openxmlformats.org/officeDocument/2006/relationships/hyperlink" Target="https://resh.edu.ru/subject/lesson/4102/start/" TargetMode="External"/><Relationship Id="rId30" Type="http://schemas.openxmlformats.org/officeDocument/2006/relationships/hyperlink" Target="https://resh.edu.ru/class/1/" TargetMode="External"/><Relationship Id="rId35" Type="http://schemas.openxmlformats.org/officeDocument/2006/relationships/hyperlink" Target="https://resh.edu.ru/subject/lesson/5739/conspect/326622/" TargetMode="External"/><Relationship Id="rId43" Type="http://schemas.openxmlformats.org/officeDocument/2006/relationships/hyperlink" Target="https://resh.edu.ru/class/1/" TargetMode="External"/><Relationship Id="rId48" Type="http://schemas.openxmlformats.org/officeDocument/2006/relationships/hyperlink" Target="https://resh.edu.ru/subject/lesson/4144/start/326644/" TargetMode="External"/><Relationship Id="rId56" Type="http://schemas.openxmlformats.org/officeDocument/2006/relationships/hyperlink" Target="https://resh.edu.ru/class/1/" TargetMode="External"/><Relationship Id="rId64" Type="http://schemas.openxmlformats.org/officeDocument/2006/relationships/hyperlink" Target="https://resh.edu.ru/class/1/" TargetMode="External"/><Relationship Id="rId69" Type="http://schemas.openxmlformats.org/officeDocument/2006/relationships/hyperlink" Target="https://resh.edu.ru/class/1/" TargetMode="External"/><Relationship Id="rId77" Type="http://schemas.openxmlformats.org/officeDocument/2006/relationships/hyperlink" Target="https://resh.edu.ru/class/1/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resh.edu.ru/subject/lesson/4144/start/326644/" TargetMode="External"/><Relationship Id="rId72" Type="http://schemas.openxmlformats.org/officeDocument/2006/relationships/hyperlink" Target="https://resh.edu.ru/class/1/" TargetMode="External"/><Relationship Id="rId80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h.edu.ru/subject/lesson/5566/start/168978/" TargetMode="External"/><Relationship Id="rId17" Type="http://schemas.openxmlformats.org/officeDocument/2006/relationships/hyperlink" Target="https://resh.edu.ru/subject/lesson/4144/start/326644/" TargetMode="External"/><Relationship Id="rId25" Type="http://schemas.openxmlformats.org/officeDocument/2006/relationships/hyperlink" Target="https://resh.edu.ru/subject/lesson/5739/conspect/326622/" TargetMode="External"/><Relationship Id="rId33" Type="http://schemas.openxmlformats.org/officeDocument/2006/relationships/hyperlink" Target="https://resh.edu.ru/class/1/" TargetMode="External"/><Relationship Id="rId38" Type="http://schemas.openxmlformats.org/officeDocument/2006/relationships/hyperlink" Target="https://resh.edu.ru/subject/lesson/5739/conspect/326622/" TargetMode="External"/><Relationship Id="rId46" Type="http://schemas.openxmlformats.org/officeDocument/2006/relationships/hyperlink" Target="https://resh.edu.ru/subject/lesson/4144/start/326644/" TargetMode="External"/><Relationship Id="rId59" Type="http://schemas.openxmlformats.org/officeDocument/2006/relationships/hyperlink" Target="https://resh.edu.ru/class/1/" TargetMode="External"/><Relationship Id="rId67" Type="http://schemas.openxmlformats.org/officeDocument/2006/relationships/hyperlink" Target="https://resh.edu.ru/class/1/" TargetMode="External"/><Relationship Id="rId20" Type="http://schemas.openxmlformats.org/officeDocument/2006/relationships/hyperlink" Target="https://resh.edu.ru/class/1/" TargetMode="External"/><Relationship Id="rId41" Type="http://schemas.openxmlformats.org/officeDocument/2006/relationships/hyperlink" Target="https://resh.edu.ru/class/1/" TargetMode="External"/><Relationship Id="rId54" Type="http://schemas.openxmlformats.org/officeDocument/2006/relationships/hyperlink" Target="https://resh.edu.ru/class/1/" TargetMode="External"/><Relationship Id="rId62" Type="http://schemas.openxmlformats.org/officeDocument/2006/relationships/hyperlink" Target="https://resh.edu.ru/class/1/" TargetMode="External"/><Relationship Id="rId70" Type="http://schemas.openxmlformats.org/officeDocument/2006/relationships/hyperlink" Target="https://resh.edu.ru/class/1/" TargetMode="External"/><Relationship Id="rId75" Type="http://schemas.openxmlformats.org/officeDocument/2006/relationships/hyperlink" Target="https://resh.edu.ru/class/1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esh.edu.ru/subject/lesson/5740/start/223641/" TargetMode="External"/><Relationship Id="rId23" Type="http://schemas.openxmlformats.org/officeDocument/2006/relationships/hyperlink" Target="https://resh.edu.ru/subject/lesson/5739/conspect/326622/" TargetMode="External"/><Relationship Id="rId28" Type="http://schemas.openxmlformats.org/officeDocument/2006/relationships/hyperlink" Target="https://resh.edu.ru/class/1/" TargetMode="External"/><Relationship Id="rId36" Type="http://schemas.openxmlformats.org/officeDocument/2006/relationships/hyperlink" Target="https://resh.edu.ru/subject/lesson/5739/conspect/326622/" TargetMode="External"/><Relationship Id="rId49" Type="http://schemas.openxmlformats.org/officeDocument/2006/relationships/hyperlink" Target="https://resh.edu.ru/subject/lesson/4144/start/326644/" TargetMode="External"/><Relationship Id="rId57" Type="http://schemas.openxmlformats.org/officeDocument/2006/relationships/hyperlink" Target="https://resh.edu.ru/class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27EA9-B99D-417A-9E92-9B34233EC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27</Pages>
  <Words>4607</Words>
  <Characters>26265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2026-05-30T07:19:00Z</cp:lastPrinted>
  <dcterms:created xsi:type="dcterms:W3CDTF">2024-08-22T05:17:00Z</dcterms:created>
  <dcterms:modified xsi:type="dcterms:W3CDTF">2026-08-29T08:30:00Z</dcterms:modified>
</cp:coreProperties>
</file>