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28" w:rsidRPr="00CD2F28" w:rsidRDefault="00CD2F28" w:rsidP="00CD2F28">
      <w:pPr>
        <w:ind w:firstLine="567"/>
        <w:jc w:val="center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Кон</w:t>
      </w:r>
      <w:r>
        <w:rPr>
          <w:b/>
          <w:bCs/>
          <w:i/>
          <w:color w:val="C00000"/>
          <w:sz w:val="28"/>
          <w:szCs w:val="28"/>
        </w:rPr>
        <w:t xml:space="preserve">сультация для родителей детей с ОВЗ «От пальчиков к </w:t>
      </w:r>
      <w:r w:rsidR="00660106">
        <w:rPr>
          <w:b/>
          <w:bCs/>
          <w:i/>
          <w:color w:val="C00000"/>
          <w:sz w:val="28"/>
          <w:szCs w:val="28"/>
        </w:rPr>
        <w:t>голове. Как</w:t>
      </w:r>
      <w:bookmarkStart w:id="0" w:name="_GoBack"/>
      <w:bookmarkEnd w:id="0"/>
      <w:r w:rsidRPr="00CD2F28">
        <w:rPr>
          <w:b/>
          <w:bCs/>
          <w:i/>
          <w:color w:val="C00000"/>
          <w:sz w:val="28"/>
          <w:szCs w:val="28"/>
        </w:rPr>
        <w:t xml:space="preserve"> развивать мелкую моторику»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В последнее время развитию мелкой (тонкой) моторики педагоги и</w:t>
      </w:r>
      <w:r>
        <w:rPr>
          <w:b/>
          <w:bCs/>
          <w:i/>
          <w:color w:val="C00000"/>
          <w:sz w:val="28"/>
          <w:szCs w:val="28"/>
        </w:rPr>
        <w:t xml:space="preserve"> </w:t>
      </w:r>
      <w:r w:rsidRPr="00CD2F28">
        <w:rPr>
          <w:b/>
          <w:bCs/>
          <w:i/>
          <w:color w:val="C00000"/>
          <w:sz w:val="28"/>
          <w:szCs w:val="28"/>
        </w:rPr>
        <w:t>психологи уделяют все большее значение.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Моторик на самом деле две – </w:t>
      </w:r>
      <w:proofErr w:type="gramStart"/>
      <w:r w:rsidRPr="00CD2F28">
        <w:rPr>
          <w:b/>
          <w:bCs/>
          <w:i/>
          <w:color w:val="C00000"/>
          <w:sz w:val="28"/>
          <w:szCs w:val="28"/>
        </w:rPr>
        <w:t>ме</w:t>
      </w:r>
      <w:r>
        <w:rPr>
          <w:b/>
          <w:bCs/>
          <w:i/>
          <w:color w:val="C00000"/>
          <w:sz w:val="28"/>
          <w:szCs w:val="28"/>
        </w:rPr>
        <w:t>лкая</w:t>
      </w:r>
      <w:proofErr w:type="gramEnd"/>
      <w:r>
        <w:rPr>
          <w:b/>
          <w:bCs/>
          <w:i/>
          <w:color w:val="C00000"/>
          <w:sz w:val="28"/>
          <w:szCs w:val="28"/>
        </w:rPr>
        <w:t xml:space="preserve"> и крупная. И обе одинаково </w:t>
      </w:r>
      <w:r w:rsidRPr="00CD2F28">
        <w:rPr>
          <w:b/>
          <w:bCs/>
          <w:i/>
          <w:color w:val="C00000"/>
          <w:sz w:val="28"/>
          <w:szCs w:val="28"/>
        </w:rPr>
        <w:t>значимы для развития детей. </w:t>
      </w:r>
      <w:proofErr w:type="gramStart"/>
      <w:r w:rsidRPr="00CD2F28">
        <w:rPr>
          <w:b/>
          <w:bCs/>
          <w:i/>
          <w:color w:val="C00000"/>
          <w:sz w:val="28"/>
          <w:szCs w:val="28"/>
        </w:rPr>
        <w:t>Мелка</w:t>
      </w:r>
      <w:r>
        <w:rPr>
          <w:b/>
          <w:bCs/>
          <w:i/>
          <w:color w:val="C00000"/>
          <w:sz w:val="28"/>
          <w:szCs w:val="28"/>
        </w:rPr>
        <w:t xml:space="preserve">я моторика – это точные, хорошо </w:t>
      </w:r>
      <w:r w:rsidRPr="00CD2F28">
        <w:rPr>
          <w:b/>
          <w:bCs/>
          <w:i/>
          <w:color w:val="C00000"/>
          <w:sz w:val="28"/>
          <w:szCs w:val="28"/>
        </w:rPr>
        <w:t>скоординированные движения </w:t>
      </w:r>
      <w:r>
        <w:rPr>
          <w:b/>
          <w:bCs/>
          <w:i/>
          <w:color w:val="C00000"/>
          <w:sz w:val="28"/>
          <w:szCs w:val="28"/>
        </w:rPr>
        <w:t xml:space="preserve">пальцами, крупная же – движения </w:t>
      </w:r>
      <w:r w:rsidRPr="00CD2F28">
        <w:rPr>
          <w:b/>
          <w:bCs/>
          <w:i/>
          <w:color w:val="C00000"/>
          <w:sz w:val="28"/>
          <w:szCs w:val="28"/>
        </w:rPr>
        <w:t>тела (корпуса, рук, ног).</w:t>
      </w:r>
      <w:proofErr w:type="gramEnd"/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Остановимся подробнее на мелкой моторике.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В головном мозге челове</w:t>
      </w:r>
      <w:r>
        <w:rPr>
          <w:b/>
          <w:bCs/>
          <w:i/>
          <w:color w:val="C00000"/>
          <w:sz w:val="28"/>
          <w:szCs w:val="28"/>
        </w:rPr>
        <w:t xml:space="preserve">ка центры, отвечающие за речь и </w:t>
      </w:r>
      <w:r w:rsidRPr="00CD2F28">
        <w:rPr>
          <w:b/>
          <w:bCs/>
          <w:i/>
          <w:color w:val="C00000"/>
          <w:sz w:val="28"/>
          <w:szCs w:val="28"/>
        </w:rPr>
        <w:t>движения пальцев рук, находятся совсем р</w:t>
      </w:r>
      <w:r>
        <w:rPr>
          <w:b/>
          <w:bCs/>
          <w:i/>
          <w:color w:val="C00000"/>
          <w:sz w:val="28"/>
          <w:szCs w:val="28"/>
        </w:rPr>
        <w:t xml:space="preserve">ядом. А величина проекции кисти </w:t>
      </w:r>
      <w:r w:rsidRPr="00CD2F28">
        <w:rPr>
          <w:b/>
          <w:bCs/>
          <w:i/>
          <w:color w:val="C00000"/>
          <w:sz w:val="28"/>
          <w:szCs w:val="28"/>
        </w:rPr>
        <w:t>руки, расположенной в коре головного м</w:t>
      </w:r>
      <w:r>
        <w:rPr>
          <w:b/>
          <w:bCs/>
          <w:i/>
          <w:color w:val="C00000"/>
          <w:sz w:val="28"/>
          <w:szCs w:val="28"/>
        </w:rPr>
        <w:t xml:space="preserve">озга, занимает около трети всей </w:t>
      </w:r>
      <w:r w:rsidRPr="00CD2F28">
        <w:rPr>
          <w:b/>
          <w:bCs/>
          <w:i/>
          <w:color w:val="C00000"/>
          <w:sz w:val="28"/>
          <w:szCs w:val="28"/>
        </w:rPr>
        <w:t xml:space="preserve">двигательной проекции. Именно эти два </w:t>
      </w:r>
      <w:r>
        <w:rPr>
          <w:b/>
          <w:bCs/>
          <w:i/>
          <w:color w:val="C00000"/>
          <w:sz w:val="28"/>
          <w:szCs w:val="28"/>
        </w:rPr>
        <w:t xml:space="preserve">уже подтвержденных научно факта </w:t>
      </w:r>
      <w:r w:rsidRPr="00CD2F28">
        <w:rPr>
          <w:b/>
          <w:bCs/>
          <w:i/>
          <w:color w:val="C00000"/>
          <w:sz w:val="28"/>
          <w:szCs w:val="28"/>
        </w:rPr>
        <w:t>позволяют рассматривать кисть</w:t>
      </w:r>
      <w:r>
        <w:rPr>
          <w:b/>
          <w:bCs/>
          <w:i/>
          <w:color w:val="C00000"/>
          <w:sz w:val="28"/>
          <w:szCs w:val="28"/>
        </w:rPr>
        <w:t xml:space="preserve"> руки как «орган речи» наряду с </w:t>
      </w:r>
      <w:r w:rsidRPr="00CD2F28">
        <w:rPr>
          <w:b/>
          <w:bCs/>
          <w:i/>
          <w:color w:val="C00000"/>
          <w:sz w:val="28"/>
          <w:szCs w:val="28"/>
        </w:rPr>
        <w:t xml:space="preserve">артикуляционным аппаратом. </w:t>
      </w:r>
      <w:r>
        <w:rPr>
          <w:b/>
          <w:bCs/>
          <w:i/>
          <w:color w:val="C00000"/>
          <w:sz w:val="28"/>
          <w:szCs w:val="28"/>
        </w:rPr>
        <w:t xml:space="preserve">Вот почему, обучая малыша речи, </w:t>
      </w:r>
      <w:r w:rsidRPr="00CD2F28">
        <w:rPr>
          <w:b/>
          <w:bCs/>
          <w:i/>
          <w:color w:val="C00000"/>
          <w:sz w:val="28"/>
          <w:szCs w:val="28"/>
        </w:rPr>
        <w:t>недостаточно только тренировок</w:t>
      </w:r>
      <w:r>
        <w:rPr>
          <w:b/>
          <w:bCs/>
          <w:i/>
          <w:color w:val="C00000"/>
          <w:sz w:val="28"/>
          <w:szCs w:val="28"/>
        </w:rPr>
        <w:t xml:space="preserve"> артикуляции, развитие движений </w:t>
      </w:r>
      <w:r w:rsidRPr="00CD2F28">
        <w:rPr>
          <w:b/>
          <w:bCs/>
          <w:i/>
          <w:color w:val="C00000"/>
          <w:sz w:val="28"/>
          <w:szCs w:val="28"/>
        </w:rPr>
        <w:t>пальцев рук просто необходимо!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Хорошо развитая мелкая моторика активно взаимодей</w:t>
      </w:r>
      <w:r>
        <w:rPr>
          <w:b/>
          <w:bCs/>
          <w:i/>
          <w:color w:val="C00000"/>
          <w:sz w:val="28"/>
          <w:szCs w:val="28"/>
        </w:rPr>
        <w:t xml:space="preserve">ствует также </w:t>
      </w:r>
      <w:proofErr w:type="gramStart"/>
      <w:r>
        <w:rPr>
          <w:b/>
          <w:bCs/>
          <w:i/>
          <w:color w:val="C00000"/>
          <w:sz w:val="28"/>
          <w:szCs w:val="28"/>
        </w:rPr>
        <w:t>с</w:t>
      </w:r>
      <w:proofErr w:type="gramEnd"/>
      <w:r>
        <w:rPr>
          <w:b/>
          <w:bCs/>
          <w:i/>
          <w:color w:val="C00000"/>
          <w:sz w:val="28"/>
          <w:szCs w:val="28"/>
        </w:rPr>
        <w:t xml:space="preserve"> </w:t>
      </w:r>
      <w:r w:rsidRPr="00CD2F28">
        <w:rPr>
          <w:b/>
          <w:bCs/>
          <w:i/>
          <w:color w:val="C00000"/>
          <w:sz w:val="28"/>
          <w:szCs w:val="28"/>
        </w:rPr>
        <w:t>вниманием, мышлением, к</w:t>
      </w:r>
      <w:r>
        <w:rPr>
          <w:b/>
          <w:bCs/>
          <w:i/>
          <w:color w:val="C00000"/>
          <w:sz w:val="28"/>
          <w:szCs w:val="28"/>
        </w:rPr>
        <w:t xml:space="preserve">оординацией, наблюдательностью, </w:t>
      </w:r>
      <w:r w:rsidRPr="00CD2F28">
        <w:rPr>
          <w:b/>
          <w:bCs/>
          <w:i/>
          <w:color w:val="C00000"/>
          <w:sz w:val="28"/>
          <w:szCs w:val="28"/>
        </w:rPr>
        <w:t>воображением, памятью (зрительной и дв</w:t>
      </w:r>
      <w:r>
        <w:rPr>
          <w:b/>
          <w:bCs/>
          <w:i/>
          <w:color w:val="C00000"/>
          <w:sz w:val="28"/>
          <w:szCs w:val="28"/>
        </w:rPr>
        <w:t xml:space="preserve">игательной). Да и разве сама по </w:t>
      </w:r>
      <w:r w:rsidRPr="00CD2F28">
        <w:rPr>
          <w:b/>
          <w:bCs/>
          <w:i/>
          <w:color w:val="C00000"/>
          <w:sz w:val="28"/>
          <w:szCs w:val="28"/>
        </w:rPr>
        <w:t>себе хорошо развитая рука приносит мал</w:t>
      </w:r>
      <w:r>
        <w:rPr>
          <w:b/>
          <w:bCs/>
          <w:i/>
          <w:color w:val="C00000"/>
          <w:sz w:val="28"/>
          <w:szCs w:val="28"/>
        </w:rPr>
        <w:t xml:space="preserve">о пользы? Ведь именно благодаря </w:t>
      </w:r>
      <w:r w:rsidRPr="00CD2F28">
        <w:rPr>
          <w:b/>
          <w:bCs/>
          <w:i/>
          <w:color w:val="C00000"/>
          <w:sz w:val="28"/>
          <w:szCs w:val="28"/>
        </w:rPr>
        <w:t>ей человек всю жизнь делает так много нужных </w:t>
      </w:r>
      <w:r>
        <w:rPr>
          <w:b/>
          <w:bCs/>
          <w:i/>
          <w:color w:val="C00000"/>
          <w:sz w:val="28"/>
          <w:szCs w:val="28"/>
        </w:rPr>
        <w:t xml:space="preserve">вещей: пишет, рисует, </w:t>
      </w:r>
      <w:r w:rsidRPr="00CD2F28">
        <w:rPr>
          <w:b/>
          <w:bCs/>
          <w:i/>
          <w:color w:val="C00000"/>
          <w:sz w:val="28"/>
          <w:szCs w:val="28"/>
        </w:rPr>
        <w:t>застегивает пуговицы и завязы</w:t>
      </w:r>
      <w:r>
        <w:rPr>
          <w:b/>
          <w:bCs/>
          <w:i/>
          <w:color w:val="C00000"/>
          <w:sz w:val="28"/>
          <w:szCs w:val="28"/>
        </w:rPr>
        <w:t xml:space="preserve">вает шнурки, работает на том же </w:t>
      </w:r>
      <w:r w:rsidRPr="00CD2F28">
        <w:rPr>
          <w:b/>
          <w:bCs/>
          <w:i/>
          <w:color w:val="C00000"/>
          <w:sz w:val="28"/>
          <w:szCs w:val="28"/>
        </w:rPr>
        <w:t>компьютере, наконец.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Несколько упражнений, развивающих</w:t>
      </w:r>
      <w:r>
        <w:rPr>
          <w:b/>
          <w:bCs/>
          <w:i/>
          <w:color w:val="C00000"/>
          <w:sz w:val="28"/>
          <w:szCs w:val="28"/>
        </w:rPr>
        <w:t xml:space="preserve"> мелкую моторику и двигательную </w:t>
      </w:r>
      <w:r w:rsidRPr="00CD2F28">
        <w:rPr>
          <w:b/>
          <w:bCs/>
          <w:i/>
          <w:color w:val="C00000"/>
          <w:sz w:val="28"/>
          <w:szCs w:val="28"/>
        </w:rPr>
        <w:t>функцию кистей рук.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1. Замки из песка и камней.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Специалисты рекомендуют: детишк</w:t>
      </w:r>
      <w:r>
        <w:rPr>
          <w:b/>
          <w:bCs/>
          <w:i/>
          <w:color w:val="C00000"/>
          <w:sz w:val="28"/>
          <w:szCs w:val="28"/>
        </w:rPr>
        <w:t xml:space="preserve">и должны чаще играть с песком и </w:t>
      </w:r>
      <w:r w:rsidRPr="00CD2F28">
        <w:rPr>
          <w:b/>
          <w:bCs/>
          <w:i/>
          <w:color w:val="C00000"/>
          <w:sz w:val="28"/>
          <w:szCs w:val="28"/>
        </w:rPr>
        <w:t>камешками. Пусть малыши рисуют пальч</w:t>
      </w:r>
      <w:r>
        <w:rPr>
          <w:b/>
          <w:bCs/>
          <w:i/>
          <w:color w:val="C00000"/>
          <w:sz w:val="28"/>
          <w:szCs w:val="28"/>
        </w:rPr>
        <w:t xml:space="preserve">иками на песке, строят башенки, </w:t>
      </w:r>
      <w:r w:rsidRPr="00CD2F28">
        <w:rPr>
          <w:b/>
          <w:bCs/>
          <w:i/>
          <w:color w:val="C00000"/>
          <w:sz w:val="28"/>
          <w:szCs w:val="28"/>
        </w:rPr>
        <w:t>лопатками набирают его в свои ма</w:t>
      </w:r>
      <w:r>
        <w:rPr>
          <w:b/>
          <w:bCs/>
          <w:i/>
          <w:color w:val="C00000"/>
          <w:sz w:val="28"/>
          <w:szCs w:val="28"/>
        </w:rPr>
        <w:t xml:space="preserve">шинки и высыпают обратно. Пусть </w:t>
      </w:r>
      <w:r w:rsidRPr="00CD2F28">
        <w:rPr>
          <w:b/>
          <w:bCs/>
          <w:i/>
          <w:color w:val="C00000"/>
          <w:sz w:val="28"/>
          <w:szCs w:val="28"/>
        </w:rPr>
        <w:t>собирают камешки, предположим, в одну кучку – мелкие, в другу</w:t>
      </w:r>
      <w:r>
        <w:rPr>
          <w:b/>
          <w:bCs/>
          <w:i/>
          <w:color w:val="C00000"/>
          <w:sz w:val="28"/>
          <w:szCs w:val="28"/>
        </w:rPr>
        <w:t xml:space="preserve">ю – </w:t>
      </w:r>
      <w:r w:rsidRPr="00CD2F28">
        <w:rPr>
          <w:b/>
          <w:bCs/>
          <w:i/>
          <w:color w:val="C00000"/>
          <w:sz w:val="28"/>
          <w:szCs w:val="28"/>
        </w:rPr>
        <w:t>крупные, затем можно кучки смешать и попросить ребеночка, чтобы он</w:t>
      </w:r>
      <w:r>
        <w:rPr>
          <w:b/>
          <w:bCs/>
          <w:i/>
          <w:color w:val="C00000"/>
          <w:sz w:val="28"/>
          <w:szCs w:val="28"/>
        </w:rPr>
        <w:t xml:space="preserve"> </w:t>
      </w:r>
      <w:r w:rsidRPr="00CD2F28">
        <w:rPr>
          <w:b/>
          <w:bCs/>
          <w:i/>
          <w:color w:val="C00000"/>
          <w:sz w:val="28"/>
          <w:szCs w:val="28"/>
        </w:rPr>
        <w:t>проделал все заново.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lastRenderedPageBreak/>
        <w:t>2. Рисуем.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Взрослые с детишками могут обвод</w:t>
      </w:r>
      <w:r>
        <w:rPr>
          <w:b/>
          <w:bCs/>
          <w:i/>
          <w:color w:val="C00000"/>
          <w:sz w:val="28"/>
          <w:szCs w:val="28"/>
        </w:rPr>
        <w:t xml:space="preserve">ить </w:t>
      </w:r>
      <w:proofErr w:type="gramStart"/>
      <w:r>
        <w:rPr>
          <w:b/>
          <w:bCs/>
          <w:i/>
          <w:color w:val="C00000"/>
          <w:sz w:val="28"/>
          <w:szCs w:val="28"/>
        </w:rPr>
        <w:t>на перегонки</w:t>
      </w:r>
      <w:proofErr w:type="gramEnd"/>
      <w:r>
        <w:rPr>
          <w:b/>
          <w:bCs/>
          <w:i/>
          <w:color w:val="C00000"/>
          <w:sz w:val="28"/>
          <w:szCs w:val="28"/>
        </w:rPr>
        <w:t xml:space="preserve"> квадратики или </w:t>
      </w:r>
      <w:r w:rsidRPr="00CD2F28">
        <w:rPr>
          <w:b/>
          <w:bCs/>
          <w:i/>
          <w:color w:val="C00000"/>
          <w:sz w:val="28"/>
          <w:szCs w:val="28"/>
        </w:rPr>
        <w:t>кружочки. Предлагается рисовать р</w:t>
      </w:r>
      <w:r>
        <w:rPr>
          <w:b/>
          <w:bCs/>
          <w:i/>
          <w:color w:val="C00000"/>
          <w:sz w:val="28"/>
          <w:szCs w:val="28"/>
        </w:rPr>
        <w:t xml:space="preserve">азличные геометрические фигуры, </w:t>
      </w:r>
      <w:r w:rsidRPr="00CD2F28">
        <w:rPr>
          <w:b/>
          <w:bCs/>
          <w:i/>
          <w:color w:val="C00000"/>
          <w:sz w:val="28"/>
          <w:szCs w:val="28"/>
        </w:rPr>
        <w:t>животных, а потом зарисовыв</w:t>
      </w:r>
      <w:r>
        <w:rPr>
          <w:b/>
          <w:bCs/>
          <w:i/>
          <w:color w:val="C00000"/>
          <w:sz w:val="28"/>
          <w:szCs w:val="28"/>
        </w:rPr>
        <w:t>ать все в соответствующие тона.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4. Угадай-ка?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Опознание предметов, буквы, циф</w:t>
      </w:r>
      <w:r>
        <w:rPr>
          <w:b/>
          <w:bCs/>
          <w:i/>
          <w:color w:val="C00000"/>
          <w:sz w:val="28"/>
          <w:szCs w:val="28"/>
        </w:rPr>
        <w:t xml:space="preserve">ры на ощупь поочередно правой и </w:t>
      </w:r>
      <w:r w:rsidRPr="00CD2F28">
        <w:rPr>
          <w:b/>
          <w:bCs/>
          <w:i/>
          <w:color w:val="C00000"/>
          <w:sz w:val="28"/>
          <w:szCs w:val="28"/>
        </w:rPr>
        <w:t>левой рукой.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5. Лепка из пластилина.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С детьми дошкольного возраста х</w:t>
      </w:r>
      <w:r>
        <w:rPr>
          <w:b/>
          <w:bCs/>
          <w:i/>
          <w:color w:val="C00000"/>
          <w:sz w:val="28"/>
          <w:szCs w:val="28"/>
        </w:rPr>
        <w:t xml:space="preserve">орошо лепить животных, предметы </w:t>
      </w:r>
      <w:r w:rsidRPr="00CD2F28">
        <w:rPr>
          <w:b/>
          <w:bCs/>
          <w:i/>
          <w:color w:val="C00000"/>
          <w:sz w:val="28"/>
          <w:szCs w:val="28"/>
        </w:rPr>
        <w:t>быта (тарелочки, кружечки, ложечку)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6. Поиски предмета.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 xml:space="preserve">Ребенок опускает кисти рук </w:t>
      </w:r>
      <w:r>
        <w:rPr>
          <w:b/>
          <w:bCs/>
          <w:i/>
          <w:color w:val="C00000"/>
          <w:sz w:val="28"/>
          <w:szCs w:val="28"/>
        </w:rPr>
        <w:t xml:space="preserve">в сосуд, заполненный каким-либо </w:t>
      </w:r>
      <w:r w:rsidRPr="00CD2F28">
        <w:rPr>
          <w:b/>
          <w:bCs/>
          <w:i/>
          <w:color w:val="C00000"/>
          <w:sz w:val="28"/>
          <w:szCs w:val="28"/>
        </w:rPr>
        <w:t>однородным наполнителем (вода, песок</w:t>
      </w:r>
      <w:r>
        <w:rPr>
          <w:b/>
          <w:bCs/>
          <w:i/>
          <w:color w:val="C00000"/>
          <w:sz w:val="28"/>
          <w:szCs w:val="28"/>
        </w:rPr>
        <w:t xml:space="preserve">, различные крупы, любые мелкие </w:t>
      </w:r>
      <w:r w:rsidRPr="00CD2F28">
        <w:rPr>
          <w:b/>
          <w:bCs/>
          <w:i/>
          <w:color w:val="C00000"/>
          <w:sz w:val="28"/>
          <w:szCs w:val="28"/>
        </w:rPr>
        <w:t>предметы) и пытается отгадать что это.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7. Игры с предметами домашнего обихода.</w:t>
      </w:r>
    </w:p>
    <w:p w:rsidR="00CD2F28" w:rsidRPr="00CD2F28" w:rsidRDefault="00CD2F28" w:rsidP="0001003E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Равномерным слоем рассыпьте по поднос</w:t>
      </w:r>
      <w:r w:rsidR="0001003E">
        <w:rPr>
          <w:b/>
          <w:bCs/>
          <w:i/>
          <w:color w:val="C00000"/>
          <w:sz w:val="28"/>
          <w:szCs w:val="28"/>
        </w:rPr>
        <w:t xml:space="preserve">у любую крупу. </w:t>
      </w:r>
      <w:r w:rsidRPr="00CD2F28">
        <w:rPr>
          <w:b/>
          <w:bCs/>
          <w:i/>
          <w:color w:val="C00000"/>
          <w:sz w:val="28"/>
          <w:szCs w:val="28"/>
        </w:rPr>
        <w:t>Проведите пальчиками малыша</w:t>
      </w:r>
      <w:r w:rsidR="0001003E">
        <w:rPr>
          <w:b/>
          <w:bCs/>
          <w:i/>
          <w:color w:val="C00000"/>
          <w:sz w:val="28"/>
          <w:szCs w:val="28"/>
        </w:rPr>
        <w:t xml:space="preserve"> по крупе. Позвольте ему самому </w:t>
      </w:r>
      <w:r w:rsidRPr="00CD2F28">
        <w:rPr>
          <w:b/>
          <w:bCs/>
          <w:i/>
          <w:color w:val="C00000"/>
          <w:sz w:val="28"/>
          <w:szCs w:val="28"/>
        </w:rPr>
        <w:t>нарисовать, что он захочет. Затем попр</w:t>
      </w:r>
      <w:r w:rsidR="0001003E">
        <w:rPr>
          <w:b/>
          <w:bCs/>
          <w:i/>
          <w:color w:val="C00000"/>
          <w:sz w:val="28"/>
          <w:szCs w:val="28"/>
        </w:rPr>
        <w:t xml:space="preserve">обуйте вместе нарисовать </w:t>
      </w:r>
      <w:proofErr w:type="gramStart"/>
      <w:r w:rsidR="0001003E">
        <w:rPr>
          <w:b/>
          <w:bCs/>
          <w:i/>
          <w:color w:val="C00000"/>
          <w:sz w:val="28"/>
          <w:szCs w:val="28"/>
        </w:rPr>
        <w:t xml:space="preserve">какие-  </w:t>
      </w:r>
      <w:proofErr w:type="spellStart"/>
      <w:r w:rsidRPr="00CD2F28">
        <w:rPr>
          <w:b/>
          <w:bCs/>
          <w:i/>
          <w:color w:val="C00000"/>
          <w:sz w:val="28"/>
          <w:szCs w:val="28"/>
        </w:rPr>
        <w:t>нибудь</w:t>
      </w:r>
      <w:proofErr w:type="spellEnd"/>
      <w:proofErr w:type="gramEnd"/>
      <w:r w:rsidRPr="00CD2F28">
        <w:rPr>
          <w:b/>
          <w:bCs/>
          <w:i/>
          <w:color w:val="C00000"/>
          <w:sz w:val="28"/>
          <w:szCs w:val="28"/>
        </w:rPr>
        <w:t xml:space="preserve"> предметы (солнышко, дождик, травку, буквы, фигурки</w:t>
      </w:r>
      <w:r w:rsidR="0001003E">
        <w:rPr>
          <w:b/>
          <w:bCs/>
          <w:i/>
          <w:color w:val="C00000"/>
          <w:sz w:val="28"/>
          <w:szCs w:val="28"/>
        </w:rPr>
        <w:t xml:space="preserve">). </w:t>
      </w:r>
      <w:r w:rsidRPr="00CD2F28">
        <w:rPr>
          <w:b/>
          <w:bCs/>
          <w:i/>
          <w:color w:val="C00000"/>
          <w:sz w:val="28"/>
          <w:szCs w:val="28"/>
        </w:rPr>
        <w:t>Насыпаем в кастрюлю горох или фасоль. Ребенок запуска</w:t>
      </w:r>
      <w:r w:rsidR="0001003E">
        <w:rPr>
          <w:b/>
          <w:bCs/>
          <w:i/>
          <w:color w:val="C00000"/>
          <w:sz w:val="28"/>
          <w:szCs w:val="28"/>
        </w:rPr>
        <w:t xml:space="preserve">ет туда руки и </w:t>
      </w:r>
      <w:r w:rsidRPr="00CD2F28">
        <w:rPr>
          <w:b/>
          <w:bCs/>
          <w:i/>
          <w:color w:val="C00000"/>
          <w:sz w:val="28"/>
          <w:szCs w:val="28"/>
        </w:rPr>
        <w:t>изображает, как месят тесто, приговаривая: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«Месим, месим тесто,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Есть в печи место.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Будут, будут из печи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Булочки и калачи».</w:t>
      </w:r>
    </w:p>
    <w:p w:rsidR="00CD2F28" w:rsidRPr="00CD2F28" w:rsidRDefault="00CD2F28" w:rsidP="0001003E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Бельевой прищепкой (проверьте на с</w:t>
      </w:r>
      <w:r w:rsidR="0001003E">
        <w:rPr>
          <w:b/>
          <w:bCs/>
          <w:i/>
          <w:color w:val="C00000"/>
          <w:sz w:val="28"/>
          <w:szCs w:val="28"/>
        </w:rPr>
        <w:t xml:space="preserve">воих пальцах, чтобы она не была </w:t>
      </w:r>
      <w:r w:rsidRPr="00CD2F28">
        <w:rPr>
          <w:b/>
          <w:bCs/>
          <w:i/>
          <w:color w:val="C00000"/>
          <w:sz w:val="28"/>
          <w:szCs w:val="28"/>
        </w:rPr>
        <w:t>слишком тугой) поочередно «кусаем» ног</w:t>
      </w:r>
      <w:r w:rsidR="0001003E">
        <w:rPr>
          <w:b/>
          <w:bCs/>
          <w:i/>
          <w:color w:val="C00000"/>
          <w:sz w:val="28"/>
          <w:szCs w:val="28"/>
        </w:rPr>
        <w:t xml:space="preserve">тевые фаланги (от указательного </w:t>
      </w:r>
      <w:r w:rsidRPr="00CD2F28">
        <w:rPr>
          <w:b/>
          <w:bCs/>
          <w:i/>
          <w:color w:val="C00000"/>
          <w:sz w:val="28"/>
          <w:szCs w:val="28"/>
        </w:rPr>
        <w:t>к мизинцу и обратно) на ударные слоги стиха: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«Сильно кусает котенок-глупыш,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lastRenderedPageBreak/>
        <w:t>Он думает, это не палец, а мышь. (Смена рук.)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Но я же играю с тобою, малыш,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А будешь кусаться, скажу тебе: «Кыш!»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8. Игры-шнуровки Марии </w:t>
      </w:r>
      <w:proofErr w:type="spellStart"/>
      <w:r w:rsidRPr="00CD2F28">
        <w:rPr>
          <w:b/>
          <w:bCs/>
          <w:i/>
          <w:color w:val="C00000"/>
          <w:sz w:val="28"/>
          <w:szCs w:val="28"/>
        </w:rPr>
        <w:t>Монтессори</w:t>
      </w:r>
      <w:proofErr w:type="spellEnd"/>
      <w:r w:rsidRPr="00CD2F28">
        <w:rPr>
          <w:b/>
          <w:bCs/>
          <w:i/>
          <w:color w:val="C00000"/>
          <w:sz w:val="28"/>
          <w:szCs w:val="28"/>
        </w:rPr>
        <w:t>:</w:t>
      </w:r>
    </w:p>
    <w:p w:rsidR="00CD2F28" w:rsidRPr="00CD2F28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-развивают сенсомоторную координацию, мелкую моторику рук;</w:t>
      </w:r>
    </w:p>
    <w:p w:rsidR="00CD2F28" w:rsidRPr="00CD2F28" w:rsidRDefault="0001003E" w:rsidP="0001003E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>
        <w:rPr>
          <w:b/>
          <w:bCs/>
          <w:i/>
          <w:color w:val="C00000"/>
          <w:sz w:val="28"/>
          <w:szCs w:val="28"/>
        </w:rPr>
        <w:t>-</w:t>
      </w:r>
      <w:r w:rsidR="00CD2F28" w:rsidRPr="00CD2F28">
        <w:rPr>
          <w:b/>
          <w:bCs/>
          <w:i/>
          <w:color w:val="C00000"/>
          <w:sz w:val="28"/>
          <w:szCs w:val="28"/>
        </w:rPr>
        <w:t>развивают пространственн</w:t>
      </w:r>
      <w:r>
        <w:rPr>
          <w:b/>
          <w:bCs/>
          <w:i/>
          <w:color w:val="C00000"/>
          <w:sz w:val="28"/>
          <w:szCs w:val="28"/>
        </w:rPr>
        <w:t xml:space="preserve">ое ориентирование, способствуют </w:t>
      </w:r>
      <w:r w:rsidR="00CD2F28" w:rsidRPr="00CD2F28">
        <w:rPr>
          <w:b/>
          <w:bCs/>
          <w:i/>
          <w:color w:val="C00000"/>
          <w:sz w:val="28"/>
          <w:szCs w:val="28"/>
        </w:rPr>
        <w:t>пониманию понятий: «вверху», «внизу», «справа», «слева»;</w:t>
      </w:r>
    </w:p>
    <w:p w:rsidR="009851C9" w:rsidRDefault="00CD2F28" w:rsidP="00CD2F28">
      <w:pPr>
        <w:ind w:left="-567" w:firstLine="567"/>
        <w:jc w:val="both"/>
        <w:rPr>
          <w:b/>
          <w:bCs/>
          <w:i/>
          <w:color w:val="C00000"/>
          <w:sz w:val="28"/>
          <w:szCs w:val="28"/>
        </w:rPr>
      </w:pPr>
      <w:r w:rsidRPr="00CD2F28">
        <w:rPr>
          <w:b/>
          <w:bCs/>
          <w:i/>
          <w:color w:val="C00000"/>
          <w:sz w:val="28"/>
          <w:szCs w:val="28"/>
        </w:rPr>
        <w:t>способствуют развитию речи и творческих способностей.</w:t>
      </w:r>
    </w:p>
    <w:p w:rsidR="009851C9" w:rsidRDefault="009851C9" w:rsidP="00CD2F28">
      <w:pPr>
        <w:ind w:left="-567" w:firstLine="567"/>
        <w:jc w:val="center"/>
        <w:rPr>
          <w:b/>
          <w:bCs/>
          <w:i/>
          <w:color w:val="C00000"/>
          <w:sz w:val="28"/>
          <w:szCs w:val="28"/>
        </w:rPr>
      </w:pPr>
    </w:p>
    <w:p w:rsidR="009851C9" w:rsidRDefault="009851C9" w:rsidP="00CD2F28">
      <w:pPr>
        <w:ind w:left="-567" w:firstLine="567"/>
        <w:jc w:val="center"/>
        <w:rPr>
          <w:b/>
          <w:bCs/>
          <w:i/>
          <w:color w:val="C00000"/>
          <w:sz w:val="28"/>
          <w:szCs w:val="28"/>
        </w:rPr>
      </w:pPr>
    </w:p>
    <w:p w:rsidR="00656F4D" w:rsidRDefault="00656F4D" w:rsidP="00CD2F28">
      <w:pPr>
        <w:ind w:left="-567" w:firstLine="567"/>
        <w:jc w:val="center"/>
        <w:rPr>
          <w:rFonts w:ascii="Arial" w:hAnsi="Arial" w:cs="Arial"/>
          <w:color w:val="46B1D5"/>
          <w:sz w:val="28"/>
          <w:szCs w:val="28"/>
          <w:shd w:val="clear" w:color="auto" w:fill="FFFFFF"/>
        </w:rPr>
      </w:pPr>
    </w:p>
    <w:p w:rsidR="00CA644D" w:rsidRDefault="00CA644D" w:rsidP="00CD2F28">
      <w:pPr>
        <w:ind w:left="-567" w:firstLine="567"/>
        <w:jc w:val="center"/>
        <w:rPr>
          <w:bCs/>
          <w:i/>
          <w:color w:val="002060"/>
          <w:sz w:val="28"/>
          <w:szCs w:val="28"/>
        </w:rPr>
      </w:pPr>
    </w:p>
    <w:p w:rsidR="00DF283D" w:rsidRPr="008C1F7B" w:rsidRDefault="00DF283D" w:rsidP="00CD2F28">
      <w:pPr>
        <w:ind w:left="-567" w:firstLine="567"/>
        <w:rPr>
          <w:i/>
          <w:color w:val="002060"/>
          <w:sz w:val="28"/>
          <w:szCs w:val="28"/>
        </w:rPr>
      </w:pPr>
    </w:p>
    <w:p w:rsidR="008C1F7B" w:rsidRDefault="008C1F7B" w:rsidP="00CD2F28">
      <w:pPr>
        <w:ind w:left="-567" w:firstLine="567"/>
        <w:jc w:val="both"/>
        <w:rPr>
          <w:i/>
          <w:color w:val="002060"/>
          <w:sz w:val="28"/>
          <w:szCs w:val="28"/>
        </w:rPr>
      </w:pPr>
    </w:p>
    <w:p w:rsidR="00A655DF" w:rsidRDefault="00A655DF" w:rsidP="00CD2F28">
      <w:pPr>
        <w:ind w:left="-567" w:firstLine="567"/>
        <w:jc w:val="both"/>
        <w:rPr>
          <w:i/>
          <w:color w:val="002060"/>
          <w:sz w:val="28"/>
          <w:szCs w:val="28"/>
        </w:rPr>
      </w:pPr>
    </w:p>
    <w:p w:rsidR="00A655DF" w:rsidRDefault="00A655DF" w:rsidP="00CD2F28">
      <w:pPr>
        <w:ind w:left="-567" w:firstLine="567"/>
        <w:jc w:val="both"/>
        <w:rPr>
          <w:i/>
          <w:color w:val="002060"/>
          <w:sz w:val="28"/>
          <w:szCs w:val="28"/>
        </w:rPr>
      </w:pPr>
    </w:p>
    <w:p w:rsidR="00E52F88" w:rsidRDefault="00E52F88" w:rsidP="00CD2F28">
      <w:pPr>
        <w:ind w:left="-567" w:firstLine="567"/>
        <w:jc w:val="both"/>
        <w:rPr>
          <w:i/>
          <w:color w:val="002060"/>
          <w:sz w:val="28"/>
          <w:szCs w:val="28"/>
        </w:rPr>
      </w:pPr>
    </w:p>
    <w:p w:rsidR="009F7992" w:rsidRDefault="009F7992" w:rsidP="00CD2F28">
      <w:pPr>
        <w:ind w:left="-567" w:firstLine="567"/>
        <w:jc w:val="both"/>
        <w:rPr>
          <w:i/>
          <w:color w:val="002060"/>
          <w:sz w:val="28"/>
          <w:szCs w:val="28"/>
        </w:rPr>
      </w:pPr>
    </w:p>
    <w:p w:rsidR="00E50964" w:rsidRPr="00D14AF1" w:rsidRDefault="00E50964" w:rsidP="00E50964">
      <w:pPr>
        <w:ind w:firstLine="567"/>
        <w:jc w:val="both"/>
        <w:rPr>
          <w:i/>
          <w:color w:val="002060"/>
          <w:sz w:val="28"/>
          <w:szCs w:val="28"/>
        </w:rPr>
      </w:pPr>
    </w:p>
    <w:sectPr w:rsidR="00E50964" w:rsidRPr="00D14AF1" w:rsidSect="00D14AF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3B9B"/>
    <w:multiLevelType w:val="multilevel"/>
    <w:tmpl w:val="B0A6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55865"/>
    <w:multiLevelType w:val="hybridMultilevel"/>
    <w:tmpl w:val="30D4B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92C0A3A"/>
    <w:multiLevelType w:val="multilevel"/>
    <w:tmpl w:val="0EE0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37F64"/>
    <w:multiLevelType w:val="hybridMultilevel"/>
    <w:tmpl w:val="2F8688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E7945D2"/>
    <w:multiLevelType w:val="multilevel"/>
    <w:tmpl w:val="7986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447F"/>
    <w:rsid w:val="0001003E"/>
    <w:rsid w:val="0007508F"/>
    <w:rsid w:val="000934B6"/>
    <w:rsid w:val="00124C03"/>
    <w:rsid w:val="00131073"/>
    <w:rsid w:val="00150B75"/>
    <w:rsid w:val="001861CD"/>
    <w:rsid w:val="002739D4"/>
    <w:rsid w:val="00277868"/>
    <w:rsid w:val="00290100"/>
    <w:rsid w:val="002A161F"/>
    <w:rsid w:val="00375811"/>
    <w:rsid w:val="00441829"/>
    <w:rsid w:val="004F7A1A"/>
    <w:rsid w:val="00503860"/>
    <w:rsid w:val="005D5A04"/>
    <w:rsid w:val="00656F4D"/>
    <w:rsid w:val="00660106"/>
    <w:rsid w:val="00666E1A"/>
    <w:rsid w:val="006E4029"/>
    <w:rsid w:val="00703D08"/>
    <w:rsid w:val="00707DC7"/>
    <w:rsid w:val="00712A1D"/>
    <w:rsid w:val="00745CD4"/>
    <w:rsid w:val="00755936"/>
    <w:rsid w:val="007C447F"/>
    <w:rsid w:val="007F05C3"/>
    <w:rsid w:val="00831352"/>
    <w:rsid w:val="008A34CF"/>
    <w:rsid w:val="008C1F7B"/>
    <w:rsid w:val="00902775"/>
    <w:rsid w:val="009851C9"/>
    <w:rsid w:val="009F7992"/>
    <w:rsid w:val="00A23054"/>
    <w:rsid w:val="00A655DF"/>
    <w:rsid w:val="00AB24DA"/>
    <w:rsid w:val="00BD2538"/>
    <w:rsid w:val="00C503F2"/>
    <w:rsid w:val="00CA644D"/>
    <w:rsid w:val="00CD2F28"/>
    <w:rsid w:val="00D14AF1"/>
    <w:rsid w:val="00D724B0"/>
    <w:rsid w:val="00DD1783"/>
    <w:rsid w:val="00DF283D"/>
    <w:rsid w:val="00E50964"/>
    <w:rsid w:val="00E52F88"/>
    <w:rsid w:val="00EB179F"/>
    <w:rsid w:val="00EE61EB"/>
    <w:rsid w:val="00F16979"/>
    <w:rsid w:val="00F17260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C44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caption"/>
    <w:basedOn w:val="a"/>
    <w:uiPriority w:val="99"/>
    <w:qFormat/>
    <w:rsid w:val="007C44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efault">
    <w:name w:val="Default"/>
    <w:uiPriority w:val="99"/>
    <w:rsid w:val="007C4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934B6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4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509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F7A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8205">
          <w:blockQuote w:val="1"/>
          <w:marLeft w:val="0"/>
          <w:marRight w:val="150"/>
          <w:marTop w:val="360"/>
          <w:marBottom w:val="360"/>
          <w:divBdr>
            <w:top w:val="none" w:sz="0" w:space="6" w:color="auto"/>
            <w:left w:val="single" w:sz="48" w:space="8" w:color="CCCCCC"/>
            <w:bottom w:val="none" w:sz="0" w:space="6" w:color="auto"/>
            <w:right w:val="none" w:sz="0" w:space="8" w:color="auto"/>
          </w:divBdr>
        </w:div>
      </w:divsChild>
    </w:div>
    <w:div w:id="9841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котово</cp:lastModifiedBy>
  <cp:revision>3</cp:revision>
  <dcterms:created xsi:type="dcterms:W3CDTF">2020-04-15T09:41:00Z</dcterms:created>
  <dcterms:modified xsi:type="dcterms:W3CDTF">2020-04-15T09:41:00Z</dcterms:modified>
</cp:coreProperties>
</file>