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9B" w:rsidRPr="00B77339" w:rsidRDefault="0048019B" w:rsidP="00B7733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i/>
          <w:iCs/>
          <w:color w:val="7F7F7F"/>
          <w:sz w:val="28"/>
          <w:szCs w:val="28"/>
        </w:rPr>
      </w:pPr>
      <w:r w:rsidRPr="00B77339">
        <w:rPr>
          <w:rFonts w:ascii="Tahoma" w:hAnsi="Tahoma" w:cs="Tahoma"/>
          <w:color w:val="1B669D"/>
          <w:sz w:val="28"/>
          <w:szCs w:val="28"/>
        </w:rPr>
        <w:t>7 апреля - Всемирный день здоровья</w:t>
      </w:r>
    </w:p>
    <w:p w:rsidR="0048019B" w:rsidRPr="00B77339" w:rsidRDefault="0048019B" w:rsidP="00E61B73">
      <w:pPr>
        <w:pStyle w:val="1"/>
        <w:shd w:val="clear" w:color="auto" w:fill="F8F8F8"/>
        <w:spacing w:before="0" w:beforeAutospacing="0" w:after="0" w:afterAutospacing="0"/>
        <w:rPr>
          <w:rFonts w:ascii="Arial" w:hAnsi="Arial" w:cs="Arial"/>
          <w:i/>
          <w:iCs/>
          <w:color w:val="7F7F7F"/>
          <w:sz w:val="28"/>
          <w:szCs w:val="28"/>
        </w:rPr>
      </w:pP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i/>
          <w:iCs/>
          <w:noProof/>
          <w:color w:val="7F7F7F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-1905</wp:posOffset>
            </wp:positionV>
            <wp:extent cx="2609850" cy="1551940"/>
            <wp:effectExtent l="19050" t="0" r="0" b="0"/>
            <wp:wrapSquare wrapText="bothSides"/>
            <wp:docPr id="2" name="Рисунок 2" descr="vdz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z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339">
        <w:rPr>
          <w:rFonts w:ascii="Arial" w:eastAsia="Times New Roman" w:hAnsi="Arial" w:cs="Arial"/>
          <w:color w:val="000000"/>
          <w:sz w:val="28"/>
          <w:szCs w:val="28"/>
        </w:rPr>
        <w:t>Ежегодно в день создания Всемирной организации здравоохранения (ВОЗ), устав которой был принят 7 апреля 1948 г., отмечается Всемирный день здоровья. В 2018 году эта дата юбилейная – 70 лет.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Тема кампании по проведению Всемирного дня здоровья в 2018 году: «</w:t>
      </w:r>
      <w:r w:rsidRPr="00B77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Всеобщий охват услугами здравоохранения: для всех и везде»</w:t>
      </w:r>
      <w:r w:rsidRPr="00B7733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  <w:r w:rsidRPr="00B77339">
        <w:rPr>
          <w:rFonts w:ascii="Arial" w:eastAsia="Times New Roman" w:hAnsi="Arial" w:cs="Arial"/>
          <w:color w:val="000000"/>
          <w:sz w:val="28"/>
          <w:szCs w:val="28"/>
        </w:rPr>
        <w:t> Лозунг – «</w:t>
      </w:r>
      <w:r w:rsidRPr="00B77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Здоровье для всех!».</w:t>
      </w:r>
      <w:r w:rsidRPr="00B7733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В год своего70-летия ВОЗ призывает предпринять конкретные шаги для укрепления здоровья всех людей, чтобы каждый человек во всем мире имел доступ к основным качественным услугам здравоохранения и не испытывал бы при этом финансовых трудностей.</w:t>
      </w:r>
    </w:p>
    <w:p w:rsidR="0048019B" w:rsidRPr="00B77339" w:rsidRDefault="0048019B" w:rsidP="0048019B">
      <w:pPr>
        <w:shd w:val="clear" w:color="auto" w:fill="F8F8F8"/>
        <w:spacing w:after="167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Основные идеи Всемирного дня здоровья 2018 г.: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Всеобщий охват услугами здравоохранения означает, что все люди могут получать качественные услуги здравоохранения там и тогда, где и когда они в них нуждаются, не испытывая при этом финансовых трудностей.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Никто не должен делать выбор между хорошим здоровьем и другими жизненными потребностями.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Всеобщий охват услугами здравоохранения – это ключ к здоровью и благополучию народов и стран.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Всеобщий охват услугами здравоохранения достижим. Некоторые страны добились больших успехов. Их задача – поддерживать охват на уровне, отвечающем ожиданиям людей.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Разные страны будут по-разному продвигаться к Всеобщему охвату услугами здравоохранения – универсального средства не существует. Но каждая страна должна прилагать усилия для обеспечения Всеобщего охвата услугами здравоохранения.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>Для обеспечения действительно всеобщих услуг здравоохранения необходимо, чтобы системы здравоохранения были ориентированы не на болезни и институты, а на людей.</w:t>
      </w:r>
    </w:p>
    <w:p w:rsidR="0048019B" w:rsidRPr="00B77339" w:rsidRDefault="0048019B" w:rsidP="0048019B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77339">
        <w:rPr>
          <w:rFonts w:ascii="Arial" w:eastAsia="Times New Roman" w:hAnsi="Arial" w:cs="Arial"/>
          <w:color w:val="000000"/>
          <w:sz w:val="28"/>
          <w:szCs w:val="28"/>
        </w:rPr>
        <w:t xml:space="preserve">Каждый может внести вклад в обеспечение Всеобщего </w:t>
      </w:r>
      <w:proofErr w:type="gramStart"/>
      <w:r w:rsidRPr="00B77339">
        <w:rPr>
          <w:rFonts w:ascii="Arial" w:eastAsia="Times New Roman" w:hAnsi="Arial" w:cs="Arial"/>
          <w:color w:val="000000"/>
          <w:sz w:val="28"/>
          <w:szCs w:val="28"/>
        </w:rPr>
        <w:t>охвата</w:t>
      </w:r>
      <w:proofErr w:type="gramEnd"/>
      <w:r w:rsidRPr="00B77339">
        <w:rPr>
          <w:rFonts w:ascii="Arial" w:eastAsia="Times New Roman" w:hAnsi="Arial" w:cs="Arial"/>
          <w:color w:val="000000"/>
          <w:sz w:val="28"/>
          <w:szCs w:val="28"/>
        </w:rPr>
        <w:t xml:space="preserve"> услугами здравоохранения, приняв участие в обсуждениях ВОУЗ.</w:t>
      </w:r>
    </w:p>
    <w:p w:rsidR="00E61B73" w:rsidRDefault="0048019B" w:rsidP="0048019B">
      <w:pPr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8019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77339" w:rsidRDefault="00B77339" w:rsidP="0048019B">
      <w:pPr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E61B73" w:rsidRPr="00B77339" w:rsidRDefault="00E61B73" w:rsidP="0048019B">
      <w:pPr>
        <w:pStyle w:val="1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color w:val="1B669D"/>
          <w:sz w:val="28"/>
          <w:szCs w:val="28"/>
        </w:rPr>
      </w:pPr>
      <w:r w:rsidRPr="00B77339">
        <w:rPr>
          <w:rFonts w:ascii="Tahoma" w:hAnsi="Tahoma" w:cs="Tahoma"/>
          <w:color w:val="1B669D"/>
          <w:sz w:val="28"/>
          <w:szCs w:val="28"/>
        </w:rPr>
        <w:lastRenderedPageBreak/>
        <w:t>Основные принципы здорового образа жизни</w:t>
      </w:r>
    </w:p>
    <w:p w:rsidR="0048019B" w:rsidRPr="00B77339" w:rsidRDefault="0048019B" w:rsidP="0048019B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hAnsi="Arial" w:cs="Arial"/>
          <w:color w:val="000000"/>
          <w:sz w:val="24"/>
          <w:szCs w:val="24"/>
          <w:shd w:val="clear" w:color="auto" w:fill="F8F8F8"/>
        </w:rPr>
        <w:t>7 апреля ежегодно отмечается Всемирный день здоровья.</w:t>
      </w:r>
      <w:r w:rsidRPr="00B7733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8F8F8"/>
        </w:rPr>
        <w:t> </w:t>
      </w:r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 Эта дата также призвана напомнить, что вести здоровый образ жизни — не так уж сложно, как кажется, зато очень полезно. Для этого нужно соблюдать несколько основных принципов, которые каждый легко может использовать в повседневной жизни.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Хорошо высыпайтесь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</w:t>
      </w:r>
    </w:p>
    <w:p w:rsidR="00E61B73" w:rsidRPr="00B77339" w:rsidRDefault="00E61B73" w:rsidP="00E6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чтобы выспаться взрослому человеку необходимо 8 часов. Ложиться лучше в десять-одиннадцать вечера. В это время организм расслабляется и легко можно уснуть.</w:t>
      </w:r>
    </w:p>
    <w:p w:rsidR="00E61B73" w:rsidRPr="00B77339" w:rsidRDefault="00E61B73" w:rsidP="00E6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у</w:t>
      </w:r>
      <w:proofErr w:type="gramEnd"/>
      <w:r w:rsidRPr="00B77339">
        <w:rPr>
          <w:rFonts w:ascii="Arial" w:eastAsia="Times New Roman" w:hAnsi="Arial" w:cs="Arial"/>
          <w:color w:val="000000"/>
          <w:sz w:val="24"/>
          <w:szCs w:val="24"/>
        </w:rPr>
        <w:t>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:rsidR="00E61B73" w:rsidRPr="00B77339" w:rsidRDefault="00E61B73" w:rsidP="00E6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B77339">
        <w:rPr>
          <w:rFonts w:ascii="Arial" w:eastAsia="Times New Roman" w:hAnsi="Arial" w:cs="Arial"/>
          <w:color w:val="000000"/>
          <w:sz w:val="24"/>
          <w:szCs w:val="24"/>
        </w:rPr>
        <w:t>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:rsidR="00E61B73" w:rsidRPr="00B77339" w:rsidRDefault="00E61B73" w:rsidP="00E6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:rsidR="00E61B73" w:rsidRPr="00B77339" w:rsidRDefault="00E61B73" w:rsidP="00E6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кроме того, не рекомендуется перед сном смотреть фильмы и читать.</w:t>
      </w:r>
    </w:p>
    <w:p w:rsidR="00E61B73" w:rsidRPr="00B77339" w:rsidRDefault="00E61B73" w:rsidP="00E6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для здорового сна ложиться спать и просыпаться полезней всего в одно и то же время.</w:t>
      </w:r>
      <w:r w:rsidRPr="00B7733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Соблюдайте правила личной гигиены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2190750"/>
            <wp:effectExtent l="0" t="0" r="0" b="0"/>
            <wp:wrapSquare wrapText="bothSides"/>
            <wp:docPr id="3" name="Рисунок 3" descr="zoz030418_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z030418_2.jp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339">
        <w:rPr>
          <w:rFonts w:ascii="Arial" w:eastAsia="Times New Roman" w:hAnsi="Arial" w:cs="Arial"/>
          <w:color w:val="000000"/>
          <w:sz w:val="24"/>
          <w:szCs w:val="24"/>
        </w:rPr>
        <w:t>Следите за чистотой тела, волос, ногтей и полостью рта. Содержите в чистоте одежду и обувь.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Правильно организуйте и соблюдайте режим дня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 </w:t>
      </w:r>
    </w:p>
    <w:p w:rsidR="00B77339" w:rsidRPr="00B77339" w:rsidRDefault="00B77339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 зарядку становись!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 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Режим питания нарушать нельзя!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485900"/>
            <wp:effectExtent l="19050" t="0" r="0" b="0"/>
            <wp:wrapSquare wrapText="bothSides"/>
            <wp:docPr id="4" name="Рисунок 4" descr="zoz0304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z030418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339">
        <w:rPr>
          <w:rFonts w:ascii="Arial" w:eastAsia="Times New Roman" w:hAnsi="Arial" w:cs="Arial"/>
          <w:color w:val="000000"/>
          <w:sz w:val="24"/>
          <w:szCs w:val="24"/>
        </w:rPr>
        <w:t>Вести здоровый образ жизни – это значит соблюдать основные правила здорового питания. Приведем некоторые из них: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Питайтесь 4-5 раз в течение дня, желательно в одно и то же время.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Употребляйте хлеб и хлебобулочные изделия преимущественно из муки грубого помола и муки, обогащенной </w:t>
      </w:r>
      <w:proofErr w:type="spell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микронутриентами</w:t>
      </w:r>
      <w:proofErr w:type="spellEnd"/>
      <w:r w:rsidRPr="00B7733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бифидобактерии</w:t>
      </w:r>
      <w:proofErr w:type="spellEnd"/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бифидокефир</w:t>
      </w:r>
      <w:proofErr w:type="spellEnd"/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биопростокваша</w:t>
      </w:r>
      <w:proofErr w:type="spellEnd"/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 и др.). Минимум 2 раза в неделю ешьте натуральный творог.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Старайтесь заменить жирные виды мяса и мясопродуктов, в т.ч. высококалорийные колбасные изделия, на тощие сорта мяса, рыбу, птицу, яйца и бобовые.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Ежедневно съедайте большое количество овощей, фруктов, соков, желательно 3-5 разных цветов. Каждому цвету соответствует определенный набор полезных компонентов.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Старайтесь ограничить количество употребляемой соли</w:t>
      </w:r>
      <w:proofErr w:type="gram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у</w:t>
      </w:r>
      <w:proofErr w:type="gramEnd"/>
      <w:r w:rsidRPr="00B77339">
        <w:rPr>
          <w:rFonts w:ascii="Arial" w:eastAsia="Times New Roman" w:hAnsi="Arial" w:cs="Arial"/>
          <w:color w:val="000000"/>
          <w:sz w:val="24"/>
          <w:szCs w:val="24"/>
        </w:rPr>
        <w:t>потребляйте только йодированную соль.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Исключите из питания жгучие и острые специи, уксус, майонез, кетчупы.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В течение дня старайтесь пить больше чистой воды</w:t>
      </w:r>
      <w:proofErr w:type="gram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773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773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77339">
        <w:rPr>
          <w:rFonts w:ascii="Arial" w:eastAsia="Times New Roman" w:hAnsi="Arial" w:cs="Arial"/>
          <w:color w:val="000000"/>
          <w:sz w:val="24"/>
          <w:szCs w:val="24"/>
        </w:rPr>
        <w:t>ода способствует выведению вредных токсинов из организма и необходима для нормального пищеварения.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Отдавайте предпочтение блюдам, приготовленным на пару, отварным и запеченным кулинарным изделиям.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:rsidR="00E61B73" w:rsidRPr="00B77339" w:rsidRDefault="00E61B73" w:rsidP="00E6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При покупке продуктов обязательно обращайте внимание на срок годности. </w:t>
      </w:r>
    </w:p>
    <w:p w:rsidR="0048019B" w:rsidRPr="00B77339" w:rsidRDefault="0048019B" w:rsidP="00B77339">
      <w:pPr>
        <w:shd w:val="clear" w:color="auto" w:fill="F8F8F8"/>
        <w:spacing w:before="100" w:beforeAutospacing="1" w:after="100" w:afterAutospacing="1" w:line="305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Откажитесь от вредных привычек!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color w:val="000000"/>
          <w:sz w:val="24"/>
          <w:szCs w:val="24"/>
        </w:rP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Спорт – залог красоты и здоровья!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371600"/>
            <wp:effectExtent l="19050" t="0" r="0" b="0"/>
            <wp:wrapSquare wrapText="bothSides"/>
            <wp:docPr id="5" name="Рисунок 5" descr="zoz0304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z030418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339">
        <w:rPr>
          <w:rFonts w:ascii="Arial" w:eastAsia="Times New Roman" w:hAnsi="Arial" w:cs="Arial"/>
          <w:color w:val="000000"/>
          <w:sz w:val="24"/>
          <w:szCs w:val="24"/>
        </w:rP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:rsidR="00E61B73" w:rsidRPr="00B77339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1B73" w:rsidRDefault="00E61B73" w:rsidP="00E61B73">
      <w:pPr>
        <w:shd w:val="clear" w:color="auto" w:fill="F8F8F8"/>
        <w:spacing w:before="100" w:beforeAutospacing="1" w:after="100" w:afterAutospacing="1" w:line="305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E61B7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Пусть здоровый образ жизни станет Вашим стилем жизни!</w:t>
      </w:r>
    </w:p>
    <w:p w:rsidR="00B77339" w:rsidRDefault="00B77339" w:rsidP="00E61B73">
      <w:pPr>
        <w:shd w:val="clear" w:color="auto" w:fill="F8F8F8"/>
        <w:spacing w:before="100" w:beforeAutospacing="1" w:after="100" w:afterAutospacing="1" w:line="305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B77339" w:rsidRPr="00B77339" w:rsidRDefault="00B77339" w:rsidP="00B77339">
      <w:pPr>
        <w:shd w:val="clear" w:color="auto" w:fill="F8F8F8"/>
        <w:spacing w:before="100" w:beforeAutospacing="1" w:after="100" w:afterAutospacing="1" w:line="305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773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Управление </w:t>
      </w:r>
      <w:proofErr w:type="spellStart"/>
      <w:r w:rsidRPr="00B77339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Роспотребнадзора</w:t>
      </w:r>
      <w:proofErr w:type="spellEnd"/>
      <w:r w:rsidRPr="00B773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по Тюменской области</w:t>
      </w:r>
    </w:p>
    <w:p w:rsidR="00E61B73" w:rsidRPr="00E61B73" w:rsidRDefault="00E61B73" w:rsidP="00E61B73">
      <w:pPr>
        <w:shd w:val="clear" w:color="auto" w:fill="F8F8F8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138F9" w:rsidRPr="00896375" w:rsidRDefault="004138F9" w:rsidP="00896375">
      <w:pPr>
        <w:pStyle w:val="a3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:rsidR="00896375" w:rsidRDefault="00896375" w:rsidP="0089637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96375" w:rsidRPr="004138F9" w:rsidRDefault="0048019B" w:rsidP="00896375">
      <w:pPr>
        <w:pStyle w:val="a3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38F9" w:rsidRDefault="004138F9" w:rsidP="0089637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138F9" w:rsidRDefault="004138F9" w:rsidP="0089637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138F9" w:rsidRDefault="004138F9" w:rsidP="0089637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F7849" w:rsidRDefault="009F7849" w:rsidP="00896375"/>
    <w:sectPr w:rsidR="009F7849" w:rsidSect="00C8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8D2"/>
    <w:multiLevelType w:val="multilevel"/>
    <w:tmpl w:val="BC6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27D1"/>
    <w:multiLevelType w:val="multilevel"/>
    <w:tmpl w:val="663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02135"/>
    <w:multiLevelType w:val="multilevel"/>
    <w:tmpl w:val="553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5420B"/>
    <w:multiLevelType w:val="multilevel"/>
    <w:tmpl w:val="B8B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8F9"/>
    <w:rsid w:val="00072C28"/>
    <w:rsid w:val="004138F9"/>
    <w:rsid w:val="0048019B"/>
    <w:rsid w:val="00896375"/>
    <w:rsid w:val="009B64E7"/>
    <w:rsid w:val="009F7849"/>
    <w:rsid w:val="00B77339"/>
    <w:rsid w:val="00C837A7"/>
    <w:rsid w:val="00E6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7"/>
  </w:style>
  <w:style w:type="paragraph" w:styleId="1">
    <w:name w:val="heading 1"/>
    <w:basedOn w:val="a"/>
    <w:link w:val="10"/>
    <w:uiPriority w:val="9"/>
    <w:qFormat/>
    <w:rsid w:val="00E61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1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1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1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61B73"/>
  </w:style>
  <w:style w:type="character" w:styleId="a4">
    <w:name w:val="Hyperlink"/>
    <w:basedOn w:val="a0"/>
    <w:uiPriority w:val="99"/>
    <w:semiHidden/>
    <w:unhideWhenUsed/>
    <w:rsid w:val="00E61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113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651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</dc:creator>
  <cp:keywords/>
  <dc:description/>
  <cp:lastModifiedBy>Бахыт</cp:lastModifiedBy>
  <cp:revision>5</cp:revision>
  <dcterms:created xsi:type="dcterms:W3CDTF">2018-04-05T09:34:00Z</dcterms:created>
  <dcterms:modified xsi:type="dcterms:W3CDTF">2018-04-06T09:48:00Z</dcterms:modified>
</cp:coreProperties>
</file>