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B" w:rsidRPr="0062304B" w:rsidRDefault="005D0ED8" w:rsidP="006230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896350" cy="6667500"/>
            <wp:effectExtent l="0" t="0" r="0" b="0"/>
            <wp:docPr id="1" name="Рисунок 1" descr="C:\Users\Админ\Desktop\13-10-2019_20-22-26\IMG_20191013_21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3-10-2019_20-22-26\IMG_20191013_214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2304B" w:rsidRPr="006230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 изучения учебного предмета</w:t>
      </w:r>
    </w:p>
    <w:p w:rsidR="0062304B" w:rsidRPr="0062304B" w:rsidRDefault="0062304B" w:rsidP="0062304B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139"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right="1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62304B" w:rsidRPr="0062304B" w:rsidRDefault="0062304B" w:rsidP="00623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gramEnd"/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познанию; </w:t>
      </w:r>
    </w:p>
    <w:p w:rsidR="0062304B" w:rsidRPr="0062304B" w:rsidRDefault="0062304B" w:rsidP="00623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практики; </w:t>
      </w:r>
    </w:p>
    <w:p w:rsidR="0062304B" w:rsidRPr="0062304B" w:rsidRDefault="0062304B" w:rsidP="00623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проектно-исследовательской, творческой и других видах деятельности; </w:t>
      </w:r>
    </w:p>
    <w:p w:rsidR="0062304B" w:rsidRPr="0062304B" w:rsidRDefault="0062304B" w:rsidP="00623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304B" w:rsidRPr="0062304B" w:rsidRDefault="0062304B" w:rsidP="00623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62304B" w:rsidRPr="0062304B" w:rsidRDefault="0062304B" w:rsidP="00623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62304B" w:rsidRPr="0062304B" w:rsidRDefault="0062304B" w:rsidP="00623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62304B" w:rsidRPr="0062304B" w:rsidRDefault="0062304B" w:rsidP="00623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контролировать процесс и результат учебной математической деятельности; </w:t>
      </w:r>
    </w:p>
    <w:p w:rsidR="0062304B" w:rsidRPr="0062304B" w:rsidRDefault="0062304B" w:rsidP="00623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right="1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right="1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метапредметные: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выбирать наиболее эффективные способы решения учебных и познавательных задач;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контроль по результату и по способу действия и вносить необходимые коррективы;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 и применять модели и схемы для решения учебных и познавательных задач;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выдвигать гипотезы при решении учебных задач и понимать необходимость их проверки;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62304B" w:rsidRPr="0062304B" w:rsidRDefault="0062304B" w:rsidP="006230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24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right="1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</w:p>
    <w:p w:rsidR="0062304B" w:rsidRPr="0062304B" w:rsidRDefault="0062304B" w:rsidP="00623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математическим текстом (извлечение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обосновывать суждения, проводить классификацию, доказывать математические утверждения; </w:t>
      </w:r>
    </w:p>
    <w:p w:rsidR="0062304B" w:rsidRPr="0062304B" w:rsidRDefault="0062304B" w:rsidP="006230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"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базовым понятийным аппаратом: иметь представление о числе, владение символьным языком алгебры; </w:t>
      </w:r>
    </w:p>
    <w:p w:rsidR="0062304B" w:rsidRPr="0062304B" w:rsidRDefault="0062304B" w:rsidP="00623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2304B" w:rsidRPr="0062304B" w:rsidRDefault="0062304B" w:rsidP="00623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математическими формулами; </w:t>
      </w:r>
    </w:p>
    <w:p w:rsidR="0062304B" w:rsidRPr="0062304B" w:rsidRDefault="0062304B" w:rsidP="006230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линейные уравнения, системы уравнений; применять полученные умения для решения задач из математики, смежных предметов, практики.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алгебры в 7 классе обучающиеся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научатся: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особенности десятичной системы счисления;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понятиями, связанными с делимостью натуральных чисел;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в эквивалентных формах, выбирая наиболее подходящую в зависимости от конкретной ситуации;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упорядочивать рациональные числа;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вычисления с рациональными числами, сочетая устные и письменные приёмы вычислений, применять калькулятор;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начальные представления о множестве действительных чисел;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"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понятиям и «тождество», «тождественное преобразование», решать задачи, содержащие буквенные данные; работать с формулами;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преобразования выражений, содержащих степени с целыми показателями;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"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4" w:after="0" w:line="240" w:lineRule="auto"/>
        <w:ind w:right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разложение многочленов на множители.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линейные уравнения с одной переменной, системы двух уравнений с двумя переменными; </w:t>
      </w:r>
    </w:p>
    <w:p w:rsidR="0062304B" w:rsidRPr="0062304B" w:rsidRDefault="0062304B" w:rsidP="0062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04B" w:rsidRP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04B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lang w:eastAsia="ru-RU"/>
        </w:rPr>
      </w:pPr>
      <w:r w:rsidRPr="0062304B">
        <w:rPr>
          <w:rFonts w:ascii="Times New Roman" w:eastAsia="Times New Roman" w:hAnsi="Times New Roman" w:cs="Times New Roman"/>
          <w:lang w:eastAsia="ru-RU"/>
        </w:rPr>
        <w:t>АРИФМЕТИКА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86" w:after="0" w:line="24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числа.</w:t>
      </w: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62304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целое число, </w:t>
      </w:r>
      <w:r w:rsidRPr="0062304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натуральное. Степень с целым показателем.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Действительные числа. </w:t>
      </w: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иррациональном числе. Десятичные приближения иррациональных чисел.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действительных чисел; представление действительных чисел бесконечными десятичными дробями. Сравнение действительных чисел.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Координатная прямая. Изображение чисел точками координатной прямой.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Измерения, приближения, оценки. Приближённое значение величины, точность приближения. Прикидка и оценка результатов вычислений.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lang w:eastAsia="ru-RU"/>
        </w:rPr>
      </w:pPr>
      <w:r w:rsidRPr="0062304B">
        <w:rPr>
          <w:rFonts w:ascii="Times New Roman" w:eastAsia="Times New Roman" w:hAnsi="Times New Roman" w:cs="Times New Roman"/>
          <w:lang w:eastAsia="ru-RU"/>
        </w:rPr>
        <w:t>АЛГЕБРА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91" w:after="0" w:line="240" w:lineRule="auto"/>
        <w:ind w:left="9" w:right="1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выражения.</w:t>
      </w: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9" w:right="1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разности, разность квадратов. Преобразование целого выражения в многочлен. Разложение многочленов на множители. Многочлены с одной переменной.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9" w:right="1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9" w:right="1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Рациональные выражения и их преобразования. Доказательство тождеств.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9" w:right="1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Уравнения.</w:t>
      </w: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с одной переменной. Корень уравнения. Равносильность уравнений.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9" w:right="1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Линейное уравнение. Уравнение с двумя переменными. Линейное уравнение с двумя переменными.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9" w:right="1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уравнений с двумя переменными. Системы двух линейных уравнений с двумя переменными; решение подстановкой и сложением.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4" w:right="2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алгебраическим способом.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4" w:right="2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МНОЖЕСТВА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81" w:after="0" w:line="240" w:lineRule="auto"/>
        <w:ind w:left="4" w:right="9" w:firstLine="563"/>
        <w:jc w:val="both"/>
        <w:rPr>
          <w:rFonts w:ascii="Times New Roman" w:eastAsia="Times New Roman" w:hAnsi="Times New Roman" w:cs="Times New Roman"/>
          <w:i/>
          <w:iCs/>
          <w:w w:val="108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Теоретико-множественные понятия. </w:t>
      </w: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Множество, элемент множества. Стандартные обозначения числовых множеств.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182" w:after="0" w:line="240" w:lineRule="auto"/>
        <w:ind w:right="15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МАТЕМАТИКА В ИСТОРИЧЕСКОМ РАЗВИТИИ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before="91" w:after="0" w:line="240" w:lineRule="auto"/>
        <w:ind w:lef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 </w:t>
      </w:r>
    </w:p>
    <w:p w:rsidR="0062304B" w:rsidRPr="0062304B" w:rsidRDefault="0062304B" w:rsidP="0062304B">
      <w:pPr>
        <w:widowControl w:val="0"/>
        <w:autoSpaceDE w:val="0"/>
        <w:autoSpaceDN w:val="0"/>
        <w:adjustRightInd w:val="0"/>
        <w:spacing w:after="0" w:line="24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алгебры в недрах арифметики. Ал - Хорезми. Рождение буквенной символики. П. Ферма, Ф. Виет, Р. Декарт. </w:t>
      </w:r>
    </w:p>
    <w:p w:rsidR="0062304B" w:rsidRPr="0062304B" w:rsidRDefault="0062304B" w:rsidP="006230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Default="0062304B" w:rsidP="006230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P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04B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p w:rsidR="0062304B" w:rsidRPr="0062304B" w:rsidRDefault="0062304B" w:rsidP="00623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65"/>
        <w:gridCol w:w="6"/>
        <w:gridCol w:w="2542"/>
      </w:tblGrid>
      <w:tr w:rsidR="0062304B" w:rsidRPr="0062304B" w:rsidTr="0062304B">
        <w:tc>
          <w:tcPr>
            <w:tcW w:w="533" w:type="dxa"/>
            <w:vMerge w:val="restart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1" w:type="dxa"/>
            <w:gridSpan w:val="2"/>
            <w:vMerge w:val="restart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2" w:type="dxa"/>
            <w:shd w:val="clear" w:color="auto" w:fill="auto"/>
          </w:tcPr>
          <w:p w:rsid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62304B" w:rsidRPr="0062304B" w:rsidTr="0062304B">
        <w:tc>
          <w:tcPr>
            <w:tcW w:w="5498" w:type="dxa"/>
            <w:gridSpan w:val="2"/>
            <w:shd w:val="clear" w:color="auto" w:fill="auto"/>
          </w:tcPr>
          <w:p w:rsidR="0062304B" w:rsidRPr="0062304B" w:rsidRDefault="0062304B" w:rsidP="006230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7 класс – 34 недели</w:t>
            </w:r>
          </w:p>
        </w:tc>
        <w:tc>
          <w:tcPr>
            <w:tcW w:w="2548" w:type="dxa"/>
            <w:gridSpan w:val="2"/>
            <w:shd w:val="clear" w:color="auto" w:fill="auto"/>
          </w:tcPr>
          <w:p w:rsidR="0062304B" w:rsidRPr="0062304B" w:rsidRDefault="0062304B" w:rsidP="006230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04B" w:rsidRPr="0062304B" w:rsidTr="0062304B">
        <w:tc>
          <w:tcPr>
            <w:tcW w:w="533" w:type="dxa"/>
            <w:vMerge w:val="restart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2304B" w:rsidRPr="0062304B" w:rsidTr="0062304B">
        <w:tc>
          <w:tcPr>
            <w:tcW w:w="533" w:type="dxa"/>
            <w:vMerge w:val="restart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2304B" w:rsidRPr="0062304B" w:rsidTr="0062304B">
        <w:tc>
          <w:tcPr>
            <w:tcW w:w="533" w:type="dxa"/>
            <w:vMerge w:val="restart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Линейные уравнения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с одним неизвестным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2304B" w:rsidRPr="0062304B" w:rsidTr="0062304B">
        <w:tc>
          <w:tcPr>
            <w:tcW w:w="533" w:type="dxa"/>
            <w:vMerge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2304B" w:rsidRPr="0062304B" w:rsidTr="0062304B">
        <w:tc>
          <w:tcPr>
            <w:tcW w:w="533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304B" w:rsidRPr="0062304B" w:rsidTr="0062304B">
        <w:tc>
          <w:tcPr>
            <w:tcW w:w="533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4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C419D9" w:rsidRDefault="00C419D9" w:rsidP="006230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9D9" w:rsidRDefault="00C419D9" w:rsidP="006230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9D9" w:rsidRDefault="00C419D9" w:rsidP="006230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9D9" w:rsidRDefault="00C419D9" w:rsidP="006230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9D9" w:rsidRDefault="00C419D9" w:rsidP="006230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04B" w:rsidRPr="0062304B" w:rsidRDefault="0062304B" w:rsidP="006230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04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9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992"/>
        <w:gridCol w:w="1622"/>
        <w:gridCol w:w="1800"/>
        <w:gridCol w:w="1701"/>
        <w:gridCol w:w="8"/>
        <w:gridCol w:w="2431"/>
        <w:gridCol w:w="3600"/>
        <w:gridCol w:w="1440"/>
        <w:gridCol w:w="851"/>
      </w:tblGrid>
      <w:tr w:rsidR="0062304B" w:rsidRPr="0062304B" w:rsidTr="004F73D2">
        <w:trPr>
          <w:trHeight w:val="194"/>
        </w:trPr>
        <w:tc>
          <w:tcPr>
            <w:tcW w:w="675" w:type="dxa"/>
            <w:vMerge w:val="restart"/>
          </w:tcPr>
          <w:p w:rsidR="0062304B" w:rsidRPr="0062304B" w:rsidRDefault="0062304B" w:rsidP="0062304B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851" w:type="dxa"/>
            <w:vMerge w:val="restart"/>
          </w:tcPr>
          <w:p w:rsidR="0062304B" w:rsidRPr="0062304B" w:rsidRDefault="0062304B" w:rsidP="0062304B">
            <w:pPr>
              <w:spacing w:after="0" w:line="240" w:lineRule="auto"/>
              <w:ind w:right="-20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Плановые сроки прохождения</w:t>
            </w:r>
          </w:p>
        </w:tc>
        <w:tc>
          <w:tcPr>
            <w:tcW w:w="992" w:type="dxa"/>
            <w:vMerge w:val="restart"/>
          </w:tcPr>
          <w:p w:rsidR="0062304B" w:rsidRPr="0062304B" w:rsidRDefault="0062304B" w:rsidP="0062304B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Домашнее задание</w:t>
            </w:r>
          </w:p>
        </w:tc>
        <w:tc>
          <w:tcPr>
            <w:tcW w:w="1622" w:type="dxa"/>
            <w:vMerge w:val="restart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Тема урока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Решаемые проблемы</w:t>
            </w:r>
          </w:p>
        </w:tc>
        <w:tc>
          <w:tcPr>
            <w:tcW w:w="9180" w:type="dxa"/>
            <w:gridSpan w:val="5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Используемые ЦОР</w:t>
            </w:r>
          </w:p>
        </w:tc>
      </w:tr>
      <w:tr w:rsidR="0062304B" w:rsidRPr="0062304B" w:rsidTr="004F73D2">
        <w:trPr>
          <w:trHeight w:val="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12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Формируемые понятия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Предметные результаты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УУД (регулятивные познавательные, коммуникативные)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Личностные результаты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163"/>
        </w:trPr>
        <w:tc>
          <w:tcPr>
            <w:tcW w:w="15971" w:type="dxa"/>
            <w:gridSpan w:val="11"/>
            <w:shd w:val="clear" w:color="auto" w:fill="E0E0E0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1. Действительные числа18ч</w:t>
            </w:r>
          </w:p>
        </w:tc>
      </w:tr>
      <w:tr w:rsidR="0062304B" w:rsidRPr="0062304B" w:rsidTr="004F73D2">
        <w:trPr>
          <w:trHeight w:val="94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Натуральные числа (5 ч.)</w:t>
            </w:r>
          </w:p>
        </w:tc>
      </w:tr>
      <w:tr w:rsidR="0062304B" w:rsidRPr="0062304B" w:rsidTr="004F73D2">
        <w:trPr>
          <w:trHeight w:val="284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Натуральные числа и действия с ними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включает в себя понятие натуральных чисел? Каковы признаки делимости? Как выполнять сложение, вычитание, умножение и деление многозначных чисел?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Множество натуральных чисел, деление нацело, делитель, признаки делимости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Систематизировать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знания о натуральных чисел и действиях с ними.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Сформулировать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признаки делимости.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выполнять вычисления, применяя признаки делимости 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Регулятивные: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правило в планировании и контроле способа решения;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Познавательные: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Коммуникативные: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стартовой мотивации к обучению</w:t>
            </w:r>
          </w:p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284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Степень числа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степень числа? Что такое основание и показатель степени? Как записать число в виде произведения степеней?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Степень числа, основание степени, показатель степени, произведение в виде степени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степень, основание степени, показатель степени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возводить числа в степень, заполнять и оформлять таблицы степеней, представлять число в виде произведения степеней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284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степеней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выполнить умножение степеней с одинаковыми основаниями? Как выполнить умножение степеней с одинаковыми показателями?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Степень, произведение степеней с одинаковыми основаниями, произведение степеней с одинаковыми показателями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9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со свойствами степеней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62304B" w:rsidRPr="0062304B" w:rsidRDefault="0062304B" w:rsidP="0062304B">
            <w:pPr>
              <w:spacing w:after="0" w:line="240" w:lineRule="auto"/>
              <w:ind w:left="-17" w:right="-108" w:firstLine="9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значения сложных выражений со степенями, применяя свойства степеней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план и последовательность действий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проводить анализ способов решения задачи с точки зрения их рациональности и экономичности;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определять цели и функции участников, способы взаимодействия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желанию приобретать новые знания, умения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cantSplit/>
          <w:trHeight w:val="1134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Простые и составные числа. Интерактивная презентация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простые и составные числа? Как определить, является ли число простым или составным?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Простые и составные числа, множество натуральных чисел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9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простого и составного числа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 Сформулируют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теорему о простых числах.</w:t>
            </w:r>
          </w:p>
          <w:p w:rsidR="0062304B" w:rsidRPr="0062304B" w:rsidRDefault="0062304B" w:rsidP="0062304B">
            <w:pPr>
              <w:spacing w:after="0" w:line="240" w:lineRule="auto"/>
              <w:ind w:left="-17" w:right="-108" w:firstLine="9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определять простые и составные числа, приводить примеры простых и составных чисел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желания приобретать новые знания, умения, совершенствовать имеющиеся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284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натуральных чисел на простые множители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Что такое разложение на простые множители? Как разложить число на простые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множители?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Разложение на простые множители, основная теорема арифметики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9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разложения на простые множители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 Сформулируют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основную теорему арифметики.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раскладывать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числа на простые множители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план выполнения заданий совместно с учителем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передавать содержание в сжатом (развернутом) виде;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284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Рациональные числа (4 ч.)</w:t>
            </w:r>
          </w:p>
        </w:tc>
      </w:tr>
      <w:tr w:rsidR="0062304B" w:rsidRPr="0062304B" w:rsidTr="004F73D2">
        <w:trPr>
          <w:trHeight w:val="284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Обыкновенные дроби. Конечные десятичные дроби.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Что такое рациональное число? Каково основное свойство дроби? Что такое несократимая дробь? 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Рациональное число, обыкновенная дробь, числитель и знаменатель дроби, несократимая дробь,  десятичное разложение дроби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рациональные числа, десятичное разложение дроби, конечная десятичная дробь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сокращать дроби, проверять </w:t>
            </w:r>
            <w:proofErr w:type="spellStart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несократимость</w:t>
            </w:r>
            <w:proofErr w:type="spellEnd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дроби, записывать любое рациональное число в виде конечной десятичной дроби и наоборот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выделять и формулировать проблему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 строить логические цепочки рассуждений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целевых установок учебной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284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обыкновенной дроби в конечную десятичную дробь. Анимация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конечная десятичная дробь? как разложить обыкновенную дробь в конечную десятичную дробь?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Конечная десятичная дробь, обыкновенная несократимая дробь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вертикальные углы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применять на практике свойство вертикальных углов с доказательством, изображать вертикальные углы, находить на рисунке вертикальные углы, решать простейшие задачи по теме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план и последовательность действий; предвосхищать временные характеристики достижения результата;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284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Периодические десятичные дроби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Что такое периодическая десятичная дробь, период дроби? Как представить обыкновенную дробь в виде периодической дроби? Как подобрать обыкновенную дробь, равную периодической?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Бесконечная периодическая десятичная дробь, период дроби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периодической дроби</w:t>
            </w:r>
            <w:proofErr w:type="gramStart"/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 периодом</w:t>
            </w:r>
            <w:proofErr w:type="gramEnd"/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дроби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представлять обыкновенную дробь в виде периодической дроби, подбирать обыкновенную дробь, равную периодической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: обнаруживать и формулировать учебную проблему совместно с учителем;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вступать в диалог, участвовать в коллективном обсуждении проблем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Десятичное разложение рациональных чисел. Тест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выполнять действия с рациональными числами? Как записывать рациональные числа в виде периодических дробей?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Множество целых чисел, множество рациональных чисел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сравнивать рациональные числа, выполнять арифметические действия с ними, записывать рациональные числа в виде периодических дробей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ru</w:t>
            </w:r>
            <w:proofErr w:type="spellEnd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</w:tc>
      </w:tr>
      <w:tr w:rsidR="0062304B" w:rsidRPr="0062304B" w:rsidTr="004F73D2">
        <w:trPr>
          <w:trHeight w:val="137"/>
        </w:trPr>
        <w:tc>
          <w:tcPr>
            <w:tcW w:w="15971" w:type="dxa"/>
            <w:gridSpan w:val="11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Действительные числа (9 ч.)</w:t>
            </w:r>
          </w:p>
        </w:tc>
      </w:tr>
      <w:tr w:rsidR="0062304B" w:rsidRPr="0062304B" w:rsidTr="004F73D2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Иррациональные числа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иррациональное число? Как доказать иррациональность чисел?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Бесконечная десятичная непериодическая дробь, рациональные и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иррациональные числа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Познакомятся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иррациональное число.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доказывать иррациональность чисел, классифицировать числа по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заданным множествам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передавать содержание в сжатом (развернутом) виде;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адекватно использовать речевые средства для дискуссии и аргументации своей позиции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проблемно-поисковой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1579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Понятие действительного числа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Что такое действительное число? Что такое абсолютная величина (модуль)? 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Действительные, рациональные и иррациональные числа, бесконечная десятичная дробь, разряд числа, противоположные числа, абсолютная величина (модуль)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Познакомиться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понятиями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действительное число, абсолютная величина (модуль)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абсолютную величину числа, определять противоположные числа?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обнаруживать и формулировать учебную проблему совместно с учителем;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выбирать смысловые единицы текста и устанавливать отношения между ними;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желания осваивать новые виды деятельности, участвовать в творческом, созидательном процессе 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1503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действительных чисел. Анимация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2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сравнивать действительные числа? Как определить верность неравенства, не выполняя вычислений?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Бесконечная десятичная дробь, разряд числа, абсолютная величина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правила сравнения действительных чисел.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верность неравенства, не выполняя вычислений; сравнивать числа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составлять план выполнения заданий совместно с учителем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делать предположения об информации, которая нужна для решения предметной учебной задачи;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действий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желанию приобретать новые знания, умения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1098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свойства действительных чисел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Каковы основные свойства действительных чисел? Как проверить верность равенства и неравенства с их помощью?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Свойства равенства действительных чисел, свойства неравенств, обратное число, взаимообратные числа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Систематизировать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знания о свойствах чисел.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проверять верность равенства и неравенства с помощью основных свойств действительных чисел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способ и результат действия;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осознания своих трудностей и стремления к их преодолению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1322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Приближения чисел. Анимация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приближение чисел? Как найти приближение числа с избытком, с недостатком? Как найти приближение с заданной точностью?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Приближение числа, приближение с недостатком, приближение с избытком, округление чисел, значащая цифра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приближенным значением по недостатку, по избытку, при округлении чисел.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использовать знания о приближенном значении по недостатку, по избытку, округлении чисел при решении учебных задач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 диалоге с учителем совершенствовать критерии оценки и пользоваться ими в ходе оценки и самооценки;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сопоставлять и отбирать информацию, полученную из разных источников;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уметь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1178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Длина отрезка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2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длина отрезка? Как можно измерять отрезки? Как измерять отрезок единичным отрезком?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Длина отрезка, единичный отрезок, единичный отрезок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определять на глаз параметры предметов, измерять отрезок единичным отрезком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обнаруживать и формулировать учебную проблему совместно с учителем;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вступать в диалог с учителем, участвовать в коллективном обсуждении проблемы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1551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Координатная ось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координатная ось? Как начертить координатную ось с заданным единичным отрезком? Как отмечать точки на координатной оси?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Направление, начальная точка, единичный отрезок, положительная, отрицательная полуось, координата точки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показывать числа на числовой прямой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выявлять особенности (качества, признаки) разных объектов в процессе их рассматривания;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1312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1 по теме «Действительные числа»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«Действительные числа»</w:t>
            </w:r>
          </w:p>
        </w:tc>
        <w:tc>
          <w:tcPr>
            <w:tcW w:w="1709" w:type="dxa"/>
            <w:gridSpan w:val="2"/>
            <w:vMerge w:val="restart"/>
          </w:tcPr>
          <w:p w:rsidR="0062304B" w:rsidRPr="0062304B" w:rsidRDefault="0062304B" w:rsidP="0062304B">
            <w:pPr>
              <w:spacing w:after="0" w:line="240" w:lineRule="auto"/>
              <w:ind w:right="-199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Бесконечная десятичная непериодическая дробь, рациональные и иррациональные числа, разряд числа, абсолютная величина, период числа, свойства неравенств, приближение с недостатком и с избытком, длина отрезка, координатная ось, взаимообратные числа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История действительных чисел. Защита проектов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9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 научиться производить само- и </w:t>
            </w:r>
            <w:proofErr w:type="spellStart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взаимодиагностику</w:t>
            </w:r>
            <w:proofErr w:type="spellEnd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 изученной темы? Как возникло понятие множества действительных чисел?</w:t>
            </w:r>
          </w:p>
        </w:tc>
        <w:tc>
          <w:tcPr>
            <w:tcW w:w="1709" w:type="dxa"/>
            <w:gridSpan w:val="2"/>
            <w:vMerge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проблемные зоны в изученной теме и проектировать способы их восполнения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действий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163"/>
        </w:trPr>
        <w:tc>
          <w:tcPr>
            <w:tcW w:w="15971" w:type="dxa"/>
            <w:gridSpan w:val="11"/>
            <w:shd w:val="clear" w:color="auto" w:fill="E0E0E0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Алгебраические выражения (60ч.)</w:t>
            </w:r>
          </w:p>
        </w:tc>
      </w:tr>
      <w:tr w:rsidR="0062304B" w:rsidRPr="0062304B" w:rsidTr="004F73D2">
        <w:trPr>
          <w:trHeight w:val="70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Одночлены (8 ч.)</w:t>
            </w:r>
          </w:p>
        </w:tc>
      </w:tr>
      <w:tr w:rsidR="0062304B" w:rsidRPr="0062304B" w:rsidTr="004F73D2">
        <w:trPr>
          <w:cantSplit/>
          <w:trHeight w:val="1134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Числовые выражения. Демонстрация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найти значение числового выражения? Как записать числовое выражение по словесной формулировке?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Числовое выражение, значение числового выражения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числовое выражение, значение числового выражения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находить значение числового выражения при решении текстовых задач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буквенное выражение? Как записать буквенное выражение по словесной формулировке?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Буквенное выражение, алгебраическое выражение, переменная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буквенного выражения.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выполнять числовые подстановки в буквенные выражения и находить числовые значения 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вносить коррективы и дополнения в составленные планы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работы по алгоритму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одночлена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одночлен? Каковы свойства одночленов? Как упростить запись одночлена?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Одночлен, нулевой одночлен, равные одночлены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одночлен, нулевой одночлен.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Сформулировать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свойства одночленов.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определять числовую и буквенную часть одночлена, упрощать запись одночлена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left="-17" w:right="-216" w:firstLine="17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поискового характера;</w:t>
            </w:r>
          </w:p>
          <w:p w:rsidR="0062304B" w:rsidRPr="0062304B" w:rsidRDefault="0062304B" w:rsidP="0062304B">
            <w:pPr>
              <w:spacing w:after="0" w:line="240" w:lineRule="auto"/>
              <w:ind w:left="-17" w:right="-216" w:firstLine="17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преобразовывать модели с целью выявления общих законов, определяющих предметную область;</w:t>
            </w:r>
          </w:p>
          <w:p w:rsidR="0062304B" w:rsidRPr="0062304B" w:rsidRDefault="0062304B" w:rsidP="0062304B">
            <w:pPr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определять цели и функции участников, способы взаимодействия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Произведение одночленов. Демонстрация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Что такое степень одночлена? Каковы свойства степеней? Каковы свойства многочленов? Что такое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противоположные одночлены?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Произведение одночленов, степень одночлена, основание, показатель степени, свойства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степеней, противоположные одночлены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Сформулировать 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правило умножения степени одной и той же переменной, возведения в степень переменной, свойства одночленов.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записывать одночлен, противоположный данному, упрощать запись одночленов, используя степень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left="-17" w:right="-216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цель учебной деятельности с помощью учителя и самостоятельно, искать средства ее осуществления;</w:t>
            </w:r>
          </w:p>
          <w:p w:rsidR="0062304B" w:rsidRPr="0062304B" w:rsidRDefault="0062304B" w:rsidP="0062304B">
            <w:pPr>
              <w:spacing w:after="0" w:line="240" w:lineRule="auto"/>
              <w:ind w:left="-17" w:right="-216" w:firstLine="17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создавать структуру взаимосвязей смысловых единиц текста;</w:t>
            </w:r>
          </w:p>
          <w:p w:rsidR="0062304B" w:rsidRPr="0062304B" w:rsidRDefault="0062304B" w:rsidP="0062304B">
            <w:pPr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аргументировать свою точку зрения,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lastRenderedPageBreak/>
              <w:t>спорить и отстаивать свою позицию невраждебным для оппонентов способом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Формирование навыков составления алгоритма выполнения задания,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навыков выполнения творческого задания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правила произведения одночленов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применять правила умножения одночленов и возводить одночлен? Как представить данный одночлен в виде квадрата или куба  другого одночлена?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одночленов, степень одночлена, основание, показатель степени, свойства степеней, противоположные одночлены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правила умножения одночленов и возводить одночлен в степень для упрощения выражений; представлять данный одночлен в виде квадрата или куба другого одночлена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выделять и осознавать то, что уже усвоено и что еще подлежит усвоению, осознавать качество и уровень усвоения;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заменять термины определениями;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планировать общие способы работы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Стандартный вид одночлена. Демонстрация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одночлен стандартного вида?   Что такое коэффициент и степень одночлена стандартного вида? Как привести одночлен к стандартному виду?</w:t>
            </w:r>
          </w:p>
        </w:tc>
        <w:tc>
          <w:tcPr>
            <w:tcW w:w="1709" w:type="dxa"/>
            <w:gridSpan w:val="2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вид одночлена, коэффициент одночлена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одночлена стандартного вида.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указывать коэффициент и степень одночлена, записанного в стандартном виде, приводить одночлены к стандартному виду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определять последовательность промежуточных целей с учетом конечного результата;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выделять обобщенный смысл и формальную структуру задачи;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Подобные одночлены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подобные одночлены? Как вычислить сумму и разность подобных одночленов?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Подобные одночлены,  сумма и разность подобных одночленов, приведение подобных одночленов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подобные одночлены.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подобные одночлены среди приведенных, вычислять сумму и разность подобных одночленов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left="-17" w:right="-216" w:firstLine="17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осуществлять пошаговый и итоговый контроль по результату;</w:t>
            </w:r>
          </w:p>
          <w:p w:rsidR="0062304B" w:rsidRPr="0062304B" w:rsidRDefault="0062304B" w:rsidP="0062304B">
            <w:pPr>
              <w:spacing w:after="0" w:line="240" w:lineRule="auto"/>
              <w:ind w:left="-17" w:right="-216" w:firstLine="17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умения нравственно-</w:t>
            </w:r>
            <w:proofErr w:type="spellStart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этичес</w:t>
            </w:r>
            <w:proofErr w:type="spellEnd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-кого оценивания усваиваемого материала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подобных одночленов. Демонстрация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привести подобные одночлены?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Подобные одночлены,  сумма и разность подобных одночленов, приведение подобных одночленов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подобные одночлены среди приведенных, вычислять сумму и разность подобных одночленов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переводить конфликтную ситуацию в логический план и разрешать ее как задачу через анализ условий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целевых установок учебной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Многочлены (15 ч.)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Понятие многочлена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многочлен? Что такое члены многочлена? Как выписать члены многочлена по заданному правилу?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Многочлен, член многочлена, одночлен, нулевой многочлен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Получить представление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многочлене, полиноме.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приводить примеры многочленов, выписывать члены многочлена по заданному правилу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ориентироваться на разнообразие способов решения задач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многочленов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Каковы свойства многочленов? Как применять свойства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многочленов к упрощению выражения?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Многочлен, свойства многочленов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свойства многочленов.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применять свойства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многочленов к упрощению выражений </w:t>
            </w:r>
          </w:p>
        </w:tc>
        <w:tc>
          <w:tcPr>
            <w:tcW w:w="3600" w:type="dxa"/>
            <w:vAlign w:val="center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Формирование устойчивой мотивации к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проблемно-поисковой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Многочлены стандартного вида. Демонстрация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многочлен стандартного вида? Как привести сложный многочлен к стандартному виду?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вид многочлена, двучлен, трехчлен, степень ненулевого многочлена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многочлена стандартного вида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приводить сложный многочлен к стандартному виду, определять степень многочлена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1125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многочленов к стандартному виду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привести сложный многочлен к стандартному виду?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вид многочлена, двучлен, трехчлен, степень ненулевого многочлена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приводить сложный многочлен к стандартному виду, определять степень многочлена 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желания осознавать свои трудности и стремиться к их преодолению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Сумма и разность многочленов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Каковы правила раскрытия скобок, заключения в скобки? Как преобразовать выражение в многочлен стандартного вида?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Сумма многочленов, разность многочленов, раскрытие скобок, заключение в скобки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правило раскрытия скобок, правило заключения в скобки.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сумму и разность многочленов, раскрывать скобки, преобразовывать выражение в многочлен стандартного вида 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делать выбор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выдвигать и обосновывать гипотезы, предлагать способы их проверки;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умения нравственно-этического оценивания усваиваемого материала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с многочленами. Тест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выполнять действия с многочленами?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Сумма многочленов, разность многочленов, раскрытие скобок, заключение в скобки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сумму и разность многочленов, раскрывать скобки, преобразовывать выражение в многочлен стандартного вида </w:t>
            </w:r>
          </w:p>
        </w:tc>
        <w:tc>
          <w:tcPr>
            <w:tcW w:w="3600" w:type="dxa"/>
            <w:vAlign w:val="center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Произведение одночлена и многочлена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выполнить умножение одночлена на многочлен?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одночлена и многочлена, вынесение за скобки общего множителя, противоположные одночлены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правило умножения одночлена на многочлен.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умножение одночлена на многочлен, выносить за скобки общий множитель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устанавливать причинно-следственные связи; строить логические цепочки рассуждений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весомость приводимых рассуждений;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 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выполнить умножение одночлена на многочлен?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одночлена и многочлена, вынесение за скобки общего множителя, противоположные одночлены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правило умножения одночлена на многочлен.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умножение одночлена на многочлен, выносить за скобки общий множитель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выделять обобщенны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смысл и формальную структуру задачи;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планировать общие способы работы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умения контролировать процесс и результат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Произведение </w:t>
            </w: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многочленов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2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Как выполнить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умножение многочленов? Как разложить многочлен на множители?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Произведение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многочленов, стандартный вид многочлена, разложение многочлена на множители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правило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умножения многочленов.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умножение многочленов, раскладывать многочлен на множители</w:t>
            </w:r>
          </w:p>
        </w:tc>
        <w:tc>
          <w:tcPr>
            <w:tcW w:w="3600" w:type="dxa"/>
            <w:vAlign w:val="center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составлять план выполнения задач; решения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lastRenderedPageBreak/>
              <w:t>проблем творческого и поискового характера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преобразовывать модели с целью выявления общих законов, определяющих предметную область;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определять цели и функции участников, способы взаимодействия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желания осознавать свои трудности и стремиться к их преодолению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многочлена на многочлен. Тест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2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выполнить умножение многочленов? Как разложить многочлен на множители?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многочленов, стандартный вид многочлена, разложение многочлена на множители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умножение многочленов, раскладывать многочлен на множители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определять цель учебной деятельности с помощью учителя и самостоятельно, искать средства ее осуществления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создавать структуру взаимосвязей смысловых единиц текста;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Целые выражения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называют целым выражением? Как преобразовать целое выражение в многочлен стандартного вида?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Целое выражение, упрощение выражения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целого выражения.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упрощать выражения, преобразовывать в многочлен стандартного вида, определять его степень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выделять количественные характеристики объектов, заданные словами;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эффективных совместных действий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Числовое значение целого выражения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2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найти числовое выражение целого выражения?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Числовое значение целого выражения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вычислять значение числового выражения, предварительно упростив целое выражение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выделять обобщенны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смысл и формальную структуру задачи;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планировать общие способы работы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умения контролировать процесс и результат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Вычисление числового значения целого выражения. Тест 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2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найти числовое выражение целого выражения?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Числовое значение целого выражения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вычислять значение числового выражения, предварительно упростив целое выражение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способ и результат действия;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умения контролировать процесс и результат деятельности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right="-1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Тождественное равенство целых выражений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тождество? Что такое тождественно равные выражения? Как доказать тождество?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Тождество, тождественное равенство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определениями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тождества, тождественно равных выражений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доказывать простейшие тождества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осознавать качество и уровень усвоения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уметь выводить следствия из имеющихся в условии задачи данных;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2 по теме «Многочлены»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«Многочлены»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Многочлен, одночлен, свойства многочлена, стандартный вид, сумма, разность многочленов, произведение одночлена и многочлена, вынесение за скобки общего множителя,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lastRenderedPageBreak/>
              <w:t>произведение многочленов, разложение многочлена на множители, числовое значение целого выражения, тождество, тождественное равенство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Формулы сокращенного умножения (14 ч.)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 Квадрат суммы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научиться производить самодиагностику результатов изученной темы? Какова формула квадрата суммы? Как преобразовывать в многочлен стандартного вида с помощью этой формулы? Как представлять многочлен в виде квадрата суммы?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Формула квадрата суммы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проблемные зоны в изученной теме и проектировать способы их восполнения.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формулу квадрата суммы.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выводить формулу квадрата суммы; преобразовывать в многочлен стандартного вида с помощью этой формулы, представлять многочлен в виде квадрата суммы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условия и требования задачи;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формулы квадрата суммы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представлять многочлен в виде квадрата суммы?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Формула квадрата суммы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преобразовывать в многочлен стандартного вида с помощью этой формулы, представлять многочлен в виде квадрата суммы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выражать структуру задачи разными средствами;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оформлять мысли в устной и письменной речи с учетом речевых ситуаций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Квадрат разности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Какова формула квадрата разности? Как преобразовывать в многочлен стандартного вида с помощью этой формулы? Как представлять многочлен в виде квадрата разности?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Формула квадрата разности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формулу квадрата разности.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выводить формулу квадрата разности; преобразовывать в многочлен стандартного вида с помощью этой формулы, представлять многочлен в виде квадрата разности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учитывать разные мнения и стремиться к координации различных позиций в сотрудничестве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формулы квадрата разности. Тест 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использовать формулы разности для упрощения выражений?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Формула квадрата разности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формулу  квадрата разности для упрощения выражений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анализировать объект, выделяя существенные и несущественные признаки;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контролировать действия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полного квадрата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Каково правило выделения полного квадрата? Как применять правило полного квадрата к доказательству неравенств?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полного квадрата, многочлен второй степени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правилом выделения полного квадрата.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выделять полный квадрат из многочлена, доказывать верность неравенств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br/>
              <w:t>и устанавливать отношения между ними;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уметь с достаточной полнотой и точностью выражать свои мысли с задачами и условиями коммуникации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своей деятельности в составе группы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Разность квадратов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Какова формула разности квадратов? Как упростить выражение с помощью формулы разности квадратов?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Формула разности квадратов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формулу разности квадратов.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выводить формулу разности квадратов; упрощать выражения с помощью формулы разности квадратов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сопоставлять и отбирать информацию, полученную из разных источников;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понимать возможность существования различных точек зрения, не совпадающих с собственной; критично относиться к своему мнению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формулы разности квадратов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упростить выражение с помощью формулы разности квадратов? Как разложить многочлен на множители  с помощью формулы разности квадратов?</w:t>
            </w:r>
          </w:p>
        </w:tc>
        <w:tc>
          <w:tcPr>
            <w:tcW w:w="1709" w:type="dxa"/>
            <w:gridSpan w:val="2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Формула разности квадратов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раскладывать многочлен на множители, упрощать выражение с помощью формулы разности квадратов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выражать структуру задачи разными средствами;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оформлять мысли в устной и письменной речи с учетом речевых ситуаций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Сумма кубов. Демонстрация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Какова формула суммы кубов? Как применять формулу суммы кубов?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Формула суммы кубов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формулой суммы кубов.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указывать полные и неполные квадраты разности; записывать выражение в виде многочлена; представлять выражение в виде степени с показателем 3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осуществлять итоговый и пошаговый контроль по результату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проводить сравнение,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сериацию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и классификацию по заданным критериям;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shd w:val="clear" w:color="auto" w:fill="auto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Разность кубов</w:t>
            </w:r>
          </w:p>
        </w:tc>
        <w:tc>
          <w:tcPr>
            <w:tcW w:w="180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2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Какова формула разности кубов? Как записать выражение в виде многочлена с помощью формулы разности кубов?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Формула разности кубов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формулой разности кубов.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записывать и читать формулу разности кубов; записывать выражение в виде многочлена; представлять выражение в виде степени с показателем 3</w:t>
            </w:r>
          </w:p>
        </w:tc>
        <w:tc>
          <w:tcPr>
            <w:tcW w:w="360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совместных эффективных решений</w:t>
            </w:r>
          </w:p>
        </w:tc>
        <w:tc>
          <w:tcPr>
            <w:tcW w:w="144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85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формул сокращенного умножения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применять формулы сокращенного умножения к преобразованию выражений?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Формулы сокращенного умножения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областью применения формул сокращенного умножения.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преобразовывать выражение в многочлен, упрощать выражения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Формулы сокращенного </w:t>
            </w: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умножения в преобразовании выражений. Тест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Как применять формулы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сокращенного умножения к преобразованию выражений?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Формулы сокращенного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умножения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областью применения формул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сокращенного умножения.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преобразовывать выражение в многочлен, упрощать выражения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взглянуть на ситуацию с иной позиции и договориться с людьми иных позиций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Формирование навыков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анализа, сопоставления, сравнения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Способы разложения многочлена на множители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Какие методы разложения многочлена на множители существуют? Как применять их к разложению многочлена на множители?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Вынесение за скобки общего  множителя, формулы сокращенного умножения, выделение полного квадрата, группировка членов многочлена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 приемами разложения многочлена на множители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разложение многочленов на множители с помощью комбинации изученных приемов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поискового характера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и отбирать информацию, полученную из разных источников;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проявлять уважительное отношение к партнерам, к личности другого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своей деятельности в составе группы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Какие методы разложения многочлена на множители существуют? Как применять их к разложению многочлена на множители?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Вынесение за скобки общего  множителя, формулы сокращенного умножения, выделение полного квадрата, группировка членов многочлена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разложение многочленов на множители с помощью комбинации изученных приемов для упрощения вычислений, выбирать наиболее рациональный способ разложения многочлена на множители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работать по составленному плану; использовать его наряду с основными и дополнительными средствами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самостоятельно создавать алгоритмы деятельности при решении проблем творческого и поискового характера;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проявлять учиться управлять поведением партнера – убеждать его, контролировать, корректировать и оценивать его действия 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3 по теме «Формулы сокращенного умножения»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«Формулы сокращенного умножения»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8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Формулы сокращенного умножения, полный квадрат, многочлен второй и третьей степеней, вынесение за скобки общего множителя, разложение многочлена на множители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Алгебраические дроби (16 ч.)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Алгебраические дроби и их свойства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 научиться производить само- и </w:t>
            </w:r>
            <w:proofErr w:type="spellStart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взаимодиагностику</w:t>
            </w:r>
            <w:proofErr w:type="spellEnd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 изученной темы? Что такое алгебраическая дробь? Каковы ее свойства? Как составить алгебраическую дробь из данных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выражений? 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Алгебраическая дробь, основное свойство алгебраической дроби, сокращение дроби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проблемные зоны в изученной теме и проектировать способы их восполнения.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алгебраической дроби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ее основными свойствами.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составлять алгебраические дроби из данных выражений,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записывать алгебраическую дробь в виде многочлена, сокращать дроби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 диалоге с учителем совершенствовать критерии оценки и пользоваться ими в ходе оценки и самооценки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устанавливать причинно-следствен-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br/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ные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связи;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брать на себя инициативу в организации совместного действия 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свойство алгебраической дроби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составить алгебраическую дробь из данных выражений? Как записать  алгебраическую дробь в виде многочлена? Как сокращать алгебраические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Алгебраическая дробь, основное свойство алгебраической дроби, сокращение дроби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алгебраические дроби из данных выражений, записывать алгебраическую дробь в виде многочлена, сокращать дроби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поискового характера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осуществлять поиск и выделение необходимой информации;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взглянуть на ситуацию с иной позиции и договориться с людьми иных позиций 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осознания своих трудностей и стремления к их преодолению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алгебраических дробей. Интерактивная презентация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сокращать алгебраические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Алгебраическая дробь, основное свойство алгебраической дроби, сокращение дроби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алгебраические дроби из данных выражений, записывать алгебраическую дробь в виде многочлена, сокращать дроби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алгебраических дробей  к общему знаменателю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Как приводить обыкновенные и алгебраические дроби к общему знаменателю?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Общий знаменатель, приведение к общему знаменателю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правилом приведения дробей к общему знаменателю.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преобразовывать пары алгебраических дробей к дроби с одинаковыми знаменателями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план выполнения заданий совместно с учителем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выражать структуру задачи разными средствами;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понимать возможность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познавательной деятельности, желанию приобретать новые знания, умения, совершенствовать имеющиеся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shd w:val="clear" w:color="auto" w:fill="auto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приведения дробей  к общему знаменателю</w:t>
            </w:r>
          </w:p>
        </w:tc>
        <w:tc>
          <w:tcPr>
            <w:tcW w:w="180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Как приводить обыкновенные и алгебраические дроби к общему знаменателю?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Общий знаменатель, приведение к общему знаменателю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преобразовывать пары алгебраических дробей к дроби с одинаковыми знаменателями</w:t>
            </w:r>
          </w:p>
        </w:tc>
        <w:tc>
          <w:tcPr>
            <w:tcW w:w="360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совместных эффективных решений</w:t>
            </w:r>
          </w:p>
        </w:tc>
        <w:tc>
          <w:tcPr>
            <w:tcW w:w="144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85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shd w:val="clear" w:color="auto" w:fill="auto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алгоритма приведения дробей  к общему знаменателю. Тест </w:t>
            </w:r>
          </w:p>
        </w:tc>
        <w:tc>
          <w:tcPr>
            <w:tcW w:w="180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Как приводить обыкновенные и алгебраические дроби к общему знаменателю?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Общий знаменатель, приведение к общему знаменателю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Закрепить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навык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приведения алгебраических дробей к общему знаменателю</w:t>
            </w:r>
          </w:p>
        </w:tc>
        <w:tc>
          <w:tcPr>
            <w:tcW w:w="360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shd w:val="clear" w:color="auto" w:fill="auto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и вычитание </w:t>
            </w: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алгебраических дробей</w:t>
            </w:r>
          </w:p>
        </w:tc>
        <w:tc>
          <w:tcPr>
            <w:tcW w:w="180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Как складывать и вычитать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алгебраические дроби?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Сложение, вычитание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алгебраических дробей, приведение дробей к общему знаменателю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складывать и вычитать алгебраические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дроби</w:t>
            </w:r>
          </w:p>
        </w:tc>
        <w:tc>
          <w:tcPr>
            <w:tcW w:w="360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взглянуть на ситуацию с иной позиции и договориться с людьми иных позиций</w:t>
            </w:r>
          </w:p>
        </w:tc>
        <w:tc>
          <w:tcPr>
            <w:tcW w:w="1440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Формирование устойчивой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мотивации к проблемно-поисковой деятельности</w:t>
            </w:r>
          </w:p>
        </w:tc>
        <w:tc>
          <w:tcPr>
            <w:tcW w:w="85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Правила сложения и вычитания алгебраических дробей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складывать и вычитать алгебраические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Сложение, вычитание алгебраических дробей, приведение дробей к общему знаменателю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складывать и вычитать алгебраические дроби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поискового характера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осуществлять поиск и выделение необходимой информации;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взглянуть на ситуацию с иной позиции и договориться с людьми иных позиций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осознания своих трудностей и стремления к их преодолению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арифметических дробей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умножать алгебраические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Умножение арифметических дробей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умножать алгебраические дроби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Деление арифметических дробей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делить алгебраические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Деление арифметических дробей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умножать и делить алгебраические дроби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рациональное выражение? Как преобразовывать рациональные выражения, используя все действия с алгебраическими дробями?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Рациональное выражение, упрощение выражения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рационального выражения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преобразования рациональных выражений, используя все действия с алгебраическими дробями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выполнять учебные задачи, не имеющие однозначного решения;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уважительно относиться к позиции другого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рациональных выражений. Практикум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преобразовывать рациональные выражения, используя все действия с алгебраическими дробями?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Рациональное выражение, упрощение выражения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преобразования рациональных выражений, используя все действия с алгебраическими дробями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устанавливать причинно-следственные связи;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выполнять различные роли в группе, сотрудничать в совместном решении задачи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способности к самооценке своих действий, поступков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Числовое значение рационального выражения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Что такое числовое значение рационального выражения? Как найти значение числового выражения? 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Числовое значение рационального выражения, существование дроби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числового выражения рационального выражения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значения, при которых дробь равна нулю, при которых дробь не существует, упрощать рациональное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выражение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предвосхищать результат и уровень усвоения (отвечать на вопрос «какой </w:t>
            </w:r>
            <w:proofErr w:type="gram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будет  результат</w:t>
            </w:r>
            <w:proofErr w:type="gram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?»)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делать предположения об информации, которая нужна для решения учебной задачи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Вычисление числового значения рационального выражения. Тест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найти значение числового выражения?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Числовое значение рационального выражения, существование дроби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соблюдать алгоритм вычислений,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значения, при которых дробь равна нулю, при которых дробь не существует, упрощать рациональное выражение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предвосхищать временные характеристики достижения результата (отвечать на вопрос «когда будет результат?»)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определять основную и второстепенную информацию;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оформлять мысли в устной и письменной речи с учетом речевых ситуаций</w:t>
            </w:r>
          </w:p>
        </w:tc>
        <w:tc>
          <w:tcPr>
            <w:tcW w:w="1440" w:type="dxa"/>
            <w:vAlign w:val="center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своей деятельности в составе группы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Тождественное равенство рациональных выражений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Что значит тождественное равенство рациональных выражений? Как доказывать тождества? 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Тождество, тождественное равенство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тождество, тождественно равные рациональные выражения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доказывать простейшие тождества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left="-17"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left="-17"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62304B" w:rsidRPr="0062304B" w:rsidRDefault="0062304B" w:rsidP="0062304B">
            <w:pPr>
              <w:spacing w:after="0" w:line="240" w:lineRule="auto"/>
              <w:ind w:left="-17"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уметь взглянуть на ситуацию с иной позиции и договориться с людьми иных позиций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left="-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4 по теме «Алгебраические дроби»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«Алгебраические дроби»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8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Алгебраическая дробь, основное свойство алгебраической дроби, приведение дробей к общему знаменателю, сокращение дроби, действия с алгебраическими дробями, рациональное выражение, тождество, тождественное равенство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 целым показателем (7 ч.)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Анализ итоговой контрольной работы. Понятие степени с целым показателем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научиться производить самодиагностику результатов изученной темы? Что такое степень с целым показателем? Каковы свойства степеней?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Степень с целым показателем,  основание степени, показатель степени, свойства степеней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степень с целым показателем, основание степени, показатель степени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возводить числа в степень с целым показателем, оформлять таблицы, представлять выражение в виде степени с целым показателем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 в зависимости от конкретных условий;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проявлять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Степень с целым показателем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степень с целым показателем? Каковы свойства степеней?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8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Степень с целым показателем,  основание степени, показатель степени, свойства степеней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возводить числа в степень с целым показателем, оформлять таблицы, представлять выражение в виде степени с целым показателем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предвосхищать результат и уровень усвоения (отвечать на вопрос «какой </w:t>
            </w:r>
            <w:proofErr w:type="gram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будет  результат</w:t>
            </w:r>
            <w:proofErr w:type="gram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?»)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делать предположения об информации, которая нужна для решения учебной задачи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Каковы свойства степеней с целым показателем? Как применять свойства степеней к преобразованию выражений?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Свойства степени, степень произведения, степень частного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Сформулировать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правило умножения и деления степеней с одинаковым показателем, возведения степени в степень.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свойства степеней для упрощения числовых и алгебраических выражений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самостоятельно создавать алгоритмы деятельности при решении проблем творческого и поискового характера;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понимать возможность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познавательной деятельности, желанию приобретать новые знания, умения, совершенствовать имеющиеся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значит стандартный вид положительного числа? Как записать число в стандартном виде?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вид числа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 стандартным видом положительного числа, порядком чисел, записью чисел в стандартной форме.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знания о стандартном виде положительного числа, порядке чисел, записи чисел в стандартной форме при выполнении заданий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желания осознавать свои трудности и стремиться к их преодолению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выполнять преобразование рациональных выражений?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Рациональное выражение, упрощение рациональных выражений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преобразование рационального выражения для его упрощения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составлять план и последовательность действий; предвосхищать временные характеристики достижения результата;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5 по теме «Степень с целым показателем»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«Степень с целым показателем»</w:t>
            </w:r>
          </w:p>
        </w:tc>
        <w:tc>
          <w:tcPr>
            <w:tcW w:w="1709" w:type="dxa"/>
            <w:gridSpan w:val="2"/>
            <w:vMerge w:val="restart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Степень с целым показателем, свойства степеней, стандартный вид числа, рациональные выражения, упрощение рациональных выражений, делимость многочленов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Анализ итоговой контрольной работы. История развития алгебры. Защита проектов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 научиться производить само- и </w:t>
            </w:r>
            <w:proofErr w:type="spellStart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взаимодиагностику</w:t>
            </w:r>
            <w:proofErr w:type="spellEnd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 изученной темы? Какие ученые внесли вклад в развитие алгебры?</w:t>
            </w:r>
          </w:p>
        </w:tc>
        <w:tc>
          <w:tcPr>
            <w:tcW w:w="1709" w:type="dxa"/>
            <w:gridSpan w:val="2"/>
            <w:vMerge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проблемные зоны в изученной теме и проектировать способы их восполнения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действий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163"/>
        </w:trPr>
        <w:tc>
          <w:tcPr>
            <w:tcW w:w="15971" w:type="dxa"/>
            <w:gridSpan w:val="11"/>
            <w:tcBorders>
              <w:top w:val="single" w:sz="12" w:space="0" w:color="auto"/>
            </w:tcBorders>
            <w:shd w:val="clear" w:color="auto" w:fill="E0E0E0"/>
          </w:tcPr>
          <w:p w:rsidR="0062304B" w:rsidRPr="0062304B" w:rsidRDefault="0062304B" w:rsidP="00623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Линейные уравнения (12 ч.)</w:t>
            </w:r>
          </w:p>
        </w:tc>
      </w:tr>
      <w:tr w:rsidR="0062304B" w:rsidRPr="0062304B" w:rsidTr="004F73D2">
        <w:trPr>
          <w:trHeight w:val="70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Линейные уравнения с одним неизвестным (6 ч.)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Уравнения первой степени с одним неизвестным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уравнение первой степени с одним неизвестным? Что такое корень уравнения? Что значит решить уравнение?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Уравнения первой степени с одним неизвестным, общий вид уравнения, решение уравнения, корень уравнения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основными понятиями данной темы.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составлять уравнение первой степени с одним неизвестным по его коэффициентам, решать простейшие уравнения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Линейные уравнения с одним неизвестным. Интерактивная презентация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Что такое линейное уравнение с одним неизвестным? Что значит равносильные уравнения? Как решать линейные уравнения с одним неизвестным?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Линейные уравнения с одним неизвестным, равносильные уравнения, члены уравнения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Познакомиться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понятиями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линейного уравнения с одним неизвестным, равносильных уравнений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решать линейные уравнения с одним неизвестным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условия и требования задачи;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линейных уравнений с одним неизвестным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решать линейные уравнения с одним неизвестным?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Линейное уравнение, решение линейного уравнения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неизвестный компонент, решать линейные уравнения с одним неизвестным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учитывать разные мнения и стремиться к координации различных позиций в сотрудничестве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решения линейных уравнений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решать линейные уравнения с одним неизвестным?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Линейное уравнение, решение линейного уравнения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неизвестный компонент, решать линейные уравнения с одним неизвестным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совместных эффективных решений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с помощью линейных уравнений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решать текстовые задачи с помощью линейных уравнений?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Линейное уравнение, решение линейного уравнения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математическую модель реальной ситуации, решать текстовые задачи с помощью линейных уравнений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анализировать объект, выделяя существенные и несущественные признаки;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контролировать действия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Линейные уравнения в решении текстовых задач. Тест 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решать текстовые задачи с помощью линейных уравнений?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Линейное уравнение, решение линейного уравнения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решать текстовые задачи с помощью линейных уравнений</w:t>
            </w:r>
          </w:p>
        </w:tc>
        <w:tc>
          <w:tcPr>
            <w:tcW w:w="3600" w:type="dxa"/>
            <w:vAlign w:val="center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br/>
              <w:t>и устанавливать отношения между ними;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уметь с достаточной полнотой и точностью выражать свои мысли с задачами и условиями коммуникации</w:t>
            </w:r>
          </w:p>
        </w:tc>
        <w:tc>
          <w:tcPr>
            <w:tcW w:w="1440" w:type="dxa"/>
            <w:vAlign w:val="center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своей деятельности в составе группы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Системы линейных уравнений (12 ч.)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Уравнения первой степени с двумя неизвестными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Что такое уравнение первой степени с двумя переменными? Как выражать одну переменную через другую?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Уравнение первой степени с двумя переменными, коэффициент при неизвестном, свободный член, решение уравнения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понятием </w:t>
            </w:r>
            <w:r w:rsidRPr="0062304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уравнения первой степени с двумя неизвестными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составлять уравнения с заданными коэффициентами, определять, является ли пара чисел решением уравнения, выражать одну переменную через другую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отличия от эталона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передавать основное содержание в сжатом, выборочном или развернутом виде;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умения нравственно-этического оценивания усваиваемого материала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Системы двух уравнений первой степени с двумя неизвестными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Что такое система двух уравнений первой степени с двумя переменными? Как определить, является ли пара чисел решением системы уравнений?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1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пропорциональные коэффициенты, непропорциональные коэффициенты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 понятиями </w:t>
            </w:r>
            <w:r w:rsidRPr="0062304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система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уравнений, решение системы уравнений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определять, является ли пара чисел решением системы уравнений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различат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 подстановки. Демонстрация 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Что значит решить системы уравнений методом подстановки?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способ подстановки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Познакомиться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</w:t>
            </w: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алгоритмом решения системы линейных уравнений методом подстановки. </w:t>
            </w: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подстановки по алгоритму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желания приобретать новые знания, умения, совершенствовать имеющиеся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систем двух уравнений  способом подстановки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Как применять способ подстановки к решению систем уравнений?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способ подстановки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подстановки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составлять план выполнения заданий совместно с учителем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передавать содержание в сжатом (развернутом) виде;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Способ уравнивания коэффициентов. Демонстрация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Что значит решить системы уравнений методом уравнивания коэффициентов?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способ сложения (уравнивания коэффициентов)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Познакомиться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</w:t>
            </w: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алгоритмом решения системы линейных уравнений методом уравнивания коэффициентов. </w:t>
            </w: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уравнивания коэффициентов по алгоритму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способности к волевому усилию  в преодолении препятствий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систем уравнений способом уравнивания коэффициентов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Как применять способ уравнивания коэффициентов к решению систем уравнений?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способ сложения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Научиться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уравнивания коэффициентов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обмениваться знаниями между членами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lastRenderedPageBreak/>
              <w:t>группы для принятия совместных эффективных решений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способа решения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Равносильность уравнений и систем уравнений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9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Какие уравнения называют равносильными? Какие системы уравнений называют равносильными? Как определить равносильность уравнений и систем уравнений?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Система уравнений с двумя переменными, решение системы, равносильные уравнения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Познакомиться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понятием </w:t>
            </w:r>
            <w:r w:rsidRPr="0062304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равносильности уравнений и систем уравнений. </w:t>
            </w: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равносильность уравнений и систем уравнений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взглянуть на ситуацию с иной позиции и договориться с людьми иных позиций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систем двух уравнений с двумя неизвестными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Как решить систему уравнений с двумя неизвестными?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способ сложения, способ подстановки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выбирать оптимальный способ решения системы уравнений с двумя неизвестными  и решать их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систем уравнений разными способами. Тест 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решить систему уравнений с двумя неизвестными?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Система уравнений с двумя переменными, решение системы, способ сложения, способ подстановки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выбирать оптимальный способ решения системы уравнений с двумя неизвестными  и решать их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взглянуть на ситуацию с иной позиции и договориться с людьми иных позиций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анализа, сопоставления, сравнения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при помощи систем уравнений первой степени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решать текстовые задачи при помощи систем уравнений первой степени?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Система уравнений с двумя переменными, решение системы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13" w:right="-108" w:hanging="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системы уравнений с двумя неизвестными при решении задач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совместных эффективных решений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Системы уравнений при решении задач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решать текстовые задачи при помощи систем уравнений первой степени?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Система уравнений с двумя переменными, решение системы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13" w:right="-108" w:hanging="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системы уравнений с двумя неизвестными при решении задач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взглянуть на ситуацию с иной позиции и договориться с людьми иных позиций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6 по теме «Линейные уравнения»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 научиться проектировать индивидуальный маршрут восполнения проблемных зон в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изученной теме «Линейные уравнения»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Линейные уравнения, решение линейных уравнений с одним неизвестным, системы линейных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уравнений, решение систем уравнений с двумя неизвестными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материал на практике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15971" w:type="dxa"/>
            <w:gridSpan w:val="11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Итоговое повторение (6 ч.)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Действительные числа (повторение)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9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 научиться производить само- и </w:t>
            </w:r>
            <w:proofErr w:type="spellStart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взаимодиагностику</w:t>
            </w:r>
            <w:proofErr w:type="spellEnd"/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 изученной темы? Как закрепить изученный материал по теме «Действительные числа»?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Теоретический материал по теме «Действительные числа»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проблемные зоны в изученном материале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br/>
              <w:t>и устанавливать отношения между ними;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действий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Алгебраические выражения. Интерактивная презентация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закрепить изученный материал по теме «Алгебраические выражения»?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Теоретический материал по теме «Алгебраические выражения»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проблемные зоны в изученном материале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способности к волевому усилию  в преодолении препятствий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http://fcior.edu.ru/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алгебраических выражений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закрепить изученный материал по теме «Алгебраические выражения»?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Теоретический материал по теме «Алгебраические выражения»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проблемные зоны в изученном материале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взглянуть на ситуацию с иной позиции и договориться с людьми иных позиций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Степень с целым показателем. Тест 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закрепить изученный материал по теме «Степень с целым показателем»?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Теоретический материал по теме «Степень с целым показателем»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проблемные зоны в изученном материале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взглянуть на ситуацию с иной позиции и договориться с людьми иных позиций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анализа, сопоставления, сравнения</w:t>
            </w:r>
          </w:p>
        </w:tc>
        <w:tc>
          <w:tcPr>
            <w:tcW w:w="851" w:type="dxa"/>
            <w:textDirection w:val="btLr"/>
          </w:tcPr>
          <w:p w:rsidR="0062304B" w:rsidRPr="0062304B" w:rsidRDefault="0062304B" w:rsidP="0062304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http://school-collection.edu.ru/</w:t>
            </w: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изученном материале за курс алгебры 7 класса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Теоретический материал, изученный в курсе алгебры 7 класса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изученный теоретический материал на практике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04B" w:rsidRPr="0062304B" w:rsidTr="004F73D2">
        <w:trPr>
          <w:trHeight w:val="70"/>
        </w:trPr>
        <w:tc>
          <w:tcPr>
            <w:tcW w:w="675" w:type="dxa"/>
          </w:tcPr>
          <w:p w:rsidR="0062304B" w:rsidRPr="0062304B" w:rsidRDefault="0062304B" w:rsidP="0062304B">
            <w:pPr>
              <w:numPr>
                <w:ilvl w:val="0"/>
                <w:numId w:val="21"/>
              </w:numPr>
              <w:spacing w:after="0" w:line="240" w:lineRule="auto"/>
              <w:ind w:right="175" w:hanging="57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итоговой контрольной </w:t>
            </w:r>
            <w:r w:rsidRPr="006230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работы.  История алгебраической символики. </w:t>
            </w:r>
          </w:p>
        </w:tc>
        <w:tc>
          <w:tcPr>
            <w:tcW w:w="1800" w:type="dxa"/>
          </w:tcPr>
          <w:p w:rsidR="0062304B" w:rsidRPr="0062304B" w:rsidRDefault="0062304B" w:rsidP="0062304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Как научиться проектировать индивидуальный маршрут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восполнения проблемных зон в изученном в течение всего курса алгебры 7 класса. Как создавалась алгебраическая символика?</w:t>
            </w:r>
          </w:p>
        </w:tc>
        <w:tc>
          <w:tcPr>
            <w:tcW w:w="1709" w:type="dxa"/>
            <w:gridSpan w:val="2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Теоретический материал за курс алгебры 7 класса, история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алгебраической символики</w:t>
            </w:r>
          </w:p>
        </w:tc>
        <w:tc>
          <w:tcPr>
            <w:tcW w:w="2431" w:type="dxa"/>
            <w:shd w:val="clear" w:color="auto" w:fill="auto"/>
          </w:tcPr>
          <w:p w:rsidR="0062304B" w:rsidRPr="0062304B" w:rsidRDefault="0062304B" w:rsidP="0062304B">
            <w:pPr>
              <w:spacing w:after="0" w:line="240" w:lineRule="auto"/>
              <w:ind w:left="-17" w:right="-108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теоретический материал, изученный за курс 7 класса, на практике</w:t>
            </w:r>
          </w:p>
        </w:tc>
        <w:tc>
          <w:tcPr>
            <w:tcW w:w="3600" w:type="dxa"/>
          </w:tcPr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2304B" w:rsidRPr="0062304B" w:rsidRDefault="0062304B" w:rsidP="0062304B">
            <w:pPr>
              <w:spacing w:after="0" w:line="240" w:lineRule="auto"/>
              <w:ind w:right="-36"/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П: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62304B" w:rsidRPr="0062304B" w:rsidRDefault="0062304B" w:rsidP="0062304B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К: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 xml:space="preserve"> регулировать собственную деятельность </w:t>
            </w:r>
            <w:r w:rsidRPr="0062304B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lastRenderedPageBreak/>
              <w:t>посредством письменной и устной речи</w:t>
            </w:r>
          </w:p>
        </w:tc>
        <w:tc>
          <w:tcPr>
            <w:tcW w:w="1440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0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1" w:type="dxa"/>
          </w:tcPr>
          <w:p w:rsidR="0062304B" w:rsidRPr="0062304B" w:rsidRDefault="0062304B" w:rsidP="006230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2304B" w:rsidRPr="0062304B" w:rsidRDefault="0062304B" w:rsidP="0062304B">
      <w:pPr>
        <w:tabs>
          <w:tab w:val="left" w:pos="400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62304B" w:rsidRPr="0062304B" w:rsidRDefault="0062304B" w:rsidP="0062304B">
      <w:pPr>
        <w:tabs>
          <w:tab w:val="left" w:pos="400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62304B" w:rsidRPr="0062304B" w:rsidRDefault="0062304B" w:rsidP="0062304B">
      <w:pPr>
        <w:tabs>
          <w:tab w:val="left" w:pos="400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62304B" w:rsidRPr="0062304B" w:rsidRDefault="0062304B" w:rsidP="0062304B">
      <w:pPr>
        <w:tabs>
          <w:tab w:val="left" w:pos="400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62304B" w:rsidRPr="0062304B" w:rsidRDefault="0062304B" w:rsidP="0062304B">
      <w:pPr>
        <w:tabs>
          <w:tab w:val="left" w:pos="400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62304B" w:rsidRPr="0062304B" w:rsidRDefault="0062304B" w:rsidP="006230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2304B" w:rsidRPr="0062304B" w:rsidSect="00650337">
          <w:pgSz w:w="16838" w:h="11906" w:orient="landscape"/>
          <w:pgMar w:top="851" w:right="902" w:bottom="539" w:left="1134" w:header="709" w:footer="709" w:gutter="0"/>
          <w:cols w:space="708"/>
          <w:docGrid w:linePitch="360"/>
        </w:sectPr>
      </w:pPr>
    </w:p>
    <w:p w:rsidR="0062304B" w:rsidRDefault="0062304B"/>
    <w:sectPr w:rsidR="0062304B" w:rsidSect="00623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4879"/>
    <w:multiLevelType w:val="hybridMultilevel"/>
    <w:tmpl w:val="01BE337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096F53"/>
    <w:multiLevelType w:val="multilevel"/>
    <w:tmpl w:val="85EACA22"/>
    <w:lvl w:ilvl="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AF55C6"/>
    <w:multiLevelType w:val="multilevel"/>
    <w:tmpl w:val="C4267782"/>
    <w:lvl w:ilvl="0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C07A0"/>
    <w:multiLevelType w:val="hybridMultilevel"/>
    <w:tmpl w:val="351612C6"/>
    <w:lvl w:ilvl="0" w:tplc="85489D7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CC0"/>
    <w:multiLevelType w:val="hybridMultilevel"/>
    <w:tmpl w:val="4FC0CA52"/>
    <w:lvl w:ilvl="0" w:tplc="FF60CF9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C669F"/>
    <w:multiLevelType w:val="hybridMultilevel"/>
    <w:tmpl w:val="6B1C9D9C"/>
    <w:lvl w:ilvl="0" w:tplc="74AA1584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7F68"/>
    <w:multiLevelType w:val="singleLevel"/>
    <w:tmpl w:val="CFCC4D4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2DF00D1B"/>
    <w:multiLevelType w:val="multilevel"/>
    <w:tmpl w:val="CAE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C3CC2"/>
    <w:multiLevelType w:val="hybridMultilevel"/>
    <w:tmpl w:val="9AE4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6E38B4"/>
    <w:multiLevelType w:val="multilevel"/>
    <w:tmpl w:val="13DC532C"/>
    <w:lvl w:ilvl="0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8051C"/>
    <w:multiLevelType w:val="hybridMultilevel"/>
    <w:tmpl w:val="85EACA22"/>
    <w:lvl w:ilvl="0" w:tplc="E2A67FE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BF5DBD"/>
    <w:multiLevelType w:val="multilevel"/>
    <w:tmpl w:val="ABE6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17F19"/>
    <w:multiLevelType w:val="hybridMultilevel"/>
    <w:tmpl w:val="9F04EC42"/>
    <w:lvl w:ilvl="0" w:tplc="2BF0F6B8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B47E3"/>
    <w:multiLevelType w:val="hybridMultilevel"/>
    <w:tmpl w:val="0AB63CC4"/>
    <w:lvl w:ilvl="0" w:tplc="E2A67FE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2D7DEE"/>
    <w:multiLevelType w:val="hybridMultilevel"/>
    <w:tmpl w:val="4BA466C2"/>
    <w:lvl w:ilvl="0" w:tplc="A1CEFA42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75771"/>
    <w:multiLevelType w:val="hybridMultilevel"/>
    <w:tmpl w:val="866C6B5E"/>
    <w:lvl w:ilvl="0" w:tplc="61B0198E">
      <w:start w:val="1"/>
      <w:numFmt w:val="bullet"/>
      <w:lvlText w:val="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5F62F40"/>
    <w:multiLevelType w:val="hybridMultilevel"/>
    <w:tmpl w:val="D31C8968"/>
    <w:lvl w:ilvl="0" w:tplc="D624B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63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EB8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8DE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CB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66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6D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C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EAC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114C80"/>
    <w:multiLevelType w:val="hybridMultilevel"/>
    <w:tmpl w:val="13E6B2B0"/>
    <w:lvl w:ilvl="0" w:tplc="97620A9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E549F"/>
    <w:multiLevelType w:val="hybridMultilevel"/>
    <w:tmpl w:val="538EF170"/>
    <w:lvl w:ilvl="0" w:tplc="61B0198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72A206F"/>
    <w:multiLevelType w:val="hybridMultilevel"/>
    <w:tmpl w:val="346EBAAE"/>
    <w:lvl w:ilvl="0" w:tplc="97620A9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83962"/>
    <w:multiLevelType w:val="hybridMultilevel"/>
    <w:tmpl w:val="41245A36"/>
    <w:lvl w:ilvl="0" w:tplc="85489D7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50DA6"/>
    <w:multiLevelType w:val="multilevel"/>
    <w:tmpl w:val="B546F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5152FF"/>
    <w:multiLevelType w:val="hybridMultilevel"/>
    <w:tmpl w:val="610EF4A8"/>
    <w:lvl w:ilvl="0" w:tplc="85489D7A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07CED"/>
    <w:multiLevelType w:val="hybridMultilevel"/>
    <w:tmpl w:val="AA80651E"/>
    <w:lvl w:ilvl="0" w:tplc="61B0198E">
      <w:start w:val="1"/>
      <w:numFmt w:val="bullet"/>
      <w:lvlText w:val="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>
    <w:nsid w:val="71191E80"/>
    <w:multiLevelType w:val="hybridMultilevel"/>
    <w:tmpl w:val="213C7AAA"/>
    <w:lvl w:ilvl="0" w:tplc="2AFC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31D94"/>
    <w:multiLevelType w:val="hybridMultilevel"/>
    <w:tmpl w:val="8D8E0BAE"/>
    <w:lvl w:ilvl="0" w:tplc="93C67DC0">
      <w:start w:val="4"/>
      <w:numFmt w:val="decimal"/>
      <w:lvlText w:val="%1)"/>
      <w:lvlJc w:val="left"/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>
    <w:nsid w:val="7714171F"/>
    <w:multiLevelType w:val="hybridMultilevel"/>
    <w:tmpl w:val="5F4C7EA6"/>
    <w:lvl w:ilvl="0" w:tplc="38884C92">
      <w:start w:val="1"/>
      <w:numFmt w:val="decimal"/>
      <w:lvlText w:val="%1)"/>
      <w:lvlJc w:val="left"/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775DF"/>
    <w:multiLevelType w:val="multilevel"/>
    <w:tmpl w:val="0AB63CC4"/>
    <w:lvl w:ilvl="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A101962"/>
    <w:multiLevelType w:val="hybridMultilevel"/>
    <w:tmpl w:val="EE944F50"/>
    <w:lvl w:ilvl="0" w:tplc="4EC2CF2A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407BC"/>
    <w:multiLevelType w:val="hybridMultilevel"/>
    <w:tmpl w:val="3078C5BE"/>
    <w:lvl w:ilvl="0" w:tplc="9968986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56051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5">
    <w:abstractNumId w:val="6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6">
    <w:abstractNumId w:val="5"/>
  </w:num>
  <w:num w:numId="7">
    <w:abstractNumId w:val="8"/>
  </w:num>
  <w:num w:numId="8">
    <w:abstractNumId w:val="17"/>
  </w:num>
  <w:num w:numId="9">
    <w:abstractNumId w:val="26"/>
  </w:num>
  <w:num w:numId="10">
    <w:abstractNumId w:val="24"/>
  </w:num>
  <w:num w:numId="11">
    <w:abstractNumId w:val="25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2"/>
  </w:num>
  <w:num w:numId="17">
    <w:abstractNumId w:val="14"/>
  </w:num>
  <w:num w:numId="18">
    <w:abstractNumId w:val="29"/>
  </w:num>
  <w:num w:numId="19">
    <w:abstractNumId w:val="9"/>
  </w:num>
  <w:num w:numId="20">
    <w:abstractNumId w:val="16"/>
  </w:num>
  <w:num w:numId="21">
    <w:abstractNumId w:val="32"/>
  </w:num>
  <w:num w:numId="22">
    <w:abstractNumId w:val="11"/>
  </w:num>
  <w:num w:numId="23">
    <w:abstractNumId w:val="1"/>
  </w:num>
  <w:num w:numId="24">
    <w:abstractNumId w:val="0"/>
  </w:num>
  <w:num w:numId="25">
    <w:abstractNumId w:val="23"/>
  </w:num>
  <w:num w:numId="26">
    <w:abstractNumId w:val="13"/>
  </w:num>
  <w:num w:numId="27">
    <w:abstractNumId w:val="20"/>
  </w:num>
  <w:num w:numId="28">
    <w:abstractNumId w:val="18"/>
  </w:num>
  <w:num w:numId="29">
    <w:abstractNumId w:val="28"/>
  </w:num>
  <w:num w:numId="30">
    <w:abstractNumId w:val="15"/>
  </w:num>
  <w:num w:numId="31">
    <w:abstractNumId w:val="27"/>
  </w:num>
  <w:num w:numId="32">
    <w:abstractNumId w:val="4"/>
  </w:num>
  <w:num w:numId="33">
    <w:abstractNumId w:val="3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B"/>
    <w:rsid w:val="002217C9"/>
    <w:rsid w:val="005D0ED8"/>
    <w:rsid w:val="0062304B"/>
    <w:rsid w:val="00912AF2"/>
    <w:rsid w:val="00C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C259-21BD-43E6-A04C-7827BF77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2304B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qFormat/>
    <w:rsid w:val="006230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23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304B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rsid w:val="0062304B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62304B"/>
  </w:style>
  <w:style w:type="table" w:styleId="a5">
    <w:name w:val="Table Grid"/>
    <w:basedOn w:val="a1"/>
    <w:uiPriority w:val="59"/>
    <w:rsid w:val="006230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230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62304B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30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uiPriority w:val="99"/>
    <w:unhideWhenUsed/>
    <w:rsid w:val="0062304B"/>
    <w:rPr>
      <w:color w:val="0000FF"/>
      <w:u w:val="single"/>
    </w:rPr>
  </w:style>
  <w:style w:type="paragraph" w:customStyle="1" w:styleId="c6c17c5c11">
    <w:name w:val="c6 c17 c5 c11"/>
    <w:basedOn w:val="a"/>
    <w:rsid w:val="006230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4c1c44">
    <w:name w:val="c14 c1 c44"/>
    <w:basedOn w:val="a0"/>
    <w:rsid w:val="0062304B"/>
  </w:style>
  <w:style w:type="character" w:customStyle="1" w:styleId="c1c44">
    <w:name w:val="c1 c44"/>
    <w:basedOn w:val="a0"/>
    <w:rsid w:val="0062304B"/>
  </w:style>
  <w:style w:type="character" w:customStyle="1" w:styleId="apple-converted-space">
    <w:name w:val="apple-converted-space"/>
    <w:basedOn w:val="a0"/>
    <w:rsid w:val="0062304B"/>
  </w:style>
  <w:style w:type="character" w:customStyle="1" w:styleId="c1">
    <w:name w:val="c1"/>
    <w:basedOn w:val="a0"/>
    <w:rsid w:val="0062304B"/>
  </w:style>
  <w:style w:type="paragraph" w:customStyle="1" w:styleId="c5c11">
    <w:name w:val="c5 c11"/>
    <w:basedOn w:val="a"/>
    <w:rsid w:val="006230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c11c34">
    <w:name w:val="c5 c11 c34"/>
    <w:basedOn w:val="a"/>
    <w:rsid w:val="006230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c11c57">
    <w:name w:val="c5 c11 c57"/>
    <w:basedOn w:val="a"/>
    <w:rsid w:val="006230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c5c11">
    <w:name w:val="c6 c5 c11"/>
    <w:basedOn w:val="a"/>
    <w:rsid w:val="006230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4c1c18">
    <w:name w:val="c14 c1 c18"/>
    <w:basedOn w:val="a0"/>
    <w:rsid w:val="0062304B"/>
  </w:style>
  <w:style w:type="character" w:customStyle="1" w:styleId="c1c18">
    <w:name w:val="c1 c18"/>
    <w:basedOn w:val="a0"/>
    <w:rsid w:val="0062304B"/>
  </w:style>
  <w:style w:type="paragraph" w:customStyle="1" w:styleId="c6c5c11c17">
    <w:name w:val="c6 c5 c11 c17"/>
    <w:basedOn w:val="a"/>
    <w:rsid w:val="006230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c13">
    <w:name w:val="c2 c13"/>
    <w:basedOn w:val="a"/>
    <w:rsid w:val="006230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62304B"/>
  </w:style>
  <w:style w:type="character" w:customStyle="1" w:styleId="c5">
    <w:name w:val="c5"/>
    <w:basedOn w:val="a0"/>
    <w:rsid w:val="0062304B"/>
  </w:style>
  <w:style w:type="character" w:customStyle="1" w:styleId="c18">
    <w:name w:val="c18"/>
    <w:basedOn w:val="a0"/>
    <w:rsid w:val="0062304B"/>
  </w:style>
  <w:style w:type="paragraph" w:customStyle="1" w:styleId="c2c13c31">
    <w:name w:val="c2 c13 c31"/>
    <w:basedOn w:val="a"/>
    <w:rsid w:val="0062304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ody Text"/>
    <w:basedOn w:val="a"/>
    <w:link w:val="aa"/>
    <w:rsid w:val="0062304B"/>
    <w:pPr>
      <w:widowControl w:val="0"/>
      <w:spacing w:after="0" w:line="240" w:lineRule="auto"/>
      <w:ind w:left="136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a">
    <w:name w:val="Основной текст Знак"/>
    <w:basedOn w:val="a0"/>
    <w:link w:val="a9"/>
    <w:rsid w:val="0062304B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12">
    <w:name w:val="Без интервала1"/>
    <w:link w:val="NoSpacingChar"/>
    <w:rsid w:val="006230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locked/>
    <w:rsid w:val="0062304B"/>
    <w:rPr>
      <w:rFonts w:ascii="Calibri" w:eastAsia="Calibri" w:hAnsi="Calibri" w:cs="Times New Roman"/>
    </w:rPr>
  </w:style>
  <w:style w:type="paragraph" w:customStyle="1" w:styleId="ab">
    <w:name w:val="Стиль"/>
    <w:rsid w:val="00623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30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link w:val="5"/>
    <w:rsid w:val="0062304B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62304B"/>
    <w:pPr>
      <w:widowControl w:val="0"/>
      <w:shd w:val="clear" w:color="auto" w:fill="FFFFFF"/>
      <w:spacing w:before="360" w:after="0" w:line="317" w:lineRule="exact"/>
      <w:ind w:hanging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11283</Words>
  <Characters>64317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Админ</cp:lastModifiedBy>
  <cp:revision>6</cp:revision>
  <dcterms:created xsi:type="dcterms:W3CDTF">2019-10-11T06:16:00Z</dcterms:created>
  <dcterms:modified xsi:type="dcterms:W3CDTF">2019-10-13T17:40:00Z</dcterms:modified>
</cp:coreProperties>
</file>