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9E" w:rsidRPr="00A0409E" w:rsidRDefault="00A0409E" w:rsidP="00A0409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40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0409E">
        <w:rPr>
          <w:rFonts w:ascii="Times New Roman" w:eastAsia="Calibri" w:hAnsi="Times New Roman" w:cs="Times New Roman"/>
          <w:b/>
          <w:sz w:val="28"/>
          <w:szCs w:val="28"/>
        </w:rPr>
        <w:t>. Планируемые результаты освоения учебного предмета (курса)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A0409E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Личностными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проявления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активности в данной области предметной технологической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выражение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желания учиться и трудиться в промышленном производстве для удовлетворения текущих и перспективных потребностей;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трудолюбия и ответственности за качество своей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овладение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установками, нормами и правилами научной организации умственного и физического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самооценка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умственных и физических способностей для труда в различных сферах с позиций будущей социализации;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и профессиональной карьеры;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бережное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отношение к природным и хозяйственным ресурсам;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готовность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к рациональному ведению домашнего хозяйства;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проявление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технико-технологического и экономического мышления при организации своей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409E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алгоритмизированное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планирование процесса познавательно-трудовой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комбинирование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проявление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организация и выполнение различных творческих работ по созданию изделий;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приведение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выявление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потребностей, проектирование и создание объектов, имеющих потребительную стоимость;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использование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согласование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 координация совместной познавательно -трудовой деятельности с другими ее участниками;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lastRenderedPageBreak/>
        <w:t>объективное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оценивание вклада своей  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диагностика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результатов познавательно–трудовой деятельности по принятым критериям и показателям;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норм и правил безопасности познавательно –трудовой деятельности и созидательного труда.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результатами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познавательной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рациональное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использование учебной и дополнительной технологической информации для проектирования и создания объектов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оценка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технологических свойств сырья, материалов и областей их применения;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ориентация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в имеющихся и возможных средствах и технологиях создания объектов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распознание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видов, назначения материалов, инструментов и оборудования, применяемого в технологических процессах;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владения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кодами и методами чтения и способами графического представления технической, технологической и инструктивной информации;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применение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трудовой сфере:</w:t>
      </w: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планирование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технологического процесса и процесса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материалов с учетом характера объекта труда и технологии;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инструментов и оборудования с учетом требований технологии и материально-энергетических ресурсов;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проектирование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операций и составление операционной карты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выполнение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технологических операций с соблюдением установленных норм, стандартов и ограничений;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соблюдение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норм и правил безопасности труда, пожарной безопасности, правил санитарии и гигиены;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подбор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 применение инструментов, приборов и оборудования в технологических процессах с учетом областей их применения;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контроль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мотивационной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оценивание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своей способности и готовности к труду в конкретной предметной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согласование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своих потребностей и требований с потребностями и требованиями других участников  познавательно–трудовой деятельности;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осознание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за качество результатов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наличие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экологической культуры при обосновании объектов труда и выполнении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стремление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к экономии и бережливости в расходовании времени, материалов, денежных средств и труда.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 эстетической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моделирование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художественного оформления объекта труда и оптимальное планирование работ;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эстетическое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и рациональное оснащение рабочего места с учетом требований эргономики и научной организации труда;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рациональный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выбор рабочего костюма и опрятное содержание рабочей одежды.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коммуникативной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формирование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рабочей группы для выполнения проекта с учетом общности интересов и возможностей будущих членов трудового коллектива;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оформление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коммуникационной и технологической документации с учетом требований действующих нормативов и стандартов;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публичная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презентация и защита проекта изделия, продукта труда или услуги.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0409E">
        <w:rPr>
          <w:rFonts w:ascii="Times New Roman" w:eastAsia="Calibri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развитие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достижение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необходимой точности движений при выполнении различных технологических операций;</w:t>
      </w:r>
    </w:p>
    <w:p w:rsidR="00A0409E" w:rsidRPr="00A0409E" w:rsidRDefault="00A0409E" w:rsidP="00A040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сочетание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образного и логического мышления в процессе проектной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Формируемые универсальные учебные действия.</w:t>
      </w: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 Раздел «Технологии исследовательской, опытнической и проектной деятельности»</w:t>
      </w:r>
    </w:p>
    <w:p w:rsidR="00A0409E" w:rsidRPr="00A0409E" w:rsidRDefault="00A0409E" w:rsidP="00A0409E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A0409E" w:rsidRPr="00A0409E" w:rsidRDefault="00A0409E" w:rsidP="00A0409E">
      <w:pPr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планировать</w:t>
      </w:r>
      <w:proofErr w:type="gramEnd"/>
      <w:r w:rsidRPr="00A0409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A0409E" w:rsidRPr="00A0409E" w:rsidRDefault="00A0409E" w:rsidP="00A0409E">
      <w:pPr>
        <w:numPr>
          <w:ilvl w:val="0"/>
          <w:numId w:val="9"/>
        </w:numPr>
        <w:spacing w:after="0" w:line="240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представлять</w:t>
      </w:r>
      <w:proofErr w:type="gramEnd"/>
      <w:r w:rsidRPr="00A0409E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 xml:space="preserve">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A0409E" w:rsidRPr="00A0409E" w:rsidRDefault="00A0409E" w:rsidP="00A0409E">
      <w:pPr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</w:t>
      </w:r>
      <w:proofErr w:type="gramEnd"/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A0409E" w:rsidRPr="00A0409E" w:rsidRDefault="00A0409E" w:rsidP="00A0409E">
      <w:pPr>
        <w:numPr>
          <w:ilvl w:val="0"/>
          <w:numId w:val="10"/>
        </w:numPr>
        <w:autoSpaceDE w:val="0"/>
        <w:autoSpaceDN w:val="0"/>
        <w:adjustRightInd w:val="0"/>
        <w:spacing w:after="120" w:line="288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осуществлять</w:t>
      </w:r>
      <w:proofErr w:type="gramEnd"/>
      <w:r w:rsidRPr="00A0409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A0409E" w:rsidRPr="00A0409E" w:rsidRDefault="00A0409E" w:rsidP="00A0409E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bCs/>
          <w:sz w:val="24"/>
          <w:szCs w:val="24"/>
        </w:rPr>
        <w:t>Раздел «Технологии обработки конструкционных материалов»</w:t>
      </w:r>
    </w:p>
    <w:p w:rsidR="00A0409E" w:rsidRPr="00A0409E" w:rsidRDefault="00A0409E" w:rsidP="00A0409E">
      <w:pPr>
        <w:numPr>
          <w:ilvl w:val="0"/>
          <w:numId w:val="11"/>
        </w:numPr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Выпускник получит возможность научится:</w:t>
      </w:r>
    </w:p>
    <w:p w:rsidR="00A0409E" w:rsidRPr="00A0409E" w:rsidRDefault="00A0409E" w:rsidP="00A0409E">
      <w:pPr>
        <w:numPr>
          <w:ilvl w:val="0"/>
          <w:numId w:val="11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находить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в учебной литературе сведения, необходимые  для конструирования объекта и осуществления выбранной технологии его изготовления; </w:t>
      </w:r>
    </w:p>
    <w:p w:rsidR="00A0409E" w:rsidRPr="00A0409E" w:rsidRDefault="00A0409E" w:rsidP="00A0409E">
      <w:pPr>
        <w:numPr>
          <w:ilvl w:val="0"/>
          <w:numId w:val="11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читать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технические рисунки, эскизы, чертежи, схемы;</w:t>
      </w:r>
    </w:p>
    <w:p w:rsidR="00A0409E" w:rsidRPr="00A0409E" w:rsidRDefault="00A0409E" w:rsidP="00A0409E">
      <w:pPr>
        <w:numPr>
          <w:ilvl w:val="0"/>
          <w:numId w:val="11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выполнять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в масштабе чертежи и правильно оформлять технические рисунки и эскизы разработанных объектов;</w:t>
      </w:r>
    </w:p>
    <w:p w:rsidR="00A0409E" w:rsidRPr="00A0409E" w:rsidRDefault="00A0409E" w:rsidP="00A0409E">
      <w:pPr>
        <w:numPr>
          <w:ilvl w:val="0"/>
          <w:numId w:val="11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осуществлять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технологические процессы создания или ремонта материальных объектов.</w:t>
      </w: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0409E" w:rsidRPr="00A0409E" w:rsidRDefault="00A0409E" w:rsidP="00A0409E">
      <w:pPr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грамотно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A0409E" w:rsidRPr="00A0409E" w:rsidRDefault="00A0409E" w:rsidP="00A0409E">
      <w:pPr>
        <w:numPr>
          <w:ilvl w:val="0"/>
          <w:numId w:val="12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осуществлять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технологические процессы создания или ремонта материальных объектов, имеющих инновационные элементы.</w:t>
      </w:r>
    </w:p>
    <w:p w:rsidR="00A0409E" w:rsidRPr="00A0409E" w:rsidRDefault="00A0409E" w:rsidP="00A0409E">
      <w:p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Раздел «Создание изделий из текстильных материалов»</w:t>
      </w: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Выпускник научится:</w:t>
      </w:r>
    </w:p>
    <w:p w:rsidR="00A0409E" w:rsidRPr="00A0409E" w:rsidRDefault="00A0409E" w:rsidP="00A0409E">
      <w:pPr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изготавливать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A0409E" w:rsidRPr="00A0409E" w:rsidRDefault="00A0409E" w:rsidP="00A0409E">
      <w:pPr>
        <w:numPr>
          <w:ilvl w:val="0"/>
          <w:numId w:val="13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выполнять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влажно-тепловую обработку швейных изделий.</w:t>
      </w: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0409E" w:rsidRPr="00A0409E" w:rsidRDefault="00A0409E" w:rsidP="00A0409E">
      <w:pPr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выполнять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несложные приемы моделирования швейных изделий;</w:t>
      </w:r>
    </w:p>
    <w:p w:rsidR="00A0409E" w:rsidRPr="00A0409E" w:rsidRDefault="00A0409E" w:rsidP="00A0409E">
      <w:pPr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определять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и исправлять дефекты швейных изделий;</w:t>
      </w:r>
    </w:p>
    <w:p w:rsidR="00A0409E" w:rsidRPr="00A0409E" w:rsidRDefault="00A0409E" w:rsidP="00A0409E">
      <w:pPr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выполнять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художественную отделку швейных изделий;</w:t>
      </w:r>
    </w:p>
    <w:p w:rsidR="00A0409E" w:rsidRPr="00A0409E" w:rsidRDefault="00A0409E" w:rsidP="00A0409E">
      <w:pPr>
        <w:numPr>
          <w:ilvl w:val="0"/>
          <w:numId w:val="14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изготавливать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изделия декоративно-прикладного искусства.</w:t>
      </w: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Cs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left="72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Раздел «Кулинария»</w:t>
      </w:r>
    </w:p>
    <w:p w:rsidR="00A0409E" w:rsidRPr="00A0409E" w:rsidRDefault="00A0409E" w:rsidP="00A0409E">
      <w:pPr>
        <w:spacing w:after="0" w:line="240" w:lineRule="auto"/>
        <w:ind w:left="720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Выпускник научится:</w:t>
      </w:r>
    </w:p>
    <w:p w:rsidR="00A0409E" w:rsidRPr="00A0409E" w:rsidRDefault="00A0409E" w:rsidP="00A0409E">
      <w:pPr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самостоятельно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</w:t>
      </w:r>
      <w:r w:rsidRPr="00A0409E">
        <w:rPr>
          <w:rFonts w:ascii="Times New Roman" w:eastAsia="Cambria" w:hAnsi="Times New Roman" w:cs="Times New Roman"/>
          <w:bCs/>
          <w:sz w:val="24"/>
          <w:szCs w:val="24"/>
        </w:rPr>
        <w:lastRenderedPageBreak/>
        <w:t>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A0409E" w:rsidRPr="00A0409E" w:rsidRDefault="00A0409E" w:rsidP="00A0409E">
      <w:pPr>
        <w:spacing w:after="0" w:line="240" w:lineRule="auto"/>
        <w:ind w:left="7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0409E" w:rsidRPr="00A0409E" w:rsidRDefault="00A0409E" w:rsidP="00A0409E">
      <w:pPr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  <w:bCs/>
          <w:i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составлять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рацион питания на основе физиологических потребностей организма;</w:t>
      </w:r>
    </w:p>
    <w:p w:rsidR="00A0409E" w:rsidRPr="00A0409E" w:rsidRDefault="00A0409E" w:rsidP="00A0409E">
      <w:pPr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  <w:bCs/>
          <w:i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выбирать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A0409E" w:rsidRPr="00A0409E" w:rsidRDefault="00A0409E" w:rsidP="00A0409E">
      <w:pPr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  <w:bCs/>
          <w:i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экономить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A0409E" w:rsidRPr="00A0409E" w:rsidRDefault="00A0409E" w:rsidP="00A0409E">
      <w:pPr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  <w:bCs/>
          <w:i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определять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A0409E" w:rsidRPr="00A0409E" w:rsidRDefault="00A0409E" w:rsidP="00A0409E">
      <w:pPr>
        <w:numPr>
          <w:ilvl w:val="0"/>
          <w:numId w:val="15"/>
        </w:numPr>
        <w:spacing w:after="0" w:line="240" w:lineRule="auto"/>
        <w:rPr>
          <w:rFonts w:ascii="Times New Roman" w:eastAsia="Cambria" w:hAnsi="Times New Roman" w:cs="Times New Roman"/>
          <w:bCs/>
          <w:i/>
          <w:sz w:val="24"/>
          <w:szCs w:val="24"/>
        </w:rPr>
      </w:pPr>
      <w:proofErr w:type="gramStart"/>
      <w:r w:rsidRPr="00A0409E">
        <w:rPr>
          <w:rFonts w:ascii="Times New Roman" w:eastAsia="Cambria" w:hAnsi="Times New Roman" w:cs="Times New Roman"/>
          <w:bCs/>
          <w:sz w:val="24"/>
          <w:szCs w:val="24"/>
        </w:rPr>
        <w:t>выполнять</w:t>
      </w:r>
      <w:proofErr w:type="gramEnd"/>
      <w:r w:rsidRPr="00A0409E">
        <w:rPr>
          <w:rFonts w:ascii="Times New Roman" w:eastAsia="Cambria" w:hAnsi="Times New Roman" w:cs="Times New Roman"/>
          <w:bCs/>
          <w:sz w:val="24"/>
          <w:szCs w:val="24"/>
        </w:rPr>
        <w:t xml:space="preserve"> мероприятия по предотвращению негативного влияния техногенной сферы на окружающую среду и здоровье человека.</w:t>
      </w:r>
    </w:p>
    <w:p w:rsidR="00A0409E" w:rsidRPr="00A0409E" w:rsidRDefault="00A0409E" w:rsidP="00A040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A0409E" w:rsidRPr="00A0409E" w:rsidRDefault="00A0409E" w:rsidP="00A040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A0409E" w:rsidRPr="00A0409E" w:rsidRDefault="00A0409E" w:rsidP="00A0409E">
      <w:pPr>
        <w:numPr>
          <w:ilvl w:val="0"/>
          <w:numId w:val="2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планировать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A0409E" w:rsidRPr="00A0409E" w:rsidRDefault="00A0409E" w:rsidP="00A0409E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0409E" w:rsidRPr="00A0409E" w:rsidRDefault="00A0409E" w:rsidP="00A0409E">
      <w:pPr>
        <w:numPr>
          <w:ilvl w:val="0"/>
          <w:numId w:val="2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планировать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профессиональную карьеру;</w:t>
      </w:r>
    </w:p>
    <w:p w:rsidR="00A0409E" w:rsidRPr="00A0409E" w:rsidRDefault="00A0409E" w:rsidP="00A0409E">
      <w:pPr>
        <w:numPr>
          <w:ilvl w:val="0"/>
          <w:numId w:val="2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рационально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выбирать пути продолжения образования или трудоустройства;</w:t>
      </w:r>
    </w:p>
    <w:p w:rsidR="00A0409E" w:rsidRPr="00A0409E" w:rsidRDefault="00A0409E" w:rsidP="00A0409E">
      <w:pPr>
        <w:numPr>
          <w:ilvl w:val="0"/>
          <w:numId w:val="2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ориентироваться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в информации по трудоустройству и продолжению образования;</w:t>
      </w:r>
    </w:p>
    <w:p w:rsidR="00A0409E" w:rsidRPr="00A0409E" w:rsidRDefault="00A0409E" w:rsidP="00A0409E">
      <w:pPr>
        <w:numPr>
          <w:ilvl w:val="0"/>
          <w:numId w:val="21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A0409E">
        <w:rPr>
          <w:rFonts w:ascii="Times New Roman" w:eastAsia="Calibri" w:hAnsi="Times New Roman" w:cs="Times New Roman"/>
          <w:sz w:val="24"/>
          <w:szCs w:val="24"/>
        </w:rPr>
        <w:t>оценивать</w:t>
      </w:r>
      <w:proofErr w:type="gramEnd"/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свои возможности и возможности своей семьи для предпринимательской деятельности.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Default="00A0409E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0409E" w:rsidRDefault="00A0409E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0409E" w:rsidRDefault="00A0409E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0409E" w:rsidRDefault="00A0409E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409E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A0409E">
        <w:rPr>
          <w:rFonts w:ascii="Times New Roman" w:eastAsia="Calibri" w:hAnsi="Times New Roman" w:cs="Times New Roman"/>
          <w:b/>
          <w:sz w:val="28"/>
          <w:szCs w:val="28"/>
        </w:rPr>
        <w:t>. Содержание учебного курса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Рабочая программа, с целью учета интересов учащихся и возможностей конкретного образовательного учреждения включает следующие разделы: «Технологии домашнего хозяйства», «Электротехника», «</w:t>
      </w:r>
      <w:r w:rsidRPr="00A0409E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Технологии обработки конструкционных материалов</w:t>
      </w: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», «Создание изделий из текстильных материалов», «Кулинария», «Технологии творческой и опытнической деятельности». </w:t>
      </w:r>
    </w:p>
    <w:p w:rsidR="00A0409E" w:rsidRPr="00A0409E" w:rsidRDefault="00A0409E" w:rsidP="00A0409E">
      <w:pPr>
        <w:autoSpaceDE w:val="0"/>
        <w:autoSpaceDN w:val="0"/>
        <w:adjustRightInd w:val="0"/>
        <w:spacing w:after="0" w:line="240" w:lineRule="auto"/>
        <w:ind w:left="15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Раздел «Технологии творческой и опытнической деятельности»</w:t>
      </w:r>
    </w:p>
    <w:p w:rsidR="00A0409E" w:rsidRPr="00A0409E" w:rsidRDefault="00A0409E" w:rsidP="00A040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1. Исследовательская и созидательная деятельность</w:t>
      </w:r>
    </w:p>
    <w:p w:rsidR="00A0409E" w:rsidRPr="00A0409E" w:rsidRDefault="00A0409E" w:rsidP="00A0409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mbria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проектах. Цель и задачи проектной деятельности в 5 классе. Составление части готового проекта пятиклассников.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(основной)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Аналитический (заключительный) этап: окончательный контроль готового изделия. Испытание изделия. Анализ того, что получилось, а что нет. Защита проекта.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Практические работы.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Творческий проект по разделу «</w:t>
      </w:r>
      <w:r w:rsidRPr="00A0409E">
        <w:rPr>
          <w:rFonts w:ascii="Times New Roman" w:eastAsia="Times New Roman" w:hAnsi="Times New Roman" w:cs="Times New Roman"/>
          <w:color w:val="191919"/>
          <w:sz w:val="24"/>
          <w:szCs w:val="24"/>
        </w:rPr>
        <w:t>«Технологии домашнего хозяйства».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Творческий проект по разделу</w:t>
      </w:r>
      <w:r w:rsidRPr="00A0409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«Ку</w:t>
      </w:r>
      <w:r w:rsidRPr="00A0409E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линария».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Творческий проект по разделу </w:t>
      </w:r>
      <w:r w:rsidRPr="00A0409E">
        <w:rPr>
          <w:rFonts w:ascii="Times New Roman" w:eastAsia="Times New Roman" w:hAnsi="Times New Roman" w:cs="Times New Roman"/>
          <w:color w:val="191919"/>
          <w:sz w:val="24"/>
          <w:szCs w:val="24"/>
        </w:rPr>
        <w:t>«Создание изделий из текстильных материалов».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Творческий проект по разделу</w:t>
      </w:r>
      <w:r w:rsidRPr="00A0409E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«Технологии обработки конструкционных материалов».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Презентация и защита творческого проекта.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Варианты творческих проектов: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«Планирование кухни», «Моя комната», «Интерьер гостиной», «Подставка под горячее», «Кухонная доска», «Набор столовых салфеток», «Фартук для кулинарных работ», «Приготовление завтрака для всей семьи» и др.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Раздел «Технологии домашнего хозяйства»</w:t>
      </w: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Тема 1. Интерьер жилого дома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Теоретические сведения.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Понятие об интерьере. Требования к интерьеру: эргономические, санитарно-гигиенические, эстетические.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Создание интерьера кухни с учетом запросов и потребностей семьи и санитарно-гигиенических требований. Планировка кухни. Разделение кухни на зону для приготовления пищи (рабочая зона) и зону приема пищи (зона столовой). Варианты планировки кухни: линейная, </w:t>
      </w:r>
      <w:r w:rsidRPr="00A0409E">
        <w:rPr>
          <w:rFonts w:ascii="Times New Roman" w:eastAsia="Cambria" w:hAnsi="Times New Roman" w:cs="Times New Roman"/>
          <w:sz w:val="24"/>
          <w:szCs w:val="24"/>
        </w:rPr>
        <w:lastRenderedPageBreak/>
        <w:t>параллельная, угловая, П-образная. Оборудование кухни и его рациональное размещение в интерьере. Цветовое решение кухни. Использование современных материалов в отделке кухни. Проектирование кухни на компьютере.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Декоративное оформление кухни изделиями собственного изготовления.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Тема практической работы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Планировка кухни.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Раздел «Электротехника»</w:t>
      </w: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Тема 1. Бытовые электроприборы на кухне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Теоретические сведения.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Лабораторно-практическая работа.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Изучение потребности в бытовых электроприборах на кухне. 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Тема 1. Технологии ручной обработки древесины и древесных материалов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Рабочее место обучающегося. Столярный или универсальный верстак. Ручные инструменты и приспособления. Режущие, измерительные и разметочные инструменты. 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Проектирование. Технология изготовления изделия, технологический процесс, технологические операции. Понятия: этап, деталь, заготовка, сборка, изделие. Технологическая и маршрутная карты. </w:t>
      </w:r>
    </w:p>
    <w:p w:rsidR="00A0409E" w:rsidRPr="00A0409E" w:rsidRDefault="00A0409E" w:rsidP="00A0409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Графическое изображение изделия: технический рисунок, эскиз, чертеж. Масштаб. Линии, используемые в чертежах.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Разметка плоского изделия на заготовке. Разметочные и измерительные инструменты, шаблон. 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Древесина, как конструкционный материал. Пиломатериалы. Конструкционные древесные материалы. Основные технологические операции и приемы ручной обработки древесины и древесных материалов; особенности их выполнения: пиление, строгание, сверление.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Отверстия: сквозные и несквозные (глухие). Сверла: винтовые, центровые, ложечные. Дрель, коловорот. Правила безопасной работы.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Сборка деталей изделия: гвоздями, шурупами, склеиванием. Гвоздь, шурупы: с полукруглой, потайной, полупотайной формой головки. Клей: природные – казеиновый и столярный (естественные), синтетические – ПВА (искусственные).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Выпиливание лобзиком. Лобзик, выпиловочный столик, надфиль, шкурка. Правила безопасной работы.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Практические и лабораторно-практические работы. </w:t>
      </w:r>
      <w:r w:rsidRPr="00A0409E">
        <w:rPr>
          <w:rFonts w:ascii="Times New Roman" w:eastAsia="Cambria" w:hAnsi="Times New Roman" w:cs="Times New Roman"/>
          <w:sz w:val="24"/>
          <w:szCs w:val="24"/>
        </w:rPr>
        <w:t>Оборудование рабочего места и отработка приемов крепления заготовок на верстаке.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A0409E">
        <w:rPr>
          <w:rFonts w:ascii="Times New Roman" w:eastAsia="Cambria" w:hAnsi="Times New Roman" w:cs="Times New Roman"/>
          <w:sz w:val="24"/>
          <w:szCs w:val="24"/>
        </w:rPr>
        <w:t>Составление схемы технологического процесса изготовления детали.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Разметка плоского изделия.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Выпиливание деревянных заготовок из доски.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Сверление отверстий в заготовках из древесины. 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Соединение деталей из древесины.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Тема 2. Технологии художественно-прикладной обработки материалов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Теоретические сведения.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Лобзик, выпиловочный столик, надфиль, шкурка.  Организация рабочего места, приемы выполнения работ. Правила безопасной работы.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Выжигание.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Электровыжигатель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, его устройство и принцип работы. Материалы и инструменты. Нанесение рисунка. Организация рабочего места. Правила безопасной работы. 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Зачистка поверхностей: напильниками, рашпилями, наждачной бумагой и шлифовальной шкуркой. Правила безопасной работы.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Лакирование. Правила безопасной работы.</w:t>
      </w:r>
    </w:p>
    <w:p w:rsidR="00A0409E" w:rsidRPr="00A0409E" w:rsidRDefault="00A0409E" w:rsidP="00A0409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Практические работы</w:t>
      </w:r>
      <w:r w:rsidRPr="00A0409E">
        <w:rPr>
          <w:rFonts w:ascii="Times New Roman" w:eastAsia="Cambria" w:hAnsi="Times New Roman" w:cs="Times New Roman"/>
          <w:sz w:val="24"/>
          <w:szCs w:val="24"/>
        </w:rPr>
        <w:t>. Выпиливание лобзиком фигуры.  Выжигание рисунка. Зачистка изделия. Лакирование.</w:t>
      </w: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Раздел «Создание изделий из текстильных материалов»</w:t>
      </w: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1. Свойства текстильных материалов</w:t>
      </w:r>
    </w:p>
    <w:p w:rsidR="00A0409E" w:rsidRPr="00A0409E" w:rsidRDefault="00A0409E" w:rsidP="00A040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>Теоретические сведения.</w:t>
      </w: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 Современное прядильное производство, ткацкое производство. Пряжа (нити). Долевая нить (основа), поперечная нить (уток). Ткацкие переплетения: полотняное, саржевое, сатиновое, атласное. Раппорт.</w:t>
      </w:r>
    </w:p>
    <w:p w:rsidR="00A0409E" w:rsidRPr="00A0409E" w:rsidRDefault="00A0409E" w:rsidP="00A040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Отделочное производство. Отбеливание. Крашение: </w:t>
      </w:r>
      <w:proofErr w:type="spellStart"/>
      <w:r w:rsidRPr="00A0409E">
        <w:rPr>
          <w:rFonts w:ascii="Times New Roman" w:eastAsia="Calibri" w:hAnsi="Times New Roman" w:cs="Times New Roman"/>
          <w:sz w:val="24"/>
          <w:szCs w:val="24"/>
        </w:rPr>
        <w:t>гладкокрашенная</w:t>
      </w:r>
      <w:proofErr w:type="spellEnd"/>
      <w:r w:rsidRPr="00A0409E">
        <w:rPr>
          <w:rFonts w:ascii="Times New Roman" w:eastAsia="Calibri" w:hAnsi="Times New Roman" w:cs="Times New Roman"/>
          <w:sz w:val="24"/>
          <w:szCs w:val="24"/>
        </w:rPr>
        <w:t>, набивная ткань.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текстильных волокон.  Способы получения натуральных и искусственных волокон растительного происхождения.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 и ткач.</w:t>
      </w:r>
    </w:p>
    <w:p w:rsidR="00A0409E" w:rsidRPr="00A0409E" w:rsidRDefault="00A0409E" w:rsidP="00A040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>Лабораторно-практическая работа</w:t>
      </w: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. Определение направления долевой нити в ткани. </w:t>
      </w: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тканей из хлопка и льна.</w:t>
      </w:r>
    </w:p>
    <w:p w:rsidR="00A0409E" w:rsidRPr="00A0409E" w:rsidRDefault="00A0409E" w:rsidP="00A0409E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Тема 2. Конструирование швейных изделий.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mbria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Особенности построения выкройки фартука. Подготовка выкройки к раскрою. Копирование готовой выкройки. Правила безопасной работы.</w:t>
      </w:r>
    </w:p>
    <w:p w:rsidR="00A0409E" w:rsidRPr="00A0409E" w:rsidRDefault="00A0409E" w:rsidP="00A0409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          Практическая работа:                                                                       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  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 Определение размеров и снятие мерок. Построение чертежа швейного изделия в масштабе 1:4 и в натуральную величину по своим меркам или по заданным размерам.</w:t>
      </w:r>
    </w:p>
    <w:p w:rsidR="00A0409E" w:rsidRPr="00A0409E" w:rsidRDefault="00A0409E" w:rsidP="00A040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3. Швейная машина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машин швейного производства. Характеристика и области применения современных швейных и вышивальных машин с программным управлением. Бытовая швейная машина, её технические характеристики, назначение основных узлов. Виды приводов швейной машины, их устройство, преимущества и недостатки. 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Назначение, устройство и принцип действия регуляторов универсальной швейной машины. Подбор толщины иглы и нитей в зависимости от вида ткани. Челночное устройство универсальной швейной машины.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04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Темы лабораторно – практических работ: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Намотка нитки на шпульку. Заправка верхней и нижней нитей. Приемы работы на швейной машине. Устранение неполадок в работе швейной машины. Изготовление образцов машинных работ. </w:t>
      </w:r>
    </w:p>
    <w:p w:rsidR="00A0409E" w:rsidRPr="00A0409E" w:rsidRDefault="00A0409E" w:rsidP="00A0409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Тема 4. Технология изготовления швейных изделий.</w:t>
      </w:r>
    </w:p>
    <w:p w:rsidR="00A0409E" w:rsidRPr="00A0409E" w:rsidRDefault="00A0409E" w:rsidP="00A0409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Обмеловка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A0409E" w:rsidRPr="00A0409E" w:rsidRDefault="00A0409E" w:rsidP="00A0409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Способы переноса линий выкройки на детали кроя: портновскими булавками и мелом, прямыми стежками.</w:t>
      </w:r>
      <w:r w:rsidRPr="00A0409E">
        <w:rPr>
          <w:rFonts w:ascii="Times New Roman" w:eastAsia="Cambria" w:hAnsi="Times New Roman" w:cs="Times New Roman"/>
          <w:sz w:val="24"/>
          <w:szCs w:val="24"/>
        </w:rPr>
        <w:cr/>
        <w:t>Основные операции при ручных работах: предохранение срезов от осыпания — ручное обмётывание; временное соединение деталей — смётывание; временное закрепление подогнутого края — замётывание (с открытым и закрытым срезами).</w:t>
      </w:r>
    </w:p>
    <w:p w:rsidR="00A0409E" w:rsidRPr="00A0409E" w:rsidRDefault="00A0409E" w:rsidP="00A0409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Требования к выполнению машинных работ. Основные операции при машинной обработке изделия: предохранение срезов от осыпания — машинное обмётывание зигзагообразной строчкой и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оверлоком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>; постоянное соединение деталей — стачивание; постоянное закрепление подогнутого края — застрачивание (с открытым и закрытым срезами).</w:t>
      </w:r>
    </w:p>
    <w:p w:rsidR="00A0409E" w:rsidRPr="00A0409E" w:rsidRDefault="00A0409E" w:rsidP="00A0409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приутюживание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,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разутюживание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>, заутюживание. Правила безопасной работы утюгом.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Классификация машинных швов: соединительные (стачной шов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вразутюжку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и стачной шов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взаутюжку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) и краевые (шов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вподгибку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вподгибку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с открытым обмётанным срезом, шов </w:t>
      </w:r>
      <w:proofErr w:type="spellStart"/>
      <w:r w:rsidRPr="00A0409E">
        <w:rPr>
          <w:rFonts w:ascii="Times New Roman" w:eastAsia="Cambria" w:hAnsi="Times New Roman" w:cs="Times New Roman"/>
          <w:sz w:val="24"/>
          <w:szCs w:val="24"/>
        </w:rPr>
        <w:t>вподгибку</w:t>
      </w:r>
      <w:proofErr w:type="spellEnd"/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с закрытым срезом).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lastRenderedPageBreak/>
        <w:t xml:space="preserve"> Темы лабораторно-практических работ:</w:t>
      </w:r>
      <w:r w:rsidRPr="00A0409E">
        <w:rPr>
          <w:rFonts w:ascii="Times New Roman" w:eastAsia="Cambria" w:hAnsi="Times New Roman" w:cs="Times New Roman"/>
          <w:sz w:val="24"/>
          <w:szCs w:val="24"/>
        </w:rPr>
        <w:t xml:space="preserve"> Раскрой швейного изделия. Изготовление образцов ручных работ. Прокладывание контурных и контрольных линий и точек на деталях кроя. Обработка деталей кроя. Скалывание и сметывание деталей кроя. Стачивание деталей и выполнение отделочных работ. Влажно-тепловая обработка изделия. Определение качества готового изделия.</w:t>
      </w: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Раздел «Кулинария»</w:t>
      </w: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1. Санитария и гигиена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libri" w:hAnsi="Times New Roman" w:cs="Times New Roman"/>
          <w:sz w:val="24"/>
          <w:szCs w:val="24"/>
        </w:rPr>
        <w:t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 и предупреждения пищевых отравлений.</w:t>
      </w: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09E">
        <w:rPr>
          <w:rFonts w:ascii="Times New Roman" w:eastAsia="Calibri" w:hAnsi="Times New Roman" w:cs="Times New Roman"/>
          <w:sz w:val="24"/>
          <w:szCs w:val="24"/>
        </w:rPr>
        <w:t>Правила мытья посуды. Применение моющих и дезинфицирующих средств для мытья посуды.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Безопасные приемы работы с кухонным оборудованием, колющими и режущими инструментами, горячими жидкостями. Оказание первой помощи при ожогах и порезах.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>Темы лабораторно-практических работ: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Проведение санитарно-гигиенических мероприятий в помещении кабинета кулинарии.</w:t>
      </w: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2. Здоровое питание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libri" w:hAnsi="Times New Roman" w:cs="Times New Roman"/>
          <w:sz w:val="24"/>
          <w:szCs w:val="24"/>
        </w:rPr>
        <w:t>Понятие о здоровом питании, об усвояемости пищи; условия, способствующие лучшему пищеварению; общие сведения о питательных веществах.</w:t>
      </w: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0409E">
        <w:rPr>
          <w:rFonts w:ascii="Times New Roman" w:eastAsia="Calibri" w:hAnsi="Times New Roman" w:cs="Times New Roman"/>
          <w:sz w:val="24"/>
          <w:szCs w:val="24"/>
        </w:rPr>
        <w:t>Пищевая пирамида.</w:t>
      </w:r>
      <w:r w:rsidRPr="00A040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409E">
        <w:rPr>
          <w:rFonts w:ascii="Times New Roman" w:eastAsia="Calibri" w:hAnsi="Times New Roman" w:cs="Times New Roman"/>
          <w:sz w:val="24"/>
          <w:szCs w:val="24"/>
        </w:rPr>
        <w:t>Режим питания. Правила хранения продуктов в холодильнике.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>Темы лабораторно-практических работ: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Поиск рецептов блюд, соответствующих принципам рационального питания. Составление меню из малокалорийных продуктов.</w:t>
      </w:r>
    </w:p>
    <w:p w:rsidR="00A0409E" w:rsidRPr="00A0409E" w:rsidRDefault="00A0409E" w:rsidP="00A0409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3. Бутерброды и горячие напитки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libri" w:hAnsi="Times New Roman" w:cs="Times New Roman"/>
          <w:sz w:val="24"/>
          <w:szCs w:val="24"/>
        </w:rPr>
        <w:t>Продукты, употребляемые для приготовления бутербродов. Значение хлеба в питании человека. Способы нарезки продуктов для бутербродов, инструменты и приспособления для нарезки. Особенности технологии приготовления и украшения различных видов бутербродов. Требования к качеству готовых бутербродов, условия и сроки их хранения.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Виды горячих напитков (чай, кофе, какао, горячий шоколад). Правила хранения чая, кофе, какао. Сорта чая, их вкусовые достоинства и способы заваривания. Сорта кофе и какао. Устройство для размола зерен кофе. Технология приготовления кофе и какао.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Требования к качеству готовых напитков.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>Темы лабораторно-практических работ: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Приготовление бутербродов и горячих напитков к завтраку.</w:t>
      </w:r>
    </w:p>
    <w:p w:rsidR="00A0409E" w:rsidRPr="00A0409E" w:rsidRDefault="00A0409E" w:rsidP="00A0409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4. Блюда из овощей и фруктов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Теоретические сведения. </w:t>
      </w:r>
      <w:r w:rsidRPr="00A0409E">
        <w:rPr>
          <w:rFonts w:ascii="Times New Roman" w:eastAsia="Calibri" w:hAnsi="Times New Roman" w:cs="Times New Roman"/>
          <w:sz w:val="24"/>
          <w:szCs w:val="24"/>
        </w:rPr>
        <w:t>Виды овощей, используемых в кулинарии. Содержание в овощах полезных веществ, витаминов. Сохранность этих веществ в пищевых продуктах в процессе хранения и кулинарной обработки. Содержание влаги в продуктах. Влияние её на качество и сохранность продуктов. Влияние экологии окружающей среды на качество овощей и фруктов. Методы определения качества овощей и фруктов.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 xml:space="preserve">Назначение, правила и санитарные условия механической кулинарной обработки овощей. Причины потемнения картофеля и способы его предотвращения. Особенности механической кулинарной обработки листовых, луковых, пряных, тыквенных, томатных и капустных овощей. Назначение и кулинарное использование различных форм нарезки овощей. Инструменты и приспособления для нарезки овощей. 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Технология приготовления салатов из сырых овощей. Оформление салатов.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Значение и виды тепловой кулинарной обработки продуктов. Преимущества и недостатки различных способов варки овощей. Изменение содержания витаминов и минеральных веществ в овощах в зависимости от условий кулинарной обработки. Технология приготовления блюд из отварных овощей. Требования к качеству и оформлению готовых блюд.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>Темы лабораторно-практических работ: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Приготовление фруктового салата.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Приготовление винегрета.</w:t>
      </w: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09E">
        <w:rPr>
          <w:rFonts w:ascii="Times New Roman" w:eastAsia="Calibri" w:hAnsi="Times New Roman" w:cs="Times New Roman"/>
          <w:b/>
          <w:sz w:val="24"/>
          <w:szCs w:val="24"/>
        </w:rPr>
        <w:t>Тема 5. Блюда из яиц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libri" w:hAnsi="Times New Roman" w:cs="Times New Roman"/>
          <w:sz w:val="24"/>
          <w:szCs w:val="24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Приспособления и оборудование для взбивания и приготовления блюд из яиц. Оформление готовых блюд.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409E">
        <w:rPr>
          <w:rFonts w:ascii="Times New Roman" w:eastAsia="Calibri" w:hAnsi="Times New Roman" w:cs="Times New Roman"/>
          <w:i/>
          <w:sz w:val="24"/>
          <w:szCs w:val="24"/>
        </w:rPr>
        <w:t>Темы лабораторно-практических работ: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09E">
        <w:rPr>
          <w:rFonts w:ascii="Times New Roman" w:eastAsia="Calibri" w:hAnsi="Times New Roman" w:cs="Times New Roman"/>
          <w:sz w:val="24"/>
          <w:szCs w:val="24"/>
        </w:rPr>
        <w:t>Приготовление блюда из яиц.</w:t>
      </w:r>
    </w:p>
    <w:p w:rsidR="00A0409E" w:rsidRPr="00A0409E" w:rsidRDefault="00A0409E" w:rsidP="00A0409E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b/>
          <w:sz w:val="24"/>
          <w:szCs w:val="24"/>
        </w:rPr>
        <w:t>Тема 6. Сервировка стола к завтраку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 xml:space="preserve">Теоретические сведения. </w:t>
      </w:r>
      <w:r w:rsidRPr="00A0409E">
        <w:rPr>
          <w:rFonts w:ascii="Times New Roman" w:eastAsia="Cambria" w:hAnsi="Times New Roman" w:cs="Times New Roman"/>
          <w:sz w:val="24"/>
          <w:szCs w:val="24"/>
        </w:rPr>
        <w:t>Особенности сервировки стола к завтраку. Набор столовых приборов и посуды. Способы складывания салфеток. Правила пользования столовыми приборами.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Эстетическое оформление стола. Правила поведения за столом. Прием гостей и правила поведения в гостях. Время и продолжительность визита.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Приглашения и поздравительные открытки.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0409E">
        <w:rPr>
          <w:rFonts w:ascii="Times New Roman" w:eastAsia="Cambria" w:hAnsi="Times New Roman" w:cs="Times New Roman"/>
          <w:i/>
          <w:sz w:val="24"/>
          <w:szCs w:val="24"/>
        </w:rPr>
        <w:t>Темы лабораторно-практических работ: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0409E">
        <w:rPr>
          <w:rFonts w:ascii="Times New Roman" w:eastAsia="Cambria" w:hAnsi="Times New Roman" w:cs="Times New Roman"/>
          <w:sz w:val="24"/>
          <w:szCs w:val="24"/>
        </w:rPr>
        <w:t>Оформление стола к завтраку.</w:t>
      </w: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</w:pPr>
    </w:p>
    <w:p w:rsidR="00A0409E" w:rsidRPr="00A0409E" w:rsidRDefault="00A0409E" w:rsidP="00A0409E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231F20"/>
          <w:sz w:val="24"/>
          <w:szCs w:val="24"/>
        </w:rPr>
      </w:pPr>
    </w:p>
    <w:p w:rsidR="00A0409E" w:rsidRP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04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ТЕМАТИЧЕСКОЕ ПЛАНИРОВАНИЕ </w:t>
      </w:r>
    </w:p>
    <w:p w:rsidR="00A0409E" w:rsidRP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Pr="00A0409E" w:rsidRDefault="00A0409E" w:rsidP="00D74221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 (68 часов в год)</w:t>
      </w:r>
    </w:p>
    <w:tbl>
      <w:tblPr>
        <w:tblStyle w:val="13"/>
        <w:tblW w:w="56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82"/>
        <w:gridCol w:w="2738"/>
        <w:gridCol w:w="1017"/>
        <w:gridCol w:w="1134"/>
      </w:tblGrid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8" w:type="dxa"/>
          </w:tcPr>
          <w:p w:rsidR="00A0409E" w:rsidRPr="00A0409E" w:rsidRDefault="00A0409E" w:rsidP="00A0409E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  <w:proofErr w:type="spellEnd"/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889" w:type="dxa"/>
            <w:gridSpan w:val="3"/>
            <w:vAlign w:val="center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 и опытнической деятельности (4ч)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ind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Введение (1ч)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 (1ч)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Этапы выполнения проекта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4889" w:type="dxa"/>
            <w:gridSpan w:val="3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A0409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5-6</w:t>
            </w:r>
          </w:p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 </w:t>
            </w:r>
            <w:r w:rsidRPr="00A0409E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«Электротехника»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на кухне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«Технологии ручной обработки древесины и древесных материалов»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Оборудование рабочего места учащегося и планирование работ по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созданию изделий из древесины (2ч)</w:t>
            </w:r>
          </w:p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Планирование создания изделия (2ч)</w:t>
            </w:r>
          </w:p>
          <w:p w:rsidR="00A0409E" w:rsidRPr="00A0409E" w:rsidRDefault="00A0409E" w:rsidP="00A0409E">
            <w:pPr>
              <w:ind w:firstLine="70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Графическое изображение изделия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Операции и приемы пиления древесины при изготовлении изделий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Операции и приемы сверления отверстий в древесине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Соединение изделий из древесины гвоздями, шурупами, клеем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Тема: «Технологии художественно-прикладной обработки материалов» (8ч)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Отделка изделий. Выпиливание лобзиком.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Отделка изделий. Выжигание.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Отделка изделий. Зачистка поверхностей и лакирование.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Защита творческого проекта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89" w:type="dxa"/>
            <w:gridSpan w:val="3"/>
            <w:vAlign w:val="center"/>
          </w:tcPr>
          <w:p w:rsidR="00A0409E" w:rsidRPr="00A0409E" w:rsidRDefault="00A0409E" w:rsidP="00A0409E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(26ч)</w:t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gridSpan w:val="3"/>
            <w:vAlign w:val="center"/>
          </w:tcPr>
          <w:p w:rsidR="00A0409E" w:rsidRPr="00A0409E" w:rsidRDefault="00A0409E" w:rsidP="00A0409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Свойства текстильных материалов (4ч)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ткани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 их свойства (2ч)</w:t>
            </w:r>
          </w:p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«Конструирование швейных изделий» (4ч)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выбранного изделия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 3. «Швейная машина» (8ч)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Неполадки в швейной машине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Машинные швы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ind w:firstLine="708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 4. Технология изготовления швейных изделий (10ч)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швейных изделий. ВТО.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889" w:type="dxa"/>
            <w:gridSpan w:val="3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«Кулинария»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Санитария и гигиена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Здоровое питание (2ч)</w:t>
            </w:r>
          </w:p>
          <w:p w:rsidR="00A0409E" w:rsidRPr="00A0409E" w:rsidRDefault="00A0409E" w:rsidP="00A0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 (2ч)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Сервировка стола к завтраку.</w:t>
            </w:r>
          </w:p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2738" w:type="dxa"/>
            <w:vAlign w:val="center"/>
          </w:tcPr>
          <w:p w:rsidR="00A0409E" w:rsidRPr="00A0409E" w:rsidRDefault="00A0409E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9E" w:rsidRPr="00A0409E" w:rsidTr="00A0409E">
        <w:tc>
          <w:tcPr>
            <w:tcW w:w="782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0409E" w:rsidRPr="00A0409E" w:rsidRDefault="00A0409E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P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09E" w:rsidRP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рабочей программе. Календарно-тематическое планирование</w:t>
      </w:r>
    </w:p>
    <w:p w:rsidR="00A0409E" w:rsidRPr="00A0409E" w:rsidRDefault="00A0409E" w:rsidP="00A0409E">
      <w:pPr>
        <w:tabs>
          <w:tab w:val="left" w:pos="1134"/>
          <w:tab w:val="left" w:pos="2268"/>
        </w:tabs>
        <w:autoSpaceDE w:val="0"/>
        <w:autoSpaceDN w:val="0"/>
        <w:adjustRightInd w:val="0"/>
        <w:spacing w:after="0" w:line="240" w:lineRule="auto"/>
        <w:ind w:firstLine="5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3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8"/>
        <w:gridCol w:w="2738"/>
        <w:gridCol w:w="1017"/>
        <w:gridCol w:w="1134"/>
        <w:gridCol w:w="3600"/>
        <w:gridCol w:w="15"/>
        <w:gridCol w:w="15"/>
        <w:gridCol w:w="31"/>
        <w:gridCol w:w="15"/>
        <w:gridCol w:w="105"/>
        <w:gridCol w:w="929"/>
      </w:tblGrid>
      <w:tr w:rsidR="0040642A" w:rsidRPr="00A0409E" w:rsidTr="00B4704A">
        <w:tc>
          <w:tcPr>
            <w:tcW w:w="778" w:type="dxa"/>
          </w:tcPr>
          <w:p w:rsidR="0040642A" w:rsidRPr="00A0409E" w:rsidRDefault="0040642A" w:rsidP="00A0409E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8" w:type="dxa"/>
          </w:tcPr>
          <w:p w:rsidR="0040642A" w:rsidRPr="00A0409E" w:rsidRDefault="0040642A" w:rsidP="00A0409E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1017" w:type="dxa"/>
          </w:tcPr>
          <w:p w:rsidR="0040642A" w:rsidRPr="00A0409E" w:rsidRDefault="0040642A" w:rsidP="00A0409E">
            <w:pPr>
              <w:tabs>
                <w:tab w:val="left" w:pos="-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</w:tcPr>
          <w:p w:rsidR="0040642A" w:rsidRPr="00A0409E" w:rsidRDefault="0040642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практи-ческих</w:t>
            </w:r>
            <w:proofErr w:type="spellEnd"/>
          </w:p>
        </w:tc>
        <w:tc>
          <w:tcPr>
            <w:tcW w:w="3781" w:type="dxa"/>
            <w:gridSpan w:val="6"/>
            <w:tcBorders>
              <w:right w:val="single" w:sz="4" w:space="0" w:color="auto"/>
            </w:tcBorders>
          </w:tcPr>
          <w:p w:rsidR="0040642A" w:rsidRPr="00A0409E" w:rsidRDefault="0040642A" w:rsidP="00A0409E">
            <w:pPr>
              <w:tabs>
                <w:tab w:val="left" w:pos="-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на раздел (тему)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0642A" w:rsidRPr="00A0409E" w:rsidRDefault="0040642A" w:rsidP="00A0409E">
            <w:pPr>
              <w:tabs>
                <w:tab w:val="left" w:pos="-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0642A" w:rsidRPr="00A0409E" w:rsidTr="00B4704A">
        <w:tc>
          <w:tcPr>
            <w:tcW w:w="778" w:type="dxa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670" w:type="dxa"/>
            <w:gridSpan w:val="9"/>
            <w:tcBorders>
              <w:right w:val="single" w:sz="4" w:space="0" w:color="auto"/>
            </w:tcBorders>
            <w:vAlign w:val="center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творческой и опытнической деятельности (4ч)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40642A" w:rsidRPr="00A0409E" w:rsidRDefault="0040642A" w:rsidP="0040642A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42A" w:rsidRPr="00A0409E" w:rsidTr="00B4704A">
        <w:tc>
          <w:tcPr>
            <w:tcW w:w="778" w:type="dxa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ind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Введение (1ч)</w:t>
            </w:r>
          </w:p>
        </w:tc>
        <w:tc>
          <w:tcPr>
            <w:tcW w:w="1017" w:type="dxa"/>
          </w:tcPr>
          <w:p w:rsidR="0040642A" w:rsidRPr="00A0409E" w:rsidRDefault="0040642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642A" w:rsidRPr="00A0409E" w:rsidRDefault="0040642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6"/>
            <w:tcBorders>
              <w:right w:val="single" w:sz="4" w:space="0" w:color="auto"/>
            </w:tcBorders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Ознакомиться</w:t>
            </w:r>
            <w:r w:rsidRPr="00A04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</w:t>
            </w:r>
            <w:r w:rsidRPr="00A0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правилами поведения </w:t>
            </w:r>
          </w:p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A0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мастерской и ТБ на рабочем месте.</w:t>
            </w:r>
          </w:p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A0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содержании курса 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42A" w:rsidRPr="00A0409E" w:rsidTr="00B4704A">
        <w:tc>
          <w:tcPr>
            <w:tcW w:w="778" w:type="dxa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созидательная деятельность (1ч)</w:t>
            </w:r>
          </w:p>
        </w:tc>
        <w:tc>
          <w:tcPr>
            <w:tcW w:w="1017" w:type="dxa"/>
          </w:tcPr>
          <w:p w:rsidR="0040642A" w:rsidRPr="00A0409E" w:rsidRDefault="0040642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642A" w:rsidRPr="00A0409E" w:rsidRDefault="0040642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6"/>
            <w:tcBorders>
              <w:right w:val="single" w:sz="4" w:space="0" w:color="auto"/>
            </w:tcBorders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Ознакомиться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 творческих проектов пятиклассников.</w:t>
            </w:r>
          </w:p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 проектной деятельности.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2A" w:rsidRPr="00A0409E" w:rsidTr="00B4704A">
        <w:tc>
          <w:tcPr>
            <w:tcW w:w="778" w:type="dxa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738" w:type="dxa"/>
            <w:vAlign w:val="center"/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Этапы выполнения проекта (2ч)</w:t>
            </w:r>
          </w:p>
        </w:tc>
        <w:tc>
          <w:tcPr>
            <w:tcW w:w="1017" w:type="dxa"/>
          </w:tcPr>
          <w:p w:rsidR="0040642A" w:rsidRPr="00A0409E" w:rsidRDefault="0040642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642A" w:rsidRPr="00A0409E" w:rsidRDefault="0040642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gridSpan w:val="6"/>
            <w:tcBorders>
              <w:right w:val="single" w:sz="4" w:space="0" w:color="auto"/>
            </w:tcBorders>
          </w:tcPr>
          <w:p w:rsidR="0040642A" w:rsidRPr="00A0409E" w:rsidRDefault="0040642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Изучить этапы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выполнения проекта.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проект по разделу «Технологии домашнего хозяйства».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  <w:t>Выполнять проект по разделу «Технологии обработки конструкционных материалов».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  <w:t>Выполнять проект по разделу «Создание изделий из текстильных материалов».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  <w:t>Выполнять проект по разделу «Кулинария».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Оформлять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портфолио и пояснительную записку к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творческому проекту.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Подготавливать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электронную презентацию проекта.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  <w:t>Составлять доклад к защите творческого проекта.</w:t>
            </w:r>
          </w:p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Защищать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40642A" w:rsidRPr="00A0409E" w:rsidRDefault="0040642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8670" w:type="dxa"/>
            <w:gridSpan w:val="9"/>
            <w:tcBorders>
              <w:right w:val="single" w:sz="4" w:space="0" w:color="auto"/>
            </w:tcBorders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Раздел «Технологии домашнего хозяйства» </w:t>
            </w:r>
            <w:r w:rsidRPr="00A0409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  <w:tc>
          <w:tcPr>
            <w:tcW w:w="929" w:type="dxa"/>
            <w:tcBorders>
              <w:left w:val="single" w:sz="4" w:space="0" w:color="auto"/>
            </w:tcBorders>
            <w:vAlign w:val="center"/>
          </w:tcPr>
          <w:p w:rsidR="00B4704A" w:rsidRPr="00A0409E" w:rsidRDefault="00B4704A" w:rsidP="00B4704A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жилого дома </w:t>
            </w:r>
            <w:r w:rsidRPr="00A0409E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gridSpan w:val="6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Ознакомиться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эргономическими, санитарно-гигиеническими, эстетическими требованиями к интерьеру.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представлять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об устройстве современной кухни.</w:t>
            </w:r>
          </w:p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кухню с помощью шаблонов и компьютера</w:t>
            </w:r>
          </w:p>
          <w:p w:rsidR="00B4704A" w:rsidRPr="00B4704A" w:rsidRDefault="00B4704A" w:rsidP="00A0409E">
            <w:pPr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</w:p>
          <w:p w:rsidR="00B4704A" w:rsidRPr="00A0409E" w:rsidRDefault="00B4704A" w:rsidP="00A0409E">
            <w:pPr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«Планировка кухни»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670" w:type="dxa"/>
            <w:gridSpan w:val="9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«Электротехника»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4704A" w:rsidRPr="00A0409E" w:rsidRDefault="00B4704A" w:rsidP="00B4704A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на кухне (2ч)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1" w:type="dxa"/>
            <w:gridSpan w:val="6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Изуч</w:t>
            </w:r>
            <w:proofErr w:type="spellEnd"/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потребность в бытовых электроприборах на кухне.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представлять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об истории электроприборов.</w:t>
            </w:r>
          </w:p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Изуч</w:t>
            </w:r>
            <w:proofErr w:type="spellEnd"/>
            <w:r w:rsidRPr="00A04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действия и правила эксплуатации микроволновой печи и бытового холодильника</w:t>
            </w:r>
          </w:p>
          <w:p w:rsidR="00B4704A" w:rsidRPr="00A0409E" w:rsidRDefault="00B4704A" w:rsidP="00A0409E">
            <w:pPr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 № 1</w:t>
            </w:r>
            <w:r w:rsidRPr="00A040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. «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Изучение потребности в бытовых электроприборах на кухне» 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670" w:type="dxa"/>
            <w:gridSpan w:val="9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ч)</w:t>
            </w:r>
          </w:p>
        </w:tc>
        <w:tc>
          <w:tcPr>
            <w:tcW w:w="929" w:type="dxa"/>
            <w:tcBorders>
              <w:left w:val="single" w:sz="4" w:space="0" w:color="auto"/>
            </w:tcBorders>
          </w:tcPr>
          <w:p w:rsidR="00B4704A" w:rsidRPr="00A0409E" w:rsidRDefault="00B4704A" w:rsidP="00B4704A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«Технологии ручной обработки древесины и древесных материалов»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 ч)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Оборудование рабочего места учащегося и планирование работ по созданию изделий из древесины (2ч)</w:t>
            </w:r>
          </w:p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Организов</w:t>
            </w:r>
            <w:proofErr w:type="spellEnd"/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  <w:t>a</w:t>
            </w:r>
            <w:proofErr w:type="spellStart"/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ть</w:t>
            </w:r>
            <w:proofErr w:type="spellEnd"/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рабочее место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учащегося для столярных работ. </w:t>
            </w: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и лабораторно-практическая работа № 2.</w:t>
            </w:r>
            <w:r w:rsidRPr="00A040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«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Оборудование рабочего места и отработка приемов крепления заготовок на верстаке».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Планирование создания изделия (2ч)</w:t>
            </w:r>
          </w:p>
          <w:p w:rsidR="00B4704A" w:rsidRPr="00A0409E" w:rsidRDefault="00B4704A" w:rsidP="00A0409E">
            <w:pPr>
              <w:ind w:firstLine="70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ind w:left="120" w:right="12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ind w:firstLine="709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и лабораторно-практическая работа № 3.</w:t>
            </w:r>
            <w:r w:rsidRPr="00A040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«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Составление схемы технологического процесса изготовления детали».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понятия: этап, деталь, заготовка, сборка, изделие;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A0409E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технологическую и маршрутную карты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Графическое изображение изделия (2ч)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Читать и выполнять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афическое изображение изделия.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Размечать плоское изделие.</w:t>
            </w:r>
            <w:r w:rsidRPr="00A040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 №4.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«Разметка изделия».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Операции и приемы пиления древесины при изготовлении изделий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породы древесины.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Характеризовать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пиломатериалы и древесные материалы. Знать элементы пиломатериалов.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рациональные и безопасные приёмы работ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ручными инструментами при пилении. </w:t>
            </w:r>
          </w:p>
          <w:p w:rsidR="00B4704A" w:rsidRPr="00A0409E" w:rsidRDefault="00B4704A" w:rsidP="00B4704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работа № 4.</w:t>
            </w:r>
            <w:r w:rsidRPr="00A040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«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Выпиливание деревянных заготовок из доски».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ind w:firstLine="709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Операции и приемы сверления отверстий в древесине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рациональные и безопасные приёмы работ ручными инструментами при сверлении. </w:t>
            </w: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и лабораторно-практическая работа № 5.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«Сверление отверстий в заготовках из древесины». 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B4704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Соединение изделий из древесины гвоздями, шурупами, клеем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Соединять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детали из древесины гвоздями, шурупами, склеиванием.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Работать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ручными инструментами с соблюдением правил безопасности.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и лабораторно практическая работа № 6.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«Соединение деталей из древесины».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gridSpan w:val="7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Тема: «Технологии художественно-прикладной обработки материалов» (8ч)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Отделка изделий. Выпиливание лобзиком.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подготовительные работы и работы по выпиливанию фигуры лобзиком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и лабораторно-практическая работа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№ 7.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«Выпиливание лобзиком». 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Отделка изделий. Выжигание.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Разрабатывать и наносить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рисунок на изделие.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работы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 выжиганию рисунка и зачистке изделия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и лабораторно-практическая работа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№ 8.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«Выжигание рисунка».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Отделка изделий. Зачистка поверхностей и лакирование.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Практическая и лабораторно-практическая работа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№ 9.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«Зачистка изделия. Лакирование».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правила безопасной работы при зачистке поверхностей и лакировании; 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зачищать поверхности: напильниками, рашпилями, наждачной бумагой и шлифовальной шкуркой; лакировать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Защита творческого проекта (2ч)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Оформлять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портфолио и пояснительную записку к творческому проекту.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Подготавливать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электронную презентацию проекта.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Составлять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доклад к защите творческого проекта.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Защищать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65" w:type="dxa"/>
            <w:gridSpan w:val="8"/>
            <w:tcBorders>
              <w:right w:val="single" w:sz="4" w:space="0" w:color="auto"/>
            </w:tcBorders>
            <w:vAlign w:val="center"/>
          </w:tcPr>
          <w:p w:rsidR="00B4704A" w:rsidRPr="00A0409E" w:rsidRDefault="00B4704A" w:rsidP="00A0409E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(26ч)</w:t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  <w:vAlign w:val="center"/>
          </w:tcPr>
          <w:p w:rsidR="00B4704A" w:rsidRPr="00A0409E" w:rsidRDefault="00B4704A" w:rsidP="00B470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5" w:type="dxa"/>
            <w:gridSpan w:val="8"/>
            <w:tcBorders>
              <w:right w:val="single" w:sz="4" w:space="0" w:color="auto"/>
            </w:tcBorders>
            <w:vAlign w:val="center"/>
          </w:tcPr>
          <w:p w:rsidR="00B4704A" w:rsidRPr="00A0409E" w:rsidRDefault="00B4704A" w:rsidP="00A0409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 1. Свойства текстильных материалов (4ч)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  <w:vAlign w:val="center"/>
          </w:tcPr>
          <w:p w:rsidR="00B4704A" w:rsidRPr="00A0409E" w:rsidRDefault="00B4704A" w:rsidP="00B4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ткани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5"/>
            <w:tcBorders>
              <w:right w:val="single" w:sz="4" w:space="0" w:color="auto"/>
            </w:tcBorders>
          </w:tcPr>
          <w:p w:rsidR="00B4704A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Исследовать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свойства нитей основы и утка.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лицевую и изнаночную стороны ткани.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виды переплетения нитей в ткани.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Проводить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анализ прочности окраски тканей.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предъявлять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 производстве нитей и тканей в домашних условиях, инструментах и приспособлениях, которыми пользовались для эт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их целей в старину.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10 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«Определение направления долевой нити в ткани».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 их свойства (2ч)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Составлять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коллекции тканей из натуральных волокон растительного происхождения.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Исследовать свойства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хлопчатобумажных и льняных тканей.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Изучать характеристики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различных видов волокон и материалов: тканей, ниток, тесьмы, лент по коллекциям.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направление долевой нити в ткани.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  <w:t xml:space="preserve">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Изучать свойства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тканей из хлопка и льна.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Знакомиться с профессиями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оператор прядильного производства и ткач.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 результаты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Лабораторно-практическая работа</w:t>
            </w:r>
            <w:r w:rsidRPr="00B47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11.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тканей из хлопка и льна».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gridSpan w:val="7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 2. «Конструирование швейных изделий» (4ч)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B4704A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Снимать мерки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фигуры человека и записывать результаты измерений.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Рассчитывать по формулам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отдельные элементы чертежей швейных изделий.</w:t>
            </w:r>
          </w:p>
          <w:p w:rsidR="00B4704A" w:rsidRPr="00B4704A" w:rsidRDefault="00B4704A" w:rsidP="00A0409E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Практическая работа № 10.                                                                     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«Определение размеров и снятие мерок». 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Изготовление выкройки выбранного изделия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Строить чертёж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швейного изделия в масштабе 1: 4 и в натуральную величину по своим меркам или по заданным размерам.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Копировать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готовую выкройку.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Находить и предъявлять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информацию об истории швейных изделий</w:t>
            </w:r>
          </w:p>
          <w:p w:rsidR="00B4704A" w:rsidRPr="00B4704A" w:rsidRDefault="00B4704A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Практическая работа №11.                                                                          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«Построение чертежа швейного изделия в масштабе 1:4 и в натуральную величину по своим меркам или по заданным размерам».</w:t>
            </w:r>
          </w:p>
          <w:p w:rsidR="00B4704A" w:rsidRPr="00A0409E" w:rsidRDefault="00B4704A" w:rsidP="00A0409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50" w:type="dxa"/>
            <w:gridSpan w:val="7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Тема 3. «Швейная машина» (8ч)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B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Изучать устройство современной бытовой швейной машины с электрическим приводом.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Подготавливать швейную машину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 работе: наматывать нижнюю нитку на шпульку, заправлять верхнюю и нижнюю нитки, выводить нижнюю нитку наверх.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№ 12. 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«Заправка верхней и нижней нитей».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gridSpan w:val="4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прямую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 закрепки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начале и конце строчки с использованием клавиши шитья назад.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предъявлять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об истории швейной машины.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Овладевать безопасными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приёмами труда</w:t>
            </w:r>
          </w:p>
          <w:p w:rsidR="00B4704A" w:rsidRPr="00B4704A" w:rsidRDefault="00B4704A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</w:t>
            </w:r>
            <w:proofErr w:type="gramStart"/>
            <w:r w:rsidRPr="00B4704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пр</w:t>
            </w: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актическая  работа</w:t>
            </w:r>
            <w:proofErr w:type="gramEnd"/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4704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13.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«Приемы работы на швейной машине».</w:t>
            </w:r>
          </w:p>
        </w:tc>
        <w:tc>
          <w:tcPr>
            <w:tcW w:w="1049" w:type="dxa"/>
            <w:gridSpan w:val="3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Неполадки в швейной машине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gridSpan w:val="3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 соответствие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номера иглы и ниток.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Уметь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правильно заправлять верхнюю и нижнюю нити в швейной машине.</w:t>
            </w:r>
          </w:p>
          <w:p w:rsidR="00B4704A" w:rsidRPr="001D15D5" w:rsidRDefault="001D15D5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Лабораторно-практическая работа </w:t>
            </w:r>
            <w:r w:rsidR="00B4704A" w:rsidRPr="001D15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14.</w:t>
            </w:r>
            <w:r w:rsidR="00B4704A"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«Устранение неполадок в работе швейной машины».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Машинные швы (2ч)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 прямую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зигзагообразную машинные строчки с различной длиной стежка по намеченным линиям по прямой и с поворотом под углом с использованием переключателя вида строчек и регулятора длины стежка.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закрепки в начале и конце строчки с использованием клавиши шитья назад.</w:t>
            </w:r>
          </w:p>
          <w:p w:rsidR="00B4704A" w:rsidRPr="001D15D5" w:rsidRDefault="001D15D5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Лабораторно-практическая работа </w:t>
            </w:r>
            <w:r w:rsidR="00B4704A" w:rsidRPr="001D15D5">
              <w:rPr>
                <w:rFonts w:ascii="Times New Roman" w:hAnsi="Times New Roman" w:cs="Times New Roman"/>
                <w:b/>
                <w:sz w:val="24"/>
                <w:szCs w:val="24"/>
              </w:rPr>
              <w:t>№ 15.</w:t>
            </w:r>
            <w:r w:rsidR="00B4704A"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образцов машинных работ». 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ind w:firstLine="708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Тема 4. Технология изготовления швейных изделий (10ч)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B4704A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 способ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подготовки данного вида ткани к раскрою.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 экономную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раскладку выкроек на ткани с учётом направления долевой нити, ширины ткани и направления рисунка, </w:t>
            </w:r>
            <w:proofErr w:type="spellStart"/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обмеловку</w:t>
            </w:r>
            <w:proofErr w:type="spellEnd"/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 учётом припусков на швы.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Выкраивать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детали швейного изделия.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предъявлять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об истории создания инструментов для раскроя</w:t>
            </w:r>
            <w:r w:rsidRPr="00A040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704A" w:rsidRPr="001D15D5" w:rsidRDefault="00B4704A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1D15D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15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№ 16.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«Раскрой швейного</w:t>
            </w:r>
            <w:r w:rsidR="001D15D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изделия».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Ручные швейные работы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1D15D5" w:rsidRDefault="001D15D5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Лабораторно-практическая работа </w:t>
            </w:r>
            <w:r w:rsidR="00B4704A" w:rsidRPr="001D15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17.</w:t>
            </w:r>
            <w:r w:rsidR="00B4704A"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«Изготовление образцов ручных работ».</w:t>
            </w:r>
          </w:p>
          <w:p w:rsidR="00B4704A" w:rsidRPr="00A0409E" w:rsidRDefault="001D15D5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4704A"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прямого стежка. Способы переноса линий выкройки на детали кроя: портновскими булавками и мелом, прямыми стежками. Основные операции при ручных работах: предохранение срезов от 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осыпания — ручное</w:t>
            </w:r>
            <w:r w:rsidR="00B4704A"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обмётывание; временное соединение деталей — смётывание; временное закрепление подогнутого края — замётывание (с открытым и закрытым срезами);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A04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на практике все изученные швы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1D15D5" w:rsidRDefault="00B4704A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1D15D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</w:t>
            </w:r>
            <w:r w:rsidR="001D15D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15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18.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«Прокладывание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контурных и контрольных линий и точек на деталях кроя. Обработка деталей кроя».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основные операции при машинной обработке изделия;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A0409E"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  <w:t>выполнять изученные швы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швейных изделий. ВТО.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1D15D5" w:rsidRDefault="00B4704A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1D15D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D15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№ 19.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«Стачивание деталей и выполнение отделочных работ. Влажно-тепловая обработка изделия». 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Определение качества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готового изделия. Оформлять портфолио и пояснительную записку к творческому проекту.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подготавливать электронную презентацию проекта.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Составлять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доклад к защите творческого проекта.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Защищать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творческий проект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4" w:type="dxa"/>
            <w:gridSpan w:val="5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«Кулинария» </w:t>
            </w:r>
            <w:r w:rsidRPr="00A0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 ч)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B4704A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Санитария и гигиена (2ч)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Овладевать навыками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личной гигиены при приготовлении и хранении пищи.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рабочее место.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 набор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безопасных для здоровья моющих и чистящих средств для мытья посуды и кабинета.</w:t>
            </w:r>
            <w:r w:rsidRPr="00A040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704A" w:rsidRPr="001D15D5" w:rsidRDefault="001D15D5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lastRenderedPageBreak/>
              <w:t xml:space="preserve">Лабораторно-практическая работа </w:t>
            </w:r>
            <w:r w:rsidR="00B4704A" w:rsidRPr="001D15D5">
              <w:rPr>
                <w:rFonts w:ascii="Times New Roman" w:hAnsi="Times New Roman" w:cs="Times New Roman"/>
                <w:b/>
                <w:sz w:val="24"/>
                <w:szCs w:val="24"/>
              </w:rPr>
              <w:t>№ 20.</w:t>
            </w:r>
            <w:r w:rsidR="00B4704A"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санитарно-гигиенических мероприятий в помещении кабинета кулинарии».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Здоровое питание (2ч)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предъявлять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 содержании в пищевых продуктах витаминов, минеральных солей и микроэлементов.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Осваивать исследовательские навыки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при проведении лабораторно-практических работ по определению качества пищевых продуктов и питьевой воды.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режим питания и дневного рациона.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Лабораторно-практическая работа № 21.</w:t>
            </w:r>
            <w:r w:rsidRPr="00A04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Поиск рецептов блюд, соответствующих принципам рационального питания. Составление меню из малокалорийных продуктов».</w:t>
            </w: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 (2ч)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Готовить и оформлять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бутерброды.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Определять вкусовые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сочетания продуктов в бутербродах.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Подсушивать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хлеб для канапе в жарочном шкафу или тостере.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Готовить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горячие напитки (чай, кофе, какао).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Проводить сравнительный анализ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вкусовых качеств различных видов чая и кофе.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предъявлять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 растениях, из которых можно приготовить горячие напитки.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Дегустировать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бутерброды и горячие </w:t>
            </w:r>
          </w:p>
          <w:p w:rsidR="00B4704A" w:rsidRPr="00A0409E" w:rsidRDefault="00B4704A" w:rsidP="001D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Лабораторно-практическая работа № 22.</w:t>
            </w:r>
            <w:r w:rsidRPr="00A040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D15D5" w:rsidRPr="00A0409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D15D5" w:rsidRPr="00A0409E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бутербродов и горячих напитков к завтраку».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Блюда из овощей и фруктов (2ч)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доброкачественность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овощей и фруктов по внешнему виду и с помощью индикаторов.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кулинарную механическую обработку овощей и фруктов.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нарезку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овощей.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украшение салатов.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 безопасные приёмы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ножом и приспособлениями для нарезки овощей. </w:t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Отрабатывать точность и координацию 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движений при выполнении приёмов нарезки.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технологическую документацию. </w:t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 последовательность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блюд по технологической карте.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салат из сырых овощей или фруктов.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безопасные приёмы тепловой обработки овощей.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  <w:t>Готовить гарниры и блюда из варёных овощей.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органолептическую оценку блюд;</w:t>
            </w:r>
          </w:p>
          <w:p w:rsidR="00B4704A" w:rsidRPr="001D15D5" w:rsidRDefault="00B4704A" w:rsidP="00A04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Темы лабораторно-практических работ № </w:t>
            </w:r>
            <w:r w:rsidR="001D15D5" w:rsidRPr="001D1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23: на</w:t>
            </w:r>
            <w:r w:rsidRPr="001D15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выбор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«Приготовление фруктового салата».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«Приготовление винегрета».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Уметь определять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свежесть яиц с помощью овоскопа или подсоленной воды.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Готовить блюда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из яиц.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Находить и предъявлять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информацию о способах хранения яиц без холодильника, блюдах из яиц, способах оформления яиц к народным праздникам</w:t>
            </w:r>
          </w:p>
          <w:p w:rsidR="00B4704A" w:rsidRPr="001D15D5" w:rsidRDefault="00B4704A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1D15D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Лабораторно-практическая работа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№ 24.</w:t>
            </w: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блюда из яиц».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5" w:type="dxa"/>
            <w:gridSpan w:val="5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Сервировка стола к завтраку.</w:t>
            </w:r>
          </w:p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Уметь подбирать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столовое бельё для сервировки стола к завтраку.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  <w:t>Подбирать столовые приборы и посуду для завтрака.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Составлять меню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завтрака.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Рассчитывать 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и стоимость продуктов для стола.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Выполнять сервировку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стола к завтраку, овладевая навыками эстетического оформления стола. Складывать салфетки.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Участвовать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ролевой игре «Хозяйка и гости за столом»</w:t>
            </w:r>
          </w:p>
          <w:p w:rsidR="00B4704A" w:rsidRPr="001D15D5" w:rsidRDefault="001D15D5" w:rsidP="00A0409E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Лабораторно-практическая работа </w:t>
            </w:r>
            <w:r w:rsidR="00B4704A" w:rsidRPr="001D15D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№ 25.</w:t>
            </w:r>
            <w:r w:rsidR="00B4704A"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«Оформление стола к завтраку».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c>
          <w:tcPr>
            <w:tcW w:w="778" w:type="dxa"/>
          </w:tcPr>
          <w:p w:rsidR="00B4704A" w:rsidRPr="00A0409E" w:rsidRDefault="00B4704A" w:rsidP="00A0409E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2738" w:type="dxa"/>
            <w:vAlign w:val="center"/>
          </w:tcPr>
          <w:p w:rsidR="00B4704A" w:rsidRPr="00A0409E" w:rsidRDefault="00B4704A" w:rsidP="00A0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017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определять качество готового изделия.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Оформлять портфолио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пояснительную записку к творческому проекту. </w:t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Подготавливать электронную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презентацию проекта.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cr/>
            </w: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Составлять доклад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 защите творческого проекта.</w:t>
            </w: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040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Защищать</w:t>
            </w:r>
            <w:r w:rsidRPr="00A0409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творческий проект</w:t>
            </w:r>
          </w:p>
          <w:p w:rsidR="00B4704A" w:rsidRPr="00A0409E" w:rsidRDefault="00B4704A" w:rsidP="00A0409E">
            <w:pPr>
              <w:ind w:firstLine="708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B4704A" w:rsidRPr="00A0409E" w:rsidTr="00B4704A">
        <w:trPr>
          <w:trHeight w:val="360"/>
        </w:trPr>
        <w:tc>
          <w:tcPr>
            <w:tcW w:w="778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B4704A" w:rsidRPr="001D15D5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</w:tcPr>
          <w:p w:rsidR="00B4704A" w:rsidRPr="001D15D5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D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6"/>
            <w:tcBorders>
              <w:left w:val="single" w:sz="4" w:space="0" w:color="auto"/>
            </w:tcBorders>
          </w:tcPr>
          <w:p w:rsidR="00B4704A" w:rsidRPr="00A0409E" w:rsidRDefault="00B4704A" w:rsidP="00A0409E">
            <w:pPr>
              <w:tabs>
                <w:tab w:val="left" w:pos="1134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941" w:rsidRDefault="00EB2941"/>
    <w:sectPr w:rsidR="00EB2941" w:rsidSect="00A040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DA3"/>
    <w:multiLevelType w:val="hybridMultilevel"/>
    <w:tmpl w:val="57DC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44B"/>
    <w:multiLevelType w:val="hybridMultilevel"/>
    <w:tmpl w:val="6BBA58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97F"/>
    <w:multiLevelType w:val="hybridMultilevel"/>
    <w:tmpl w:val="B9C44E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75993"/>
    <w:multiLevelType w:val="hybridMultilevel"/>
    <w:tmpl w:val="E65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3237"/>
    <w:multiLevelType w:val="hybridMultilevel"/>
    <w:tmpl w:val="3CD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D0198"/>
    <w:multiLevelType w:val="hybridMultilevel"/>
    <w:tmpl w:val="B888E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3C76"/>
    <w:multiLevelType w:val="hybridMultilevel"/>
    <w:tmpl w:val="8E3E860E"/>
    <w:lvl w:ilvl="0" w:tplc="47BA1D5A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DB24FE"/>
    <w:multiLevelType w:val="hybridMultilevel"/>
    <w:tmpl w:val="B87C0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41544"/>
    <w:multiLevelType w:val="hybridMultilevel"/>
    <w:tmpl w:val="5F6C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13F1D"/>
    <w:multiLevelType w:val="hybridMultilevel"/>
    <w:tmpl w:val="F260E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2956"/>
    <w:multiLevelType w:val="hybridMultilevel"/>
    <w:tmpl w:val="EAE64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A1840"/>
    <w:multiLevelType w:val="hybridMultilevel"/>
    <w:tmpl w:val="111A8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5298C"/>
    <w:multiLevelType w:val="hybridMultilevel"/>
    <w:tmpl w:val="16D8B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C276B"/>
    <w:multiLevelType w:val="hybridMultilevel"/>
    <w:tmpl w:val="633202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BEE1D2">
      <w:numFmt w:val="bullet"/>
      <w:lvlText w:val=""/>
      <w:lvlJc w:val="left"/>
      <w:pPr>
        <w:ind w:left="150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DF77B70"/>
    <w:multiLevelType w:val="hybridMultilevel"/>
    <w:tmpl w:val="70B2B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726EC6"/>
    <w:multiLevelType w:val="hybridMultilevel"/>
    <w:tmpl w:val="24B0F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64124"/>
    <w:multiLevelType w:val="hybridMultilevel"/>
    <w:tmpl w:val="95102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774DB"/>
    <w:multiLevelType w:val="hybridMultilevel"/>
    <w:tmpl w:val="09A8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9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16"/>
  </w:num>
  <w:num w:numId="14">
    <w:abstractNumId w:val="4"/>
  </w:num>
  <w:num w:numId="15">
    <w:abstractNumId w:val="18"/>
  </w:num>
  <w:num w:numId="16">
    <w:abstractNumId w:val="0"/>
  </w:num>
  <w:num w:numId="17">
    <w:abstractNumId w:val="3"/>
  </w:num>
  <w:num w:numId="18">
    <w:abstractNumId w:val="8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9E"/>
    <w:rsid w:val="001D15D5"/>
    <w:rsid w:val="0040642A"/>
    <w:rsid w:val="00A0409E"/>
    <w:rsid w:val="00B4704A"/>
    <w:rsid w:val="00D74221"/>
    <w:rsid w:val="00EB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64E1-AA5A-4F9B-85D5-19A5A697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409E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040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040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40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40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409E"/>
  </w:style>
  <w:style w:type="paragraph" w:styleId="a3">
    <w:name w:val="List Paragraph"/>
    <w:basedOn w:val="a"/>
    <w:uiPriority w:val="34"/>
    <w:qFormat/>
    <w:rsid w:val="00A0409E"/>
    <w:pPr>
      <w:spacing w:after="200" w:line="276" w:lineRule="auto"/>
      <w:ind w:left="720"/>
      <w:contextualSpacing/>
    </w:pPr>
  </w:style>
  <w:style w:type="paragraph" w:styleId="a4">
    <w:name w:val="No Spacing"/>
    <w:link w:val="a5"/>
    <w:uiPriority w:val="1"/>
    <w:qFormat/>
    <w:rsid w:val="00A0409E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Style1">
    <w:name w:val="Style1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A0409E"/>
    <w:rPr>
      <w:rFonts w:ascii="Tahoma" w:hAnsi="Tahoma" w:cs="Tahoma"/>
      <w:b/>
      <w:bCs/>
      <w:sz w:val="32"/>
      <w:szCs w:val="32"/>
    </w:rPr>
  </w:style>
  <w:style w:type="paragraph" w:styleId="a6">
    <w:name w:val="Plain Text"/>
    <w:basedOn w:val="a"/>
    <w:link w:val="a7"/>
    <w:unhideWhenUsed/>
    <w:rsid w:val="00A040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rsid w:val="00A0409E"/>
    <w:rPr>
      <w:rFonts w:ascii="Consolas" w:hAnsi="Consolas"/>
      <w:sz w:val="21"/>
      <w:szCs w:val="21"/>
    </w:rPr>
  </w:style>
  <w:style w:type="paragraph" w:styleId="a8">
    <w:name w:val="Body Text Indent"/>
    <w:basedOn w:val="a"/>
    <w:link w:val="a9"/>
    <w:semiHidden/>
    <w:unhideWhenUsed/>
    <w:rsid w:val="00A040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040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A0409E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A0409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0409E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A0409E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0409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409E"/>
    <w:pPr>
      <w:widowControl w:val="0"/>
      <w:autoSpaceDE w:val="0"/>
      <w:autoSpaceDN w:val="0"/>
      <w:adjustRightInd w:val="0"/>
      <w:spacing w:after="0" w:line="277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4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0409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A0409E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3">
    <w:name w:val="Font Style13"/>
    <w:basedOn w:val="a0"/>
    <w:rsid w:val="00A040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A0409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rsid w:val="00A0409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A0409E"/>
    <w:rPr>
      <w:rFonts w:ascii="Times New Roman" w:hAnsi="Times New Roman" w:cs="Times New Roman" w:hint="default"/>
      <w:i/>
      <w:iCs/>
      <w:sz w:val="22"/>
      <w:szCs w:val="22"/>
    </w:rPr>
  </w:style>
  <w:style w:type="paragraph" w:styleId="ac">
    <w:name w:val="Normal (Web)"/>
    <w:basedOn w:val="a"/>
    <w:rsid w:val="00A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A0409E"/>
  </w:style>
  <w:style w:type="paragraph" w:customStyle="1" w:styleId="ParagraphStyle">
    <w:name w:val="Paragraph Style"/>
    <w:rsid w:val="00A0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A0409E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A0409E"/>
  </w:style>
  <w:style w:type="table" w:customStyle="1" w:styleId="13">
    <w:name w:val="Сетка таблицы1"/>
    <w:basedOn w:val="a1"/>
    <w:next w:val="af"/>
    <w:uiPriority w:val="59"/>
    <w:rsid w:val="00A040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rsid w:val="00A0409E"/>
    <w:rPr>
      <w:rFonts w:ascii="Cambria" w:eastAsia="Cambria" w:hAnsi="Cambria" w:cs="Times New Roman"/>
    </w:rPr>
  </w:style>
  <w:style w:type="character" w:customStyle="1" w:styleId="FontStyle43">
    <w:name w:val="Font Style43"/>
    <w:rsid w:val="00A0409E"/>
    <w:rPr>
      <w:rFonts w:ascii="Times New Roman" w:hAnsi="Times New Roman" w:cs="Times New Roman"/>
      <w:sz w:val="18"/>
      <w:szCs w:val="18"/>
    </w:rPr>
  </w:style>
  <w:style w:type="table" w:styleId="af">
    <w:name w:val="Table Grid"/>
    <w:basedOn w:val="a1"/>
    <w:uiPriority w:val="39"/>
    <w:rsid w:val="00A04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6108</Words>
  <Characters>34821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sasha-shadrin@yandex.ru</dc:creator>
  <cp:keywords/>
  <dc:description/>
  <cp:lastModifiedBy>sasha-shadrin@yandex.ru</cp:lastModifiedBy>
  <cp:revision>3</cp:revision>
  <dcterms:created xsi:type="dcterms:W3CDTF">2019-10-07T18:15:00Z</dcterms:created>
  <dcterms:modified xsi:type="dcterms:W3CDTF">2019-10-07T18:45:00Z</dcterms:modified>
</cp:coreProperties>
</file>