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E" w:rsidRPr="00307625" w:rsidRDefault="00795436" w:rsidP="006872F7">
      <w:pPr>
        <w:pStyle w:val="ConsPlusNormal"/>
        <w:jc w:val="both"/>
        <w:outlineLvl w:val="4"/>
        <w:rPr>
          <w:b/>
          <w:u w:val="single"/>
        </w:rPr>
      </w:pPr>
      <w:bookmarkStart w:id="0" w:name="_GoBack"/>
      <w:bookmarkEnd w:id="0"/>
      <w:r>
        <w:rPr>
          <w:rFonts w:eastAsia="Times New Roman"/>
          <w:b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481.5pt">
            <v:imagedata r:id="rId9" o:title="к раб.программам по физике3"/>
          </v:shape>
        </w:pict>
      </w:r>
      <w:r w:rsidR="006872F7" w:rsidRPr="00307625">
        <w:rPr>
          <w:rFonts w:eastAsia="Times New Roman"/>
          <w:b/>
          <w:u w:val="single"/>
        </w:rPr>
        <w:lastRenderedPageBreak/>
        <w:t xml:space="preserve">ПЛАНИРУЕМЫЕ РЕЗУЛЬТАТЫ ИЗУЧЕНИЯ КУРСА </w:t>
      </w:r>
      <w:r w:rsidR="00B4553A" w:rsidRPr="00307625">
        <w:rPr>
          <w:rFonts w:eastAsia="Times New Roman"/>
          <w:b/>
          <w:u w:val="single"/>
        </w:rPr>
        <w:t>ИНФОРМАТИКИ</w:t>
      </w:r>
    </w:p>
    <w:p w:rsidR="00E93538" w:rsidRPr="00307625" w:rsidRDefault="00E93538" w:rsidP="00E93538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Toc284662721"/>
      <w:bookmarkStart w:id="2" w:name="_Toc284663347"/>
      <w:r w:rsidRPr="00307625">
        <w:rPr>
          <w:rFonts w:ascii="Arial" w:hAnsi="Arial" w:cs="Arial"/>
          <w:sz w:val="20"/>
          <w:szCs w:val="20"/>
        </w:rPr>
        <w:t xml:space="preserve">Изучение </w:t>
      </w:r>
      <w:r w:rsidR="00B4553A" w:rsidRPr="00307625">
        <w:rPr>
          <w:rFonts w:ascii="Arial" w:hAnsi="Arial" w:cs="Arial"/>
          <w:sz w:val="20"/>
          <w:szCs w:val="20"/>
        </w:rPr>
        <w:t>информатики</w:t>
      </w:r>
      <w:r w:rsidRPr="00307625">
        <w:rPr>
          <w:rFonts w:ascii="Arial" w:hAnsi="Arial" w:cs="Arial"/>
          <w:sz w:val="20"/>
          <w:szCs w:val="20"/>
        </w:rPr>
        <w:t xml:space="preserve"> по данной программе способствует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 xml:space="preserve">формированию у учащихся </w:t>
      </w:r>
      <w:r w:rsidRPr="00307625">
        <w:rPr>
          <w:rFonts w:ascii="Arial" w:hAnsi="Arial" w:cs="Arial"/>
          <w:b/>
          <w:bCs/>
          <w:sz w:val="20"/>
          <w:szCs w:val="20"/>
        </w:rPr>
        <w:t>личностных</w:t>
      </w:r>
      <w:r w:rsidRPr="00307625">
        <w:rPr>
          <w:rFonts w:ascii="Arial" w:hAnsi="Arial" w:cs="Arial"/>
          <w:sz w:val="20"/>
          <w:szCs w:val="20"/>
        </w:rPr>
        <w:t xml:space="preserve">, </w:t>
      </w:r>
      <w:r w:rsidRPr="00307625">
        <w:rPr>
          <w:rFonts w:ascii="Arial" w:hAnsi="Arial" w:cs="Arial"/>
          <w:b/>
          <w:bCs/>
          <w:sz w:val="20"/>
          <w:szCs w:val="20"/>
        </w:rPr>
        <w:t xml:space="preserve">метапредметных и предметных результатов </w:t>
      </w:r>
      <w:r w:rsidRPr="00307625">
        <w:rPr>
          <w:rFonts w:ascii="Arial" w:hAnsi="Arial" w:cs="Arial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A2363" w:rsidRPr="00307625" w:rsidRDefault="007A2363" w:rsidP="00E93538">
      <w:pPr>
        <w:pStyle w:val="2"/>
        <w:jc w:val="both"/>
        <w:rPr>
          <w:rStyle w:val="20"/>
          <w:rFonts w:ascii="Arial" w:hAnsi="Arial" w:cs="Arial"/>
          <w:b/>
          <w:color w:val="auto"/>
          <w:sz w:val="20"/>
          <w:szCs w:val="20"/>
        </w:rPr>
      </w:pPr>
      <w:r w:rsidRPr="00307625">
        <w:rPr>
          <w:rStyle w:val="20"/>
          <w:rFonts w:ascii="Arial" w:hAnsi="Arial" w:cs="Arial"/>
          <w:b/>
          <w:color w:val="auto"/>
          <w:sz w:val="20"/>
          <w:szCs w:val="20"/>
          <w:u w:val="single"/>
        </w:rPr>
        <w:t>Личностные результаты</w:t>
      </w:r>
    </w:p>
    <w:p w:rsidR="00E93538" w:rsidRPr="00307625" w:rsidRDefault="007A2363" w:rsidP="00E9353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1</w:t>
      </w:r>
      <w:r w:rsidR="00E93538" w:rsidRPr="00307625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)</w:t>
      </w:r>
      <w:r w:rsidR="00E93538" w:rsidRPr="00307625">
        <w:rPr>
          <w:rFonts w:ascii="Arial" w:hAnsi="Arial" w:cs="Arial"/>
          <w:sz w:val="20"/>
          <w:szCs w:val="20"/>
        </w:rPr>
        <w:t>воспитание российской гражданской идентичности: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="00E93538" w:rsidRPr="00307625">
        <w:rPr>
          <w:rFonts w:ascii="Arial" w:hAnsi="Arial" w:cs="Arial"/>
          <w:sz w:val="20"/>
          <w:szCs w:val="20"/>
        </w:rPr>
        <w:t>патриотизма, уважения к Отечеству, осознание вклада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="00E93538" w:rsidRPr="00307625">
        <w:rPr>
          <w:rFonts w:ascii="Arial" w:hAnsi="Arial" w:cs="Arial"/>
          <w:sz w:val="20"/>
          <w:szCs w:val="20"/>
        </w:rPr>
        <w:t>отечественных учёных в развитие мировой науки;</w:t>
      </w:r>
    </w:p>
    <w:p w:rsidR="00E93538" w:rsidRPr="00307625" w:rsidRDefault="00E93538" w:rsidP="00E93538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2) ответственное отношение к учению, готовность и способность </w:t>
      </w:r>
      <w:proofErr w:type="gramStart"/>
      <w:r w:rsidRPr="00307625">
        <w:rPr>
          <w:rFonts w:ascii="Arial" w:hAnsi="Arial" w:cs="Arial"/>
          <w:sz w:val="20"/>
          <w:szCs w:val="20"/>
        </w:rPr>
        <w:t>обучающихся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к саморазвитию и самообразованию на основе мотивации к обучению и познанию;</w:t>
      </w:r>
    </w:p>
    <w:p w:rsidR="00E93538" w:rsidRPr="00307625" w:rsidRDefault="00E93538" w:rsidP="00E93538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3) осознанный выбор и построение дальнейшей индивидуальной траектории образования на базе ориентировки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в мире профессий и профессиональных предпочтений с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учётом устойчивых познавательных интересов, а также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на основе формирования уважительного отношения к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труду, развитие опыта участия в социально значимом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труде;</w:t>
      </w:r>
    </w:p>
    <w:p w:rsidR="00E93538" w:rsidRPr="00307625" w:rsidRDefault="00E93538" w:rsidP="00E93538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4) умение контролировать процесс и результат учебной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и математической деятельности;</w:t>
      </w:r>
    </w:p>
    <w:p w:rsidR="001B129C" w:rsidRPr="00307625" w:rsidRDefault="00E93538" w:rsidP="00E93538">
      <w:pPr>
        <w:widowControl/>
        <w:ind w:firstLine="709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5) критичность мышления, инициатива, находчивость,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активность при решении математических задач.</w:t>
      </w:r>
    </w:p>
    <w:p w:rsidR="007A2363" w:rsidRPr="00307625" w:rsidRDefault="00E93538" w:rsidP="00E93538">
      <w:pPr>
        <w:ind w:firstLine="709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</w:rPr>
      </w:pPr>
      <w:r w:rsidRPr="00307625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6) </w:t>
      </w:r>
      <w:r w:rsidR="005F26B5" w:rsidRPr="00307625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о</w:t>
      </w:r>
      <w:r w:rsidR="007A2363" w:rsidRPr="00307625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 w:rsidR="00C14C00" w:rsidRPr="00307625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.</w:t>
      </w:r>
    </w:p>
    <w:p w:rsidR="007A2363" w:rsidRPr="00307625" w:rsidRDefault="007A2363" w:rsidP="00E935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C773D" w:rsidRPr="00307625" w:rsidRDefault="00257B03" w:rsidP="006F49A5">
      <w:pPr>
        <w:pStyle w:val="2"/>
        <w:spacing w:before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07625">
        <w:rPr>
          <w:rFonts w:ascii="Arial" w:hAnsi="Arial" w:cs="Arial"/>
          <w:color w:val="000000" w:themeColor="text1"/>
          <w:sz w:val="20"/>
          <w:szCs w:val="20"/>
          <w:u w:val="single"/>
        </w:rPr>
        <w:t>Метапредметные результаты</w:t>
      </w:r>
    </w:p>
    <w:p w:rsidR="00444EAA" w:rsidRPr="00307625" w:rsidRDefault="00444EAA" w:rsidP="00444E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в учёбе, развивать мотивы и интересы своей познавательной деятельности;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2) умение соотносить свои действия с планируемыми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результатами, осуществлять контроль своей деятельности в процессе достижения результата, определять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способы действий в рамках предложенных условий и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требований, корректировать свои действия в соответствии с изменяющейся ситуацией;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3) умение определять понятия, создавать обобщения, устанавливать аналогии, классифицировать, самостоятельно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выбирать основания и критерии для классификации;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4) умение устанавливать причинно-следственные связи, строить </w:t>
      </w:r>
      <w:proofErr w:type="gramStart"/>
      <w:r w:rsidRPr="00307625">
        <w:rPr>
          <w:rFonts w:ascii="Arial" w:hAnsi="Arial" w:cs="Arial"/>
          <w:sz w:val="20"/>
          <w:szCs w:val="20"/>
        </w:rPr>
        <w:t>логическое рассуждение</w:t>
      </w:r>
      <w:proofErr w:type="gramEnd"/>
      <w:r w:rsidRPr="00307625">
        <w:rPr>
          <w:rFonts w:ascii="Arial" w:hAnsi="Arial" w:cs="Arial"/>
          <w:sz w:val="20"/>
          <w:szCs w:val="20"/>
        </w:rPr>
        <w:t>, умозаключение (индуктивное, дедуктивное и по аналогии) и делать выводы;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5) развитие компетентности в области использования информационно-коммуникационных технологий;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6) первоначальные представления об идеях и о методах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математики как об универсальном языке науки и техники, о средстве моделирования явлений и процессов;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8) умение находить в различных источниках информацию, необходимую для решения математических задач, и представлять её в понятной форме, принимать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 xml:space="preserve">решение в условиях неполной или избыточной, </w:t>
      </w:r>
      <w:proofErr w:type="spellStart"/>
      <w:r w:rsidRPr="00307625">
        <w:rPr>
          <w:rFonts w:ascii="Arial" w:hAnsi="Arial" w:cs="Arial"/>
          <w:sz w:val="20"/>
          <w:szCs w:val="20"/>
        </w:rPr>
        <w:t>точнойили</w:t>
      </w:r>
      <w:proofErr w:type="spellEnd"/>
      <w:r w:rsidRPr="00307625">
        <w:rPr>
          <w:rFonts w:ascii="Arial" w:hAnsi="Arial" w:cs="Arial"/>
          <w:sz w:val="20"/>
          <w:szCs w:val="20"/>
        </w:rPr>
        <w:t xml:space="preserve"> вероятностной информации;</w:t>
      </w:r>
    </w:p>
    <w:p w:rsidR="005F26B5" w:rsidRPr="00307625" w:rsidRDefault="005F26B5" w:rsidP="005F26B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8) умение правильно и доступно излагать свои мысли в устной и письменной форме;</w:t>
      </w:r>
    </w:p>
    <w:p w:rsidR="00444EAA" w:rsidRPr="00307625" w:rsidRDefault="005F26B5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9) </w:t>
      </w:r>
      <w:r w:rsidR="00444EAA" w:rsidRPr="00307625">
        <w:rPr>
          <w:rFonts w:ascii="Arial" w:hAnsi="Arial" w:cs="Arial"/>
          <w:sz w:val="20"/>
          <w:szCs w:val="20"/>
        </w:rPr>
        <w:t>умение понимать и использовать математические средства наглядности (графики, таблицы, схемы и др.) для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="00444EAA" w:rsidRPr="00307625">
        <w:rPr>
          <w:rFonts w:ascii="Arial" w:hAnsi="Arial" w:cs="Arial"/>
          <w:sz w:val="20"/>
          <w:szCs w:val="20"/>
        </w:rPr>
        <w:t>иллюстрации, интерпретации, аргументации;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10) умение выдвигать гипотезы при решении задачи, понимать необходимость их проверки;</w:t>
      </w:r>
    </w:p>
    <w:p w:rsidR="00444EAA" w:rsidRPr="00307625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11) понимание сущности алгоритмических предписаний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и умение действовать в соответствии с предложенным</w:t>
      </w:r>
      <w:r w:rsidR="00F27CF2" w:rsidRPr="00307625">
        <w:rPr>
          <w:rFonts w:ascii="Arial" w:hAnsi="Arial" w:cs="Arial"/>
          <w:sz w:val="20"/>
          <w:szCs w:val="20"/>
        </w:rPr>
        <w:t xml:space="preserve"> </w:t>
      </w:r>
      <w:r w:rsidRPr="00307625">
        <w:rPr>
          <w:rFonts w:ascii="Arial" w:hAnsi="Arial" w:cs="Arial"/>
          <w:sz w:val="20"/>
          <w:szCs w:val="20"/>
        </w:rPr>
        <w:t>алгоритмом;</w:t>
      </w:r>
    </w:p>
    <w:p w:rsidR="00444EAA" w:rsidRPr="00307625" w:rsidRDefault="00444EAA" w:rsidP="00444EAA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12) у</w:t>
      </w:r>
      <w:r w:rsidR="009C773D" w:rsidRPr="00307625">
        <w:rPr>
          <w:rFonts w:ascii="Arial" w:hAnsi="Arial" w:cs="Arial"/>
          <w:sz w:val="20"/>
          <w:szCs w:val="20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F26B5" w:rsidRPr="00307625" w:rsidRDefault="005F26B5" w:rsidP="005F26B5">
      <w:pPr>
        <w:widowControl/>
        <w:ind w:firstLine="709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13) приобретение опыта выполнения проектной деятельности.</w:t>
      </w:r>
    </w:p>
    <w:p w:rsidR="006F49A5" w:rsidRPr="00307625" w:rsidRDefault="006F49A5" w:rsidP="006F49A5">
      <w:pPr>
        <w:pStyle w:val="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C773D" w:rsidRPr="00307625" w:rsidRDefault="00402B69" w:rsidP="006F49A5">
      <w:pPr>
        <w:pStyle w:val="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sz w:val="20"/>
          <w:szCs w:val="20"/>
          <w:u w:val="single"/>
        </w:rPr>
        <w:t>Предметные результаты</w:t>
      </w:r>
    </w:p>
    <w:p w:rsidR="00614D73" w:rsidRPr="00307625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1) </w:t>
      </w:r>
      <w:r w:rsidR="00496936" w:rsidRPr="00307625">
        <w:rPr>
          <w:rFonts w:ascii="Arial" w:hAnsi="Arial" w:cs="Arial"/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4D73" w:rsidRPr="00307625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2) </w:t>
      </w:r>
      <w:r w:rsidR="00496936" w:rsidRPr="00307625">
        <w:rPr>
          <w:rFonts w:ascii="Arial" w:hAnsi="Arial" w:cs="Arial"/>
          <w:sz w:val="20"/>
          <w:szCs w:val="20"/>
        </w:rPr>
        <w:t>формирование представления об основных изучаемых понятиях: информация, алгоритм, модель - и их свойствах</w:t>
      </w:r>
      <w:r w:rsidRPr="00307625">
        <w:rPr>
          <w:rFonts w:ascii="Arial" w:hAnsi="Arial" w:cs="Arial"/>
          <w:sz w:val="20"/>
          <w:szCs w:val="20"/>
        </w:rPr>
        <w:t>;</w:t>
      </w:r>
    </w:p>
    <w:p w:rsidR="00614D73" w:rsidRPr="00307625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3) </w:t>
      </w:r>
      <w:r w:rsidR="00496936" w:rsidRPr="00307625">
        <w:rPr>
          <w:rFonts w:ascii="Arial" w:hAnsi="Arial" w:cs="Arial"/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14D73" w:rsidRPr="00307625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4) </w:t>
      </w:r>
      <w:r w:rsidR="00496936" w:rsidRPr="00307625">
        <w:rPr>
          <w:rFonts w:ascii="Arial" w:hAnsi="Arial" w:cs="Arial"/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14D73" w:rsidRPr="00307625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5) </w:t>
      </w:r>
      <w:r w:rsidR="00496936" w:rsidRPr="00307625">
        <w:rPr>
          <w:rFonts w:ascii="Arial" w:hAnsi="Arial" w:cs="Arial"/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D3C15" w:rsidRPr="00307625" w:rsidRDefault="00DD3C15" w:rsidP="00614D73">
      <w:pPr>
        <w:rPr>
          <w:rFonts w:ascii="Arial" w:hAnsi="Arial" w:cs="Arial"/>
          <w:sz w:val="20"/>
          <w:szCs w:val="20"/>
        </w:rPr>
      </w:pPr>
    </w:p>
    <w:p w:rsidR="00614D73" w:rsidRPr="00307625" w:rsidRDefault="00DD3C15" w:rsidP="00DD3C15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07625">
        <w:rPr>
          <w:rFonts w:ascii="Arial" w:hAnsi="Arial" w:cs="Arial"/>
          <w:b/>
          <w:sz w:val="20"/>
          <w:szCs w:val="20"/>
        </w:rPr>
        <w:t xml:space="preserve">ПЛАНИРУЕМЫЕ РЕЗУЛЬТАТЫ </w:t>
      </w:r>
      <w:r w:rsidR="00B3155A" w:rsidRPr="00307625">
        <w:rPr>
          <w:rFonts w:ascii="Arial" w:hAnsi="Arial" w:cs="Arial"/>
          <w:b/>
          <w:sz w:val="20"/>
          <w:szCs w:val="20"/>
        </w:rPr>
        <w:t>ОСВОЕНИЯ УЧЕБНОГО ПРЕДМЕТА</w:t>
      </w:r>
      <w:r w:rsidRPr="00307625">
        <w:rPr>
          <w:rFonts w:ascii="Arial" w:hAnsi="Arial" w:cs="Arial"/>
          <w:b/>
          <w:sz w:val="20"/>
          <w:szCs w:val="20"/>
        </w:rPr>
        <w:t xml:space="preserve"> </w:t>
      </w:r>
      <w:r w:rsidR="00DC4DAE" w:rsidRPr="00307625">
        <w:rPr>
          <w:rFonts w:ascii="Arial" w:hAnsi="Arial" w:cs="Arial"/>
          <w:b/>
          <w:sz w:val="20"/>
          <w:szCs w:val="20"/>
        </w:rPr>
        <w:t>ИНФОРМАТИКИ</w:t>
      </w:r>
      <w:r w:rsidRPr="00307625">
        <w:rPr>
          <w:rFonts w:ascii="Arial" w:hAnsi="Arial" w:cs="Arial"/>
          <w:b/>
          <w:sz w:val="20"/>
          <w:szCs w:val="20"/>
        </w:rPr>
        <w:t xml:space="preserve"> В 7—9 КЛАССАХ</w:t>
      </w:r>
    </w:p>
    <w:bookmarkEnd w:id="1"/>
    <w:bookmarkEnd w:id="2"/>
    <w:p w:rsidR="00182F00" w:rsidRPr="00307625" w:rsidRDefault="00182F00" w:rsidP="00182F00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0762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ПО ОКОНЧАНИИ 9 КЛАССА: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307625">
        <w:rPr>
          <w:rFonts w:ascii="Arial" w:hAnsi="Arial" w:cs="Arial"/>
          <w:sz w:val="20"/>
          <w:szCs w:val="20"/>
        </w:rPr>
        <w:t>др</w:t>
      </w:r>
      <w:proofErr w:type="spellEnd"/>
      <w:proofErr w:type="gramEnd"/>
      <w:r w:rsidRPr="00307625">
        <w:rPr>
          <w:rFonts w:ascii="Arial" w:hAnsi="Arial" w:cs="Arial"/>
          <w:sz w:val="20"/>
          <w:szCs w:val="20"/>
        </w:rPr>
        <w:t xml:space="preserve">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различать виды информации по способам её восприятия человеком и по способам её представления на материальных носителях;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раскрывать общие закономерности протекания информационных процессов в системах различной природы;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классифицировать средства ИКТ в соответствии с кругом выполняемых задач;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 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307625">
        <w:rPr>
          <w:rFonts w:ascii="Arial" w:hAnsi="Arial" w:cs="Arial"/>
          <w:sz w:val="20"/>
          <w:szCs w:val="20"/>
        </w:rPr>
        <w:t>ств вв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ода-вывода), характеристиках этих устройств;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определять качественные и количественные характеристики компонентов компьютера;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узнает </w:t>
      </w:r>
      <w:proofErr w:type="gramStart"/>
      <w:r w:rsidRPr="00307625">
        <w:rPr>
          <w:rFonts w:ascii="Arial" w:hAnsi="Arial" w:cs="Arial"/>
          <w:sz w:val="20"/>
          <w:szCs w:val="20"/>
        </w:rPr>
        <w:t>о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узнает о </w:t>
      </w:r>
      <w:proofErr w:type="gramStart"/>
      <w:r w:rsidRPr="00307625">
        <w:rPr>
          <w:rFonts w:ascii="Arial" w:hAnsi="Arial" w:cs="Arial"/>
          <w:sz w:val="20"/>
          <w:szCs w:val="20"/>
        </w:rPr>
        <w:t>том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какие задачи решаются с помощью суперкомпьютеров.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>осознано подходить к выбору ИКТ – сре</w:t>
      </w:r>
      <w:proofErr w:type="gramStart"/>
      <w:r w:rsidRPr="00307625">
        <w:rPr>
          <w:rFonts w:ascii="Arial" w:hAnsi="Arial" w:cs="Arial"/>
          <w:i/>
          <w:iCs/>
          <w:sz w:val="20"/>
          <w:szCs w:val="20"/>
        </w:rPr>
        <w:t>дств дл</w:t>
      </w:r>
      <w:proofErr w:type="gramEnd"/>
      <w:r w:rsidRPr="00307625">
        <w:rPr>
          <w:rFonts w:ascii="Arial" w:hAnsi="Arial" w:cs="Arial"/>
          <w:i/>
          <w:iCs/>
          <w:sz w:val="20"/>
          <w:szCs w:val="20"/>
        </w:rPr>
        <w:t xml:space="preserve">я своих учебных и иных целей;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узнать о физических ограничениях на значения характеристик компьютера.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Математические основы информатики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кодировать и декодировать тексты по заданной кодовой таблице;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 xml:space="preserve">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sz w:val="20"/>
          <w:szCs w:val="20"/>
        </w:rPr>
        <w:t xml:space="preserve"> определять минимальную длину кодового слова по заданным алфавиту кодируемого текста и кодовому алфавиту (для кодового алфавита из 2, 3 или 4 символов); </w:t>
      </w:r>
      <w:proofErr w:type="gramEnd"/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определять длину кодовой последовательности по длине исходного текста и кодовой таблице равномерного кода;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sz w:val="20"/>
          <w:szCs w:val="20"/>
        </w:rPr>
        <w:t xml:space="preserve">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 </w:t>
      </w:r>
      <w:proofErr w:type="gramEnd"/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записывать логические </w:t>
      </w:r>
      <w:proofErr w:type="gramStart"/>
      <w:r w:rsidRPr="00307625">
        <w:rPr>
          <w:rFonts w:ascii="Arial" w:hAnsi="Arial" w:cs="Arial"/>
          <w:sz w:val="20"/>
          <w:szCs w:val="20"/>
        </w:rPr>
        <w:t>выражения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определять количество элементов </w:t>
      </w:r>
      <w:proofErr w:type="gramStart"/>
      <w:r w:rsidRPr="00307625">
        <w:rPr>
          <w:rFonts w:ascii="Arial" w:hAnsi="Arial" w:cs="Arial"/>
          <w:sz w:val="20"/>
          <w:szCs w:val="20"/>
        </w:rPr>
        <w:t>в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множествах, полученных из двух или трех базовых множеств с помощью операций объединения, пересечения и дополнения;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sz w:val="20"/>
          <w:szCs w:val="20"/>
        </w:rPr>
        <w:t xml:space="preserve">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описывать граф с помощью матрицы смежности с указанием длин ребер (знание термина «матрица смежности» не обязательно);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познакомиться с двоичным кодированием текстов и с наиболее употребительными современными кодами;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использовать основные способы графического представления числовой информации, (графики, диаграммы).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использования графов, деревьев и списков при описании реальных объектов и процессов;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узнать о наличии кодов, которые исправляют ошибки искажения, возникающие при передаче информации.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Алгоритмы и элементы программирования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составлять алгоритмы для решения учебных задач различных типов;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определять результат выполнения заданного алгоритма или его фрагмента;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 xml:space="preserve"> 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307625">
        <w:rPr>
          <w:rFonts w:ascii="Arial" w:hAnsi="Arial" w:cs="Arial"/>
          <w:sz w:val="20"/>
          <w:szCs w:val="20"/>
        </w:rPr>
        <w:t>конкретном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анализировать предложенный алгоритм, например, </w:t>
      </w:r>
      <w:proofErr w:type="gramStart"/>
      <w:r w:rsidRPr="00307625">
        <w:rPr>
          <w:rFonts w:ascii="Arial" w:hAnsi="Arial" w:cs="Arial"/>
          <w:sz w:val="20"/>
          <w:szCs w:val="20"/>
        </w:rPr>
        <w:t>определять какие результаты возможны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при заданном множестве исходных значений;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использовать логические значения, операции и выражения с ними;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записывать на выбранном языке программирования арифметические и логические выражения и вычислять их значения.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использованием в программах строковых величин и с операциями со строковыми величинами;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создавать программы для решения задач, возникающих в процессе учебы и вне ее;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задачами обработки данных и алгоритмами их решения; </w:t>
      </w:r>
    </w:p>
    <w:p w:rsidR="00DC4DAE" w:rsidRPr="00307625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Использование программных систем и сервисов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классифицировать файлы по типу и иным параметрам;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sz w:val="20"/>
          <w:szCs w:val="20"/>
        </w:rPr>
        <w:t xml:space="preserve"> 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разбираться в иерархической структуре файловой системы;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осуществлять поиск файлов средствами операционной системы;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использовать табличные (реляционные) базы данных, выполнять отбор строк таблицы, удовлетворяющих определенному условию;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анализировать доменные имена компьютеров и адреса документов в Интернете;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проводить поиск информации в сети Интернет по запросам с использованием логических операций.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 xml:space="preserve">Выпускник овладеет (как результат применения программных систем и </w:t>
      </w:r>
      <w:proofErr w:type="gramStart"/>
      <w:r w:rsidRPr="00307625">
        <w:rPr>
          <w:rFonts w:ascii="Arial" w:hAnsi="Arial" w:cs="Arial"/>
          <w:b/>
          <w:bCs/>
          <w:sz w:val="20"/>
          <w:szCs w:val="20"/>
        </w:rPr>
        <w:t>интернет-сервисов</w:t>
      </w:r>
      <w:proofErr w:type="gramEnd"/>
      <w:r w:rsidRPr="00307625">
        <w:rPr>
          <w:rFonts w:ascii="Arial" w:hAnsi="Arial" w:cs="Arial"/>
          <w:b/>
          <w:bCs/>
          <w:sz w:val="20"/>
          <w:szCs w:val="20"/>
        </w:rPr>
        <w:t xml:space="preserve"> в данном курсе и во всем образовательном процессе):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307625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 xml:space="preserve"> различными формами представления данных (таблицы, диаграммы, графики и т. д.);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307625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и т. п.;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основами соблюдения норм информационной этики и права; </w:t>
      </w:r>
    </w:p>
    <w:p w:rsidR="00DC4DAE" w:rsidRPr="00307625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познакомится с программными средствами для работы с </w:t>
      </w:r>
      <w:proofErr w:type="gramStart"/>
      <w:r w:rsidRPr="00307625">
        <w:rPr>
          <w:rFonts w:ascii="Arial" w:hAnsi="Arial" w:cs="Arial"/>
          <w:sz w:val="20"/>
          <w:szCs w:val="20"/>
        </w:rPr>
        <w:t>аудио-визуальными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данными и соответствующим понятийным аппаратом;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узнает о дискретном представлении </w:t>
      </w:r>
      <w:proofErr w:type="gramStart"/>
      <w:r w:rsidRPr="00307625">
        <w:rPr>
          <w:rFonts w:ascii="Arial" w:hAnsi="Arial" w:cs="Arial"/>
          <w:sz w:val="20"/>
          <w:szCs w:val="20"/>
        </w:rPr>
        <w:t>аудио-визуальных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данных.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307625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 (в данном курсе и иной учебной деятельности):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узнать о данных от датчиков, например, датчиков роботизированных устройств;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использования математического моделирования в современном мире;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узнать о том, что в сфере информатики и ИКТ существуют международные и национальные стандарты;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узнать о структуре современных компьютеров и назначении их элементов;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получить представление об истории и тенденциях развития ИКТ; </w:t>
      </w:r>
    </w:p>
    <w:p w:rsidR="00DC4DAE" w:rsidRPr="00307625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использования ИКТ в современном мире; </w:t>
      </w:r>
    </w:p>
    <w:p w:rsidR="00DC4DAE" w:rsidRPr="00307625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 </w:t>
      </w:r>
      <w:r w:rsidRPr="00307625">
        <w:rPr>
          <w:rFonts w:ascii="Arial" w:hAnsi="Arial" w:cs="Arial"/>
          <w:i/>
          <w:iCs/>
          <w:sz w:val="20"/>
          <w:szCs w:val="20"/>
        </w:rPr>
        <w:t xml:space="preserve">получить представления о роботизированных устройствах и их использовании на производстве и в научных исследованиях. </w:t>
      </w:r>
    </w:p>
    <w:p w:rsidR="004367A5" w:rsidRPr="00307625" w:rsidRDefault="004367A5" w:rsidP="004367A5">
      <w:pPr>
        <w:widowControl/>
        <w:tabs>
          <w:tab w:val="left" w:pos="34"/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  <w:sz w:val="20"/>
          <w:szCs w:val="20"/>
        </w:rPr>
      </w:pPr>
    </w:p>
    <w:p w:rsidR="007B719C" w:rsidRPr="00307625" w:rsidRDefault="007B719C" w:rsidP="007B719C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0762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ПО ОКОНЧАНИИ 7 КЛАССА: </w:t>
      </w:r>
    </w:p>
    <w:p w:rsidR="00DC4DAE" w:rsidRPr="00307625" w:rsidRDefault="00DC4DAE" w:rsidP="00DC4DAE">
      <w:pPr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 xml:space="preserve">Тема 1. </w:t>
      </w:r>
      <w:r w:rsidRPr="00307625">
        <w:rPr>
          <w:rFonts w:ascii="Arial" w:hAnsi="Arial" w:cs="Arial"/>
          <w:b/>
          <w:bCs/>
          <w:sz w:val="20"/>
          <w:szCs w:val="20"/>
        </w:rPr>
        <w:t>Информация и информационные процессы</w:t>
      </w:r>
    </w:p>
    <w:p w:rsidR="00DC4DAE" w:rsidRPr="00307625" w:rsidRDefault="00DC4DAE" w:rsidP="00DC4DAE">
      <w:p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Обучающийся научится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декодировать и кодировать информацию</w:t>
      </w:r>
      <w:r w:rsidRPr="00307625">
        <w:rPr>
          <w:rStyle w:val="dash041e0441043d043e0432043d043e0439002004420435043a04410442002004410020043e0442044104420443043f043e043cchar1"/>
          <w:rFonts w:ascii="Arial" w:hAnsi="Arial" w:cs="Arial"/>
          <w:sz w:val="20"/>
          <w:szCs w:val="20"/>
        </w:rPr>
        <w:t xml:space="preserve"> при заданных правилах кодирования</w:t>
      </w:r>
      <w:r w:rsidRPr="00307625">
        <w:rPr>
          <w:rFonts w:ascii="Arial" w:hAnsi="Arial" w:cs="Arial"/>
          <w:sz w:val="20"/>
          <w:szCs w:val="20"/>
        </w:rPr>
        <w:t>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оперировать единицами измерения количества информации;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записывать в двоичной системе целые числа от 0 до 256; 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составлять запросы для поиска информации в Интернете;</w:t>
      </w:r>
    </w:p>
    <w:p w:rsidR="00DC4DAE" w:rsidRPr="00307625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307625">
        <w:rPr>
          <w:rFonts w:ascii="Arial" w:hAnsi="Arial" w:cs="Arial"/>
          <w:i/>
          <w:sz w:val="20"/>
          <w:szCs w:val="20"/>
        </w:rPr>
        <w:t xml:space="preserve"> получит возможность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научиться определять мощность алфавита, используемого для записи сообщения;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научиться оценивать информационный объём сообщения, записанного символами произвольного алфавита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C4DAE" w:rsidRPr="00307625" w:rsidRDefault="00DC4DAE" w:rsidP="00DC4DA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Тема 2. Компьютер как универсальное устройство обработки информации.</w:t>
      </w:r>
    </w:p>
    <w:p w:rsidR="00DC4DAE" w:rsidRPr="00307625" w:rsidRDefault="00DC4DAE" w:rsidP="00DC4DAE">
      <w:p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Обучающийся научится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называть функции и характеристики основных устройств компьютера;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описывать виды и состав программного обеспечения современных компьютеров;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подбирать программное обеспечение, соответствующее решаемой задаче;</w:t>
      </w:r>
    </w:p>
    <w:p w:rsidR="00DC4DAE" w:rsidRPr="00307625" w:rsidRDefault="00DC4DAE" w:rsidP="00603860">
      <w:pPr>
        <w:pStyle w:val="1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оперировать объектами файловой системы;</w:t>
      </w:r>
    </w:p>
    <w:p w:rsidR="00DC4DAE" w:rsidRPr="00307625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307625">
        <w:rPr>
          <w:rFonts w:ascii="Arial" w:hAnsi="Arial" w:cs="Arial"/>
          <w:i/>
          <w:sz w:val="20"/>
          <w:szCs w:val="20"/>
        </w:rPr>
        <w:t xml:space="preserve"> получит возможность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C4DAE" w:rsidRPr="00307625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C4DAE" w:rsidRPr="00307625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Тема 3. Обработка графической информации</w:t>
      </w:r>
    </w:p>
    <w:p w:rsidR="00DC4DAE" w:rsidRPr="00307625" w:rsidRDefault="00DC4DAE" w:rsidP="00DC4DAE">
      <w:p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Обучающийся научится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применять простейший графический редактор для создания и редактирования простых рисунков.</w:t>
      </w:r>
    </w:p>
    <w:p w:rsidR="00DC4DAE" w:rsidRPr="00307625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07625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307625">
        <w:rPr>
          <w:rFonts w:ascii="Arial" w:hAnsi="Arial" w:cs="Arial"/>
          <w:i/>
          <w:sz w:val="20"/>
          <w:szCs w:val="20"/>
        </w:rPr>
        <w:t xml:space="preserve"> получит возможность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видоизменять готовые графические изображения с помощью сре</w:t>
      </w:r>
      <w:proofErr w:type="gramStart"/>
      <w:r w:rsidRPr="00307625">
        <w:rPr>
          <w:rFonts w:ascii="Arial" w:hAnsi="Arial" w:cs="Arial"/>
          <w:sz w:val="20"/>
          <w:szCs w:val="20"/>
        </w:rPr>
        <w:t>дств гр</w:t>
      </w:r>
      <w:proofErr w:type="gramEnd"/>
      <w:r w:rsidRPr="00307625">
        <w:rPr>
          <w:rFonts w:ascii="Arial" w:hAnsi="Arial" w:cs="Arial"/>
          <w:sz w:val="20"/>
          <w:szCs w:val="20"/>
        </w:rPr>
        <w:t>афического редактора;</w:t>
      </w:r>
    </w:p>
    <w:p w:rsidR="00DC4DAE" w:rsidRPr="00307625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научиться создавать сложные графические объекты с повторяющимися и /или преобразованными фрагментами.</w:t>
      </w:r>
    </w:p>
    <w:p w:rsidR="00DC4DAE" w:rsidRPr="00307625" w:rsidRDefault="00DC4DAE" w:rsidP="00DC4DAE">
      <w:p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Тема 4. Обработка текстовой информации</w:t>
      </w:r>
    </w:p>
    <w:p w:rsidR="00DC4DAE" w:rsidRPr="00307625" w:rsidRDefault="00DC4DAE" w:rsidP="00DC4DAE">
      <w:p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Обучающийся научится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применять основные правила создания текстовых документов;</w:t>
      </w:r>
    </w:p>
    <w:p w:rsidR="00DC4DAE" w:rsidRPr="00307625" w:rsidRDefault="00DC4DAE" w:rsidP="00603860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средства автоматизации информационной деятельности при создании текстовых документов;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выделять, перемещать и удалять фрагменты текста; создавать тексты с повторяющимися фрагментами;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 и форматировать списки;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 формулы;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создавать, форматировать и заполнять данными таблицы;</w:t>
      </w:r>
    </w:p>
    <w:p w:rsidR="00DC4DAE" w:rsidRPr="00307625" w:rsidRDefault="00DC4DAE" w:rsidP="00DC4DAE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307625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307625">
        <w:rPr>
          <w:rFonts w:ascii="Arial" w:hAnsi="Arial" w:cs="Arial"/>
          <w:i/>
          <w:sz w:val="20"/>
          <w:szCs w:val="20"/>
        </w:rPr>
        <w:t xml:space="preserve"> </w:t>
      </w:r>
      <w:r w:rsidRPr="00307625">
        <w:rPr>
          <w:rFonts w:ascii="Arial" w:hAnsi="Arial" w:cs="Arial"/>
          <w:i/>
          <w:iCs/>
          <w:sz w:val="20"/>
          <w:szCs w:val="20"/>
        </w:rPr>
        <w:t>получит возможность: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 объемные текстовые документы, включающие списки, таблицы, формулы, рисунки;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осуществлять орфографический контроль в текстовом документе с помощью средств текстового процессора;</w:t>
      </w:r>
    </w:p>
    <w:p w:rsidR="00DC4DAE" w:rsidRPr="00307625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C4DAE" w:rsidRPr="00307625" w:rsidRDefault="00DC4DAE" w:rsidP="00DC4DAE">
      <w:pPr>
        <w:rPr>
          <w:rFonts w:ascii="Arial" w:hAnsi="Arial" w:cs="Arial"/>
          <w:b/>
          <w:bCs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>Тема 5. Мультимедиа</w:t>
      </w:r>
    </w:p>
    <w:p w:rsidR="00DC4DAE" w:rsidRPr="00307625" w:rsidRDefault="00DC4DAE" w:rsidP="00DC4DAE">
      <w:p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Обучающийся научится</w:t>
      </w:r>
      <w:r w:rsidRPr="00307625">
        <w:rPr>
          <w:rFonts w:ascii="Arial" w:hAnsi="Arial" w:cs="Arial"/>
          <w:sz w:val="20"/>
          <w:szCs w:val="20"/>
        </w:rPr>
        <w:t>:</w:t>
      </w:r>
    </w:p>
    <w:p w:rsidR="00DC4DAE" w:rsidRPr="00307625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 xml:space="preserve">использовать основные </w:t>
      </w:r>
      <w:proofErr w:type="spellStart"/>
      <w:proofErr w:type="gramStart"/>
      <w:r w:rsidRPr="00307625">
        <w:rPr>
          <w:rFonts w:ascii="Arial" w:hAnsi="Arial" w:cs="Arial"/>
          <w:sz w:val="20"/>
          <w:szCs w:val="20"/>
        </w:rPr>
        <w:t>при</w:t>
      </w:r>
      <w:proofErr w:type="gramEnd"/>
      <w:r w:rsidRPr="00307625">
        <w:rPr>
          <w:rFonts w:ascii="Arial" w:hAnsi="Arial" w:cs="Arial"/>
          <w:sz w:val="20"/>
          <w:szCs w:val="20"/>
        </w:rPr>
        <w:t>ѐмы</w:t>
      </w:r>
      <w:proofErr w:type="spellEnd"/>
      <w:r w:rsidRPr="00307625">
        <w:rPr>
          <w:rFonts w:ascii="Arial" w:hAnsi="Arial" w:cs="Arial"/>
          <w:sz w:val="20"/>
          <w:szCs w:val="20"/>
        </w:rPr>
        <w:t xml:space="preserve"> создания презентаций в редакторах презентаций;</w:t>
      </w:r>
    </w:p>
    <w:p w:rsidR="00DC4DAE" w:rsidRPr="00307625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 презентации с графическими и звуковыми объектами;</w:t>
      </w:r>
    </w:p>
    <w:p w:rsidR="00DC4DAE" w:rsidRPr="00307625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 интерактивные презентации с управляющими кнопками, гиперссылками;</w:t>
      </w:r>
    </w:p>
    <w:p w:rsidR="00DC4DAE" w:rsidRPr="00307625" w:rsidRDefault="00DC4DAE" w:rsidP="00DC4DAE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307625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307625">
        <w:rPr>
          <w:rFonts w:ascii="Arial" w:hAnsi="Arial" w:cs="Arial"/>
          <w:i/>
          <w:sz w:val="20"/>
          <w:szCs w:val="20"/>
        </w:rPr>
        <w:t xml:space="preserve"> </w:t>
      </w:r>
      <w:r w:rsidRPr="00307625">
        <w:rPr>
          <w:rFonts w:ascii="Arial" w:hAnsi="Arial" w:cs="Arial"/>
          <w:i/>
          <w:iCs/>
          <w:sz w:val="20"/>
          <w:szCs w:val="20"/>
        </w:rPr>
        <w:t>получит возможность:</w:t>
      </w:r>
    </w:p>
    <w:p w:rsidR="00DC4DAE" w:rsidRPr="00307625" w:rsidRDefault="00DC4DAE" w:rsidP="00603860">
      <w:pPr>
        <w:widowControl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C4DAE" w:rsidRPr="00307625" w:rsidRDefault="00DC4DAE" w:rsidP="00603860">
      <w:pPr>
        <w:widowControl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демонстрировать презентацию на экране компьютера или с помощью проектора.</w:t>
      </w:r>
    </w:p>
    <w:p w:rsidR="0067343C" w:rsidRPr="00307625" w:rsidRDefault="0067343C" w:rsidP="00B57C18">
      <w:pPr>
        <w:widowControl/>
        <w:tabs>
          <w:tab w:val="left" w:pos="1134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071931" w:rsidRPr="00307625" w:rsidRDefault="00071931" w:rsidP="00071931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0762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ПО ОКОНЧАНИИ 8 КЛАССА: </w:t>
      </w:r>
    </w:p>
    <w:p w:rsidR="00B72A8B" w:rsidRPr="00307625" w:rsidRDefault="00B72A8B" w:rsidP="00603860">
      <w:pPr>
        <w:pStyle w:val="23"/>
        <w:numPr>
          <w:ilvl w:val="0"/>
          <w:numId w:val="11"/>
        </w:numPr>
        <w:spacing w:before="12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Обращение с устройствами ИКТ</w:t>
      </w:r>
    </w:p>
    <w:p w:rsidR="00B72A8B" w:rsidRPr="00307625" w:rsidRDefault="00B72A8B" w:rsidP="00B72A8B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подключать устройства ИКТ к электрическим и информационным сетям, использовать аккумуляторы;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осуществлять информационное подключение к локальной сети и глобальной сети Интернет;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выводить информацию на бумагу, правильно обращаться с расходными материалами;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72A8B" w:rsidRPr="00307625" w:rsidRDefault="00B72A8B" w:rsidP="00B72A8B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получит возможность научиться: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B72A8B" w:rsidRPr="00307625" w:rsidRDefault="00B72A8B" w:rsidP="00603860">
      <w:pPr>
        <w:pStyle w:val="23"/>
        <w:numPr>
          <w:ilvl w:val="0"/>
          <w:numId w:val="11"/>
        </w:numPr>
        <w:spacing w:before="12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Моделирование и проектирование, управление</w:t>
      </w:r>
    </w:p>
    <w:p w:rsidR="00B72A8B" w:rsidRPr="00307625" w:rsidRDefault="00B72A8B" w:rsidP="00B72A8B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моделировать с использованием виртуальных конструкторов сре</w:t>
      </w:r>
      <w:proofErr w:type="gramStart"/>
      <w:r w:rsidRPr="00307625">
        <w:rPr>
          <w:rFonts w:ascii="Arial" w:hAnsi="Arial" w:cs="Arial"/>
          <w:sz w:val="20"/>
          <w:szCs w:val="20"/>
        </w:rPr>
        <w:t>дств пр</w:t>
      </w:r>
      <w:proofErr w:type="gramEnd"/>
      <w:r w:rsidRPr="00307625">
        <w:rPr>
          <w:rFonts w:ascii="Arial" w:hAnsi="Arial" w:cs="Arial"/>
          <w:sz w:val="20"/>
          <w:szCs w:val="20"/>
        </w:rPr>
        <w:t>ограммирования;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владеть навыками постановки задачи на основе известной и усвоенной информации и того, что еще неизвестно;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планировать деятельности: определять последовательности промежуточных целей с учетом конечного результата, составлять план и последовательность действий;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прогнозировать результат деятельности и его характеристики;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проектировать и организовывать свою индивидуальную и групповую деятельность, организовывать своё время с использованием ИКТ;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корректировать деятельность: вносить необходимые дополнения и коррективы в план действий;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контролировать в форме сличения результата действия с заданным эталоном;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>представлять знаково-символические модели на естественном, формальном и формализованном языках, преобразовывать из одной формы записи в другую;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формировать и развивать компетентности в области использования ИКТ.</w:t>
      </w:r>
    </w:p>
    <w:p w:rsidR="00B72A8B" w:rsidRPr="00307625" w:rsidRDefault="00B72A8B" w:rsidP="00B72A8B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получит возможность научиться: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B72A8B" w:rsidRPr="00307625" w:rsidRDefault="00B72A8B" w:rsidP="00603860">
      <w:pPr>
        <w:pStyle w:val="23"/>
        <w:numPr>
          <w:ilvl w:val="0"/>
          <w:numId w:val="11"/>
        </w:numPr>
        <w:spacing w:before="12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Поиск и организация хранения информации</w:t>
      </w:r>
    </w:p>
    <w:p w:rsidR="00B72A8B" w:rsidRPr="00307625" w:rsidRDefault="00B72A8B" w:rsidP="00B72A8B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различные библиотечные, в том числе электронные, каталоги для поиска необходимых книг;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72A8B" w:rsidRPr="00307625" w:rsidRDefault="00B72A8B" w:rsidP="00B72A8B">
      <w:pPr>
        <w:spacing w:before="120" w:after="240" w:line="276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получит возможность научиться: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создавать и заполнять различные определители;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различные приёмы поиска информации в Интернете в ходе учебной деятельности.</w:t>
      </w:r>
    </w:p>
    <w:p w:rsidR="00B72A8B" w:rsidRPr="00307625" w:rsidRDefault="00B72A8B" w:rsidP="00B72A8B">
      <w:pPr>
        <w:pStyle w:val="23"/>
        <w:spacing w:before="120"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72A8B" w:rsidRPr="00307625" w:rsidRDefault="00B72A8B" w:rsidP="00603860">
      <w:pPr>
        <w:pStyle w:val="23"/>
        <w:numPr>
          <w:ilvl w:val="0"/>
          <w:numId w:val="11"/>
        </w:num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Основы учебно-исследовательской и проектной деятельности</w:t>
      </w:r>
    </w:p>
    <w:p w:rsidR="00B72A8B" w:rsidRPr="00307625" w:rsidRDefault="00B72A8B" w:rsidP="00B72A8B">
      <w:pPr>
        <w:spacing w:before="120" w:after="240" w:line="276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научится: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выбирать и использовать методы, релевантные рассматриваемой проблеме;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307625">
        <w:rPr>
          <w:rFonts w:ascii="Arial" w:hAnsi="Arial" w:cs="Arial"/>
          <w:sz w:val="20"/>
          <w:szCs w:val="20"/>
        </w:rPr>
        <w:t>контрпример</w:t>
      </w:r>
      <w:proofErr w:type="spellEnd"/>
      <w:r w:rsidRPr="00307625">
        <w:rPr>
          <w:rFonts w:ascii="Arial" w:hAnsi="Arial" w:cs="Arial"/>
          <w:sz w:val="20"/>
          <w:szCs w:val="20"/>
        </w:rPr>
        <w:t>, индуктивные и дедуктивные рассуждения, построение и исполнение алгоритма;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использовать такие </w:t>
      </w:r>
      <w:proofErr w:type="gramStart"/>
      <w:r w:rsidRPr="00307625">
        <w:rPr>
          <w:rFonts w:ascii="Arial" w:hAnsi="Arial" w:cs="Arial"/>
          <w:sz w:val="20"/>
          <w:szCs w:val="20"/>
        </w:rPr>
        <w:t>естественно-научные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lastRenderedPageBreak/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72A8B" w:rsidRPr="00307625" w:rsidRDefault="00B72A8B" w:rsidP="00B72A8B">
      <w:pPr>
        <w:spacing w:before="120" w:after="240" w:line="276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307625">
        <w:rPr>
          <w:rFonts w:ascii="Arial" w:hAnsi="Arial" w:cs="Arial"/>
          <w:b/>
          <w:i/>
          <w:sz w:val="20"/>
          <w:szCs w:val="20"/>
        </w:rPr>
        <w:t>Выпускник получит возможность научиться: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самостоятельно задумывать, планировать и выполнять учебное исследование, учебный и социальный проект;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догадку, озарение, интуицию;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 xml:space="preserve">использовать такие </w:t>
      </w:r>
      <w:proofErr w:type="gramStart"/>
      <w:r w:rsidRPr="00307625">
        <w:rPr>
          <w:rFonts w:ascii="Arial" w:hAnsi="Arial" w:cs="Arial"/>
          <w:sz w:val="20"/>
          <w:szCs w:val="20"/>
        </w:rPr>
        <w:t>естественно-научные</w:t>
      </w:r>
      <w:proofErr w:type="gramEnd"/>
      <w:r w:rsidRPr="00307625">
        <w:rPr>
          <w:rFonts w:ascii="Arial" w:hAnsi="Arial" w:cs="Arial"/>
          <w:sz w:val="20"/>
          <w:szCs w:val="20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72A8B" w:rsidRPr="00307625" w:rsidRDefault="00B72A8B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sz w:val="20"/>
          <w:szCs w:val="20"/>
        </w:rPr>
        <w:t>осознавать свою ответственность за достоверность полученных знаний, за качество выполненного проекта.</w:t>
      </w:r>
    </w:p>
    <w:p w:rsidR="002958DC" w:rsidRPr="00307625" w:rsidRDefault="002958DC" w:rsidP="00B57C18">
      <w:pPr>
        <w:widowControl/>
        <w:tabs>
          <w:tab w:val="left" w:pos="1134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182F00" w:rsidRPr="00307625" w:rsidRDefault="00182F00" w:rsidP="006F49A5">
      <w:pPr>
        <w:pStyle w:val="ConsPlusNormal"/>
        <w:outlineLvl w:val="4"/>
        <w:rPr>
          <w:b/>
          <w:u w:val="single"/>
        </w:rPr>
      </w:pPr>
    </w:p>
    <w:p w:rsidR="004971A5" w:rsidRPr="00307625" w:rsidRDefault="00BC55E9" w:rsidP="006F49A5">
      <w:pPr>
        <w:pStyle w:val="ConsPlusNormal"/>
        <w:outlineLvl w:val="4"/>
        <w:rPr>
          <w:b/>
          <w:u w:val="single"/>
        </w:rPr>
      </w:pPr>
      <w:r w:rsidRPr="00307625">
        <w:rPr>
          <w:b/>
          <w:u w:val="single"/>
        </w:rPr>
        <w:t xml:space="preserve">СОДЕРЖАНИЕ </w:t>
      </w:r>
      <w:r w:rsidR="00B3155A" w:rsidRPr="00307625">
        <w:rPr>
          <w:b/>
          <w:u w:val="single"/>
        </w:rPr>
        <w:t xml:space="preserve">УЧЕБНОГО ПРЕДМЕТА </w:t>
      </w:r>
      <w:r w:rsidRPr="00307625">
        <w:rPr>
          <w:b/>
          <w:u w:val="single"/>
        </w:rPr>
        <w:t xml:space="preserve"> </w:t>
      </w:r>
      <w:r w:rsidR="00B72A8B" w:rsidRPr="00307625">
        <w:rPr>
          <w:b/>
          <w:u w:val="single"/>
        </w:rPr>
        <w:t>ИНФОРМАТИКИ</w:t>
      </w:r>
    </w:p>
    <w:p w:rsidR="00B72A8B" w:rsidRPr="00307625" w:rsidRDefault="00B72A8B" w:rsidP="00B72A8B">
      <w:pPr>
        <w:pStyle w:val="Default"/>
        <w:ind w:firstLine="708"/>
        <w:rPr>
          <w:rFonts w:ascii="Arial" w:hAnsi="Arial" w:cs="Arial"/>
          <w:b/>
          <w:bCs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 xml:space="preserve">Информация и информационные процессы (9 ч)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измерения количества информации. 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Хранение информации. Носители информации (бумажные, магнитные, оптические,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флеш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Передача информации. Источник, информационный канал, приемник информации.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B72A8B" w:rsidRPr="00307625" w:rsidRDefault="00B72A8B" w:rsidP="00B72A8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 xml:space="preserve">Компьютер как универсальное устройство для работы с информацией (7 ч)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Общее описание компьютера. Программный принцип работы компьютера.</w:t>
      </w:r>
    </w:p>
    <w:p w:rsidR="00B72A8B" w:rsidRPr="00307625" w:rsidRDefault="00B72A8B" w:rsidP="00B72A8B">
      <w:pPr>
        <w:rPr>
          <w:rFonts w:ascii="Arial" w:hAnsi="Arial" w:cs="Arial"/>
          <w:sz w:val="20"/>
          <w:szCs w:val="20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Основные компоненты персонального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компью-тера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.С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остав и функции программного обеспечения: системное программное </w:t>
      </w:r>
      <w:r w:rsidRPr="0030762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обеспечение, прикладное программное обеспечение, системы программирования. Компьютерные вирусы. Анти</w:t>
      </w:r>
      <w:r w:rsidRPr="00307625">
        <w:rPr>
          <w:rFonts w:ascii="Arial" w:hAnsi="Arial" w:cs="Arial"/>
          <w:sz w:val="20"/>
          <w:szCs w:val="20"/>
        </w:rPr>
        <w:t>вирусная профилактика.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Правовые нормы использования программного обеспечения.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Файл. Типы файлов. Каталог (директория). Файловая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система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.Г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рафический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разархивирование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.Г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игиенические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, эргономические и технические условия безопасной эксплуатации компьютера</w:t>
      </w:r>
    </w:p>
    <w:p w:rsidR="00B72A8B" w:rsidRPr="00307625" w:rsidRDefault="00B72A8B" w:rsidP="00B72A8B">
      <w:pPr>
        <w:pStyle w:val="Default"/>
        <w:ind w:firstLine="708"/>
        <w:rPr>
          <w:rFonts w:ascii="Arial" w:hAnsi="Arial" w:cs="Arial"/>
          <w:b/>
          <w:bCs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 xml:space="preserve">Обработка графической информации (4 ч)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B72A8B" w:rsidRPr="00307625" w:rsidRDefault="00B72A8B" w:rsidP="00B72A8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 xml:space="preserve">Обработка текстовой информации (10 ч)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</w:r>
      <w:r w:rsidRPr="00307625">
        <w:rPr>
          <w:rFonts w:ascii="Arial" w:hAnsi="Arial" w:cs="Arial"/>
          <w:sz w:val="20"/>
          <w:szCs w:val="20"/>
        </w:rPr>
        <w:t>.</w:t>
      </w:r>
    </w:p>
    <w:p w:rsidR="00B72A8B" w:rsidRPr="00307625" w:rsidRDefault="00B72A8B" w:rsidP="00B72A8B">
      <w:pPr>
        <w:pStyle w:val="Default"/>
        <w:ind w:firstLine="708"/>
        <w:rPr>
          <w:rFonts w:ascii="Arial" w:hAnsi="Arial" w:cs="Arial"/>
          <w:b/>
          <w:bCs/>
          <w:sz w:val="20"/>
          <w:szCs w:val="20"/>
        </w:rPr>
      </w:pPr>
      <w:r w:rsidRPr="00307625">
        <w:rPr>
          <w:rFonts w:ascii="Arial" w:hAnsi="Arial" w:cs="Arial"/>
          <w:b/>
          <w:bCs/>
          <w:sz w:val="20"/>
          <w:szCs w:val="20"/>
        </w:rPr>
        <w:t xml:space="preserve">Мультимедиа (4 ч) 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Возможность дискретного представления мультимедийных данных. </w:t>
      </w:r>
    </w:p>
    <w:p w:rsidR="00B72A8B" w:rsidRPr="00307625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Математические основы информатики (13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десятичную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. Двоичная арифметика.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Логика высказываний (элементы алгебры логики). Логические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значения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,о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перации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 (логическое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отрицание,логическое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 умножение, логическое сложение), выражения, таблицы истинности.</w:t>
      </w:r>
    </w:p>
    <w:p w:rsidR="00B72A8B" w:rsidRPr="00307625" w:rsidRDefault="00B72A8B" w:rsidP="00B72A8B">
      <w:pPr>
        <w:ind w:firstLine="472"/>
        <w:jc w:val="both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Основы алгоритмизации (10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Понятие простой величины. Типы величин: целые, вещественные, </w:t>
      </w:r>
      <w:proofErr w:type="spell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символьные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,с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троковые</w:t>
      </w:r>
      <w:proofErr w:type="spell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>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72A8B" w:rsidRPr="00307625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Начала программирования (10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Язык программирования. </w:t>
      </w: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Решение задач по разработке и выполнению программ в среде программирования Паскаль.</w:t>
      </w:r>
    </w:p>
    <w:p w:rsidR="00B72A8B" w:rsidRPr="00307625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Моделирование и формализация (10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Понятия натурной и информационной моделей.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0762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307625">
        <w:rPr>
          <w:rFonts w:ascii="Arial" w:eastAsiaTheme="minorHAnsi" w:hAnsi="Arial" w:cs="Arial"/>
          <w:sz w:val="20"/>
          <w:szCs w:val="20"/>
          <w:lang w:eastAsia="en-US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Поиск, удаление и сортировка данных.</w:t>
      </w:r>
    </w:p>
    <w:p w:rsidR="00B72A8B" w:rsidRPr="00307625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Алгоритмизация и программирование (8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B72A8B" w:rsidRPr="00307625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Обработка числовой информации (6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B72A8B" w:rsidRPr="00307625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307625">
        <w:rPr>
          <w:rFonts w:ascii="Arial" w:hAnsi="Arial" w:cs="Arial"/>
          <w:b/>
          <w:sz w:val="20"/>
          <w:szCs w:val="20"/>
        </w:rPr>
        <w:t>Коммуникационные технологии (10 часов)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Информационные ресурсы компьютерных сетей: Всемирная паутина, файловые архивы.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B72A8B" w:rsidRPr="00307625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07625">
        <w:rPr>
          <w:rFonts w:ascii="Arial" w:eastAsiaTheme="minorHAnsi" w:hAnsi="Arial" w:cs="Arial"/>
          <w:sz w:val="20"/>
          <w:szCs w:val="20"/>
          <w:lang w:eastAsia="en-US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757E4B" w:rsidRPr="00307625" w:rsidRDefault="00757E4B" w:rsidP="006F49A5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757E4B" w:rsidRPr="00307625" w:rsidRDefault="00757E4B" w:rsidP="006F49A5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B72A8B" w:rsidRPr="00307625" w:rsidRDefault="00B72A8B" w:rsidP="00B72A8B">
      <w:pPr>
        <w:pStyle w:val="2"/>
        <w:rPr>
          <w:rFonts w:ascii="Arial" w:hAnsi="Arial" w:cs="Arial"/>
          <w:color w:val="auto"/>
          <w:sz w:val="20"/>
          <w:szCs w:val="20"/>
          <w:u w:val="single"/>
        </w:rPr>
      </w:pPr>
      <w:r w:rsidRPr="00307625">
        <w:rPr>
          <w:rFonts w:ascii="Arial" w:hAnsi="Arial" w:cs="Arial"/>
          <w:color w:val="auto"/>
          <w:sz w:val="20"/>
          <w:szCs w:val="20"/>
          <w:u w:val="single"/>
        </w:rPr>
        <w:t>Тематическое планирование с определением основных видов учебной деятельности</w:t>
      </w:r>
    </w:p>
    <w:p w:rsidR="00B72A8B" w:rsidRPr="00307625" w:rsidRDefault="00B72A8B" w:rsidP="00B72A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5148"/>
        <w:gridCol w:w="5767"/>
      </w:tblGrid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Размер (длина) сообщения как мера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Передача информации. Источник, информационный канал, приёмник информации.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кодировать и декодировать сообщения  по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известным правилам кодирования;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B72A8B" w:rsidRPr="00307625" w:rsidRDefault="00B72A8B" w:rsidP="00B7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Общее описание компьютера. Программный принцип работы компьютера.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Правовые нормы использования программного обеспечения.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Файл. Типы файлов. Каталог (директория). Файловая система.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Графический пользовательский интерфейс (рабочий стол, окна, диалоговые окна, меню).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получать информацию о характеристиках компьютера;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выполнять основные операции с файлами и папками;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307625">
              <w:rPr>
                <w:rFonts w:ascii="Arial" w:hAnsi="Arial" w:cs="Arial"/>
                <w:sz w:val="20"/>
                <w:szCs w:val="20"/>
              </w:rPr>
              <w:t>ств вв</w:t>
            </w:r>
            <w:proofErr w:type="gramEnd"/>
            <w:r w:rsidRPr="00307625">
              <w:rPr>
                <w:rFonts w:ascii="Arial" w:hAnsi="Arial" w:cs="Arial"/>
                <w:sz w:val="20"/>
                <w:szCs w:val="20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использовать программы-архиваторы;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7625" w:rsidRDefault="00B72A8B" w:rsidP="00B72A8B">
            <w:pPr>
              <w:shd w:val="clear" w:color="auto" w:fill="FFFFFF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76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Инструменты распознавания текстов и компьютерного перевода.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7625" w:rsidRDefault="00B72A8B" w:rsidP="00B72A8B">
            <w:pPr>
              <w:shd w:val="clear" w:color="auto" w:fill="FFFFFF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76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гипертекстовые документы;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0762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307625">
              <w:rPr>
                <w:rFonts w:ascii="Arial" w:hAnsi="Arial" w:cs="Arial"/>
                <w:sz w:val="20"/>
                <w:szCs w:val="20"/>
              </w:rPr>
              <w:t xml:space="preserve"> 1251);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5. Мультимедиа (5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Звуки и видео изображения. Композиция и монтаж.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7625" w:rsidRDefault="00B72A8B" w:rsidP="00B72A8B">
            <w:pPr>
              <w:shd w:val="clear" w:color="auto" w:fill="FFFFFF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76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07625">
              <w:rPr>
                <w:rFonts w:ascii="Arial" w:hAnsi="Arial" w:cs="Arial"/>
                <w:sz w:val="20"/>
                <w:szCs w:val="20"/>
              </w:rPr>
              <w:t>десятичную</w:t>
            </w:r>
            <w:proofErr w:type="gramEnd"/>
            <w:r w:rsidRPr="00307625">
              <w:rPr>
                <w:rFonts w:ascii="Arial" w:hAnsi="Arial" w:cs="Arial"/>
                <w:sz w:val="20"/>
                <w:szCs w:val="20"/>
              </w:rPr>
              <w:t>. Двоичная арифметика.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различие в унарных, позиционных и непозиционных системах счисления;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логическую структуру высказываний.</w:t>
            </w: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07625">
              <w:rPr>
                <w:rFonts w:ascii="Arial" w:hAnsi="Arial" w:cs="Arial"/>
                <w:sz w:val="20"/>
                <w:szCs w:val="20"/>
              </w:rPr>
              <w:t>двоичную</w:t>
            </w:r>
            <w:proofErr w:type="gramEnd"/>
            <w:r w:rsidRPr="00307625">
              <w:rPr>
                <w:rFonts w:ascii="Arial" w:hAnsi="Arial" w:cs="Arial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вычислять истинностное значение логического выражения.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t>Тема 7. Основы алгоритмизации (10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по блок-схеме, для решения какой задачи предназначен данный алгоритм;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сравнивать различные алгоритмы решения одной задачи.</w:t>
            </w:r>
          </w:p>
          <w:p w:rsidR="00B72A8B" w:rsidRPr="00307625" w:rsidRDefault="00B72A8B" w:rsidP="00B72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строить цепочки команд, дающих нужный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результат при конкретных исходных данных для исполнителя арифметических действий;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8. Начала программирования (11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Язык программирования. </w:t>
            </w:r>
            <w:proofErr w:type="gramStart"/>
            <w:r w:rsidRPr="00307625">
              <w:rPr>
                <w:rFonts w:ascii="Arial" w:hAnsi="Arial" w:cs="Arial"/>
                <w:sz w:val="20"/>
                <w:szCs w:val="20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B72A8B" w:rsidRPr="00307625" w:rsidRDefault="00B72A8B" w:rsidP="00B72A8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готовые программы;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выделять этапы решения задачи на компьютере.</w:t>
            </w:r>
          </w:p>
          <w:p w:rsidR="00B72A8B" w:rsidRPr="00307625" w:rsidRDefault="00B72A8B" w:rsidP="00B72A8B">
            <w:pPr>
              <w:pStyle w:val="1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разрабатывать программы, содержащие оператор (операторы) цикла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t>Тема 9. Моделирование и формализация (10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Понятия натурной и информационной моделей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7625">
              <w:rPr>
                <w:rFonts w:ascii="Arial" w:hAnsi="Arial" w:cs="Arial"/>
                <w:sz w:val="20"/>
                <w:szCs w:val="20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07625">
              <w:rPr>
                <w:rFonts w:ascii="Arial" w:hAnsi="Arial" w:cs="Arial"/>
                <w:sz w:val="20"/>
                <w:szCs w:val="20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оценивать адекватность модели моделируемому объекту и целям моделирования;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вид информационной модели в зависимости от стоящей задачи;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7625" w:rsidRDefault="00B72A8B" w:rsidP="00B72A8B">
            <w:pPr>
              <w:shd w:val="clear" w:color="auto" w:fill="FFFFFF"/>
              <w:ind w:left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работать с готовыми компьютерными моделями из различных предметных областей;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однотабличные базы данных;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осуществлять поиск записей в готовой базе данных;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осуществлять сортировку записей в готовой базе данных.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Этапы решения задачи на компьютере.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выделять этапы решения задачи на компьютере;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осуществлять разбиение исходной задачи на подзадачи;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сравнивать различные алгоритмы решения одной задачи.</w:t>
            </w: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разрабатывать программы, содержащие подпрограмму;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разрабатывать программы для обработки одномерного массива:</w:t>
            </w:r>
          </w:p>
          <w:p w:rsidR="00B72A8B" w:rsidRPr="00307625" w:rsidRDefault="00B72A8B" w:rsidP="00603860">
            <w:pPr>
              <w:pStyle w:val="13"/>
              <w:numPr>
                <w:ilvl w:val="1"/>
                <w:numId w:val="13"/>
              </w:numPr>
              <w:spacing w:after="0" w:line="240" w:lineRule="auto"/>
              <w:ind w:left="0" w:firstLine="423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(нахождение минимального (максимального) значения в данном массиве;  </w:t>
            </w:r>
          </w:p>
          <w:p w:rsidR="00B72A8B" w:rsidRPr="00307625" w:rsidRDefault="00B72A8B" w:rsidP="00603860">
            <w:pPr>
              <w:pStyle w:val="13"/>
              <w:numPr>
                <w:ilvl w:val="1"/>
                <w:numId w:val="13"/>
              </w:numPr>
              <w:spacing w:after="0" w:line="240" w:lineRule="auto"/>
              <w:ind w:left="0" w:firstLine="423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подсчёт количества элементов массива, удовлетворяющих некоторому условию; </w:t>
            </w:r>
          </w:p>
          <w:p w:rsidR="00B72A8B" w:rsidRPr="00307625" w:rsidRDefault="00B72A8B" w:rsidP="00603860">
            <w:pPr>
              <w:pStyle w:val="13"/>
              <w:numPr>
                <w:ilvl w:val="1"/>
                <w:numId w:val="13"/>
              </w:numPr>
              <w:spacing w:after="0" w:line="240" w:lineRule="auto"/>
              <w:ind w:left="0" w:firstLine="423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нахождение суммы всех элементов массива; </w:t>
            </w:r>
          </w:p>
          <w:p w:rsidR="00B72A8B" w:rsidRPr="00307625" w:rsidRDefault="00B72A8B" w:rsidP="00603860">
            <w:pPr>
              <w:pStyle w:val="13"/>
              <w:numPr>
                <w:ilvl w:val="1"/>
                <w:numId w:val="13"/>
              </w:numPr>
              <w:spacing w:after="0" w:line="240" w:lineRule="auto"/>
              <w:ind w:left="0" w:firstLine="423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нахождение количества и суммы всех четных элементов в массиве;</w:t>
            </w:r>
          </w:p>
          <w:p w:rsidR="00B72A8B" w:rsidRPr="00307625" w:rsidRDefault="00B72A8B" w:rsidP="00603860">
            <w:pPr>
              <w:pStyle w:val="13"/>
              <w:numPr>
                <w:ilvl w:val="1"/>
                <w:numId w:val="13"/>
              </w:numPr>
              <w:spacing w:after="0" w:line="240" w:lineRule="auto"/>
              <w:ind w:left="0" w:firstLine="423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сортировка элементов массива  и пр.).</w:t>
            </w:r>
          </w:p>
        </w:tc>
      </w:tr>
      <w:tr w:rsidR="00B72A8B" w:rsidRPr="00307625" w:rsidTr="00B72A8B">
        <w:trPr>
          <w:trHeight w:val="415"/>
        </w:trPr>
        <w:tc>
          <w:tcPr>
            <w:tcW w:w="1309" w:type="pct"/>
          </w:tcPr>
          <w:p w:rsidR="00B72A8B" w:rsidRPr="00307625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t xml:space="preserve">Тема 11. Обработка числовой </w:t>
            </w: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информации (6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 xml:space="preserve">Электронные таблицы. Использование </w:t>
            </w: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lastRenderedPageBreak/>
              <w:t>анализировать пользовательский интерфейс используемого программного средства;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76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строить  диаграммы и графики в электронных таблицах.</w:t>
            </w:r>
          </w:p>
        </w:tc>
      </w:tr>
      <w:tr w:rsidR="00B72A8B" w:rsidRPr="00307625" w:rsidTr="00B72A8B">
        <w:tc>
          <w:tcPr>
            <w:tcW w:w="1309" w:type="pct"/>
          </w:tcPr>
          <w:p w:rsidR="00B72A8B" w:rsidRPr="00307625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B72A8B" w:rsidRPr="00307625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B72A8B" w:rsidRPr="00307625" w:rsidRDefault="00B72A8B" w:rsidP="00B72A8B">
            <w:pPr>
              <w:pStyle w:val="af1"/>
              <w:spacing w:before="0" w:beforeAutospacing="0" w:after="0" w:afterAutospacing="0"/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pct"/>
          </w:tcPr>
          <w:p w:rsidR="00B72A8B" w:rsidRPr="00307625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выявлять общие черты и отличия способов взаимодействия на основе компьютерных сетей;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 xml:space="preserve">приводить примеры ситуаций, в которых требуется поиск информации; 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B72A8B" w:rsidRPr="00307625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625">
              <w:rPr>
                <w:rFonts w:ascii="Arial" w:hAnsi="Arial" w:cs="Arial"/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B72A8B" w:rsidRPr="00307625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625">
              <w:rPr>
                <w:rFonts w:ascii="Arial" w:hAnsi="Arial" w:cs="Arial"/>
                <w:sz w:val="20"/>
                <w:szCs w:val="20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:rsidR="00757E4B" w:rsidRDefault="00757E4B" w:rsidP="006F49A5">
      <w:pPr>
        <w:ind w:firstLine="709"/>
        <w:jc w:val="both"/>
        <w:rPr>
          <w:i/>
          <w:sz w:val="28"/>
          <w:szCs w:val="28"/>
        </w:rPr>
      </w:pPr>
    </w:p>
    <w:p w:rsidR="00D875D3" w:rsidRPr="00307625" w:rsidRDefault="00307625" w:rsidP="00307625">
      <w:pPr>
        <w:shd w:val="clear" w:color="auto" w:fill="FFFFFF"/>
        <w:jc w:val="right"/>
        <w:rPr>
          <w:b/>
          <w:u w:val="single"/>
        </w:rPr>
      </w:pPr>
      <w:r w:rsidRPr="00307625">
        <w:rPr>
          <w:b/>
          <w:u w:val="single"/>
        </w:rPr>
        <w:lastRenderedPageBreak/>
        <w:t>Приложение к рабочей программе</w:t>
      </w:r>
    </w:p>
    <w:tbl>
      <w:tblPr>
        <w:tblStyle w:val="af3"/>
        <w:tblW w:w="1499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851"/>
        <w:gridCol w:w="3118"/>
        <w:gridCol w:w="4960"/>
        <w:gridCol w:w="991"/>
      </w:tblGrid>
      <w:tr w:rsidR="00D875D3" w:rsidRPr="007F4A23" w:rsidTr="007F4A23">
        <w:tc>
          <w:tcPr>
            <w:tcW w:w="959" w:type="dxa"/>
            <w:vMerge w:val="restart"/>
          </w:tcPr>
          <w:p w:rsidR="00D875D3" w:rsidRPr="007F4A23" w:rsidRDefault="00D875D3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D875D3" w:rsidRPr="007F4A23" w:rsidRDefault="00D875D3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8078" w:type="dxa"/>
            <w:gridSpan w:val="2"/>
          </w:tcPr>
          <w:p w:rsidR="00D875D3" w:rsidRPr="007F4A23" w:rsidRDefault="00D875D3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991" w:type="dxa"/>
          </w:tcPr>
          <w:p w:rsidR="00D875D3" w:rsidRPr="007F4A23" w:rsidRDefault="00D875D3" w:rsidP="007F4A2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307625" w:rsidRPr="007F4A23">
              <w:rPr>
                <w:rFonts w:ascii="Arial" w:hAnsi="Arial" w:cs="Arial"/>
                <w:sz w:val="20"/>
                <w:szCs w:val="20"/>
              </w:rPr>
              <w:t>урока</w:t>
            </w:r>
          </w:p>
        </w:tc>
      </w:tr>
      <w:tr w:rsidR="00307625" w:rsidRPr="007F4A23" w:rsidTr="007F4A23">
        <w:tc>
          <w:tcPr>
            <w:tcW w:w="959" w:type="dxa"/>
            <w:vMerge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4960" w:type="dxa"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«Введение» - 1 час.</w:t>
            </w: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F74A9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Знать о требованиях организации рабочего места и правилах поведения в кабинете информатики.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«Информация и информационные процессы» - 8 часов.</w:t>
            </w: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Информация и ее свойства.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Развивать чувства национального самосознания, патриотизма, интереса и уважения к другим культурам.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Иметь мотивацию к изучению информатики.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Осваивать социальные нормы, правила поведения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Уметь самостоятельно контролировать своё время и управлять им.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Познавательные: 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Пользоваться знаками, моделями, приведенными в учебнике.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Давать определения понятий.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Развивать способы взаимодействия с учителем, одноклассниками.</w:t>
            </w: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общие представления об информац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ии и её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свойствах; </w:t>
            </w:r>
            <w:r w:rsidRPr="007F4A23">
              <w:rPr>
                <w:rFonts w:ascii="Arial" w:hAnsi="Arial" w:cs="Arial"/>
                <w:iCs/>
                <w:sz w:val="20"/>
                <w:szCs w:val="20"/>
              </w:rPr>
              <w:t xml:space="preserve">Знать </w:t>
            </w:r>
            <w:r w:rsidRPr="007F4A23">
              <w:rPr>
                <w:rFonts w:ascii="Arial" w:hAnsi="Arial" w:cs="Arial"/>
                <w:sz w:val="20"/>
                <w:szCs w:val="20"/>
              </w:rPr>
              <w:t>сущности понятий «информация», «сигнал»; Иметь 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spacing w:after="57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общие представления об информационных процессах и их роли в современном мире. Уметь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Всемирная паутина.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Представление информации.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iCs/>
                <w:sz w:val="20"/>
                <w:szCs w:val="20"/>
              </w:rPr>
              <w:t xml:space="preserve">Иметь </w: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обобщённые представления о различных способах представления информацию. </w:t>
            </w:r>
            <w:r w:rsidRPr="007F4A23">
              <w:rPr>
                <w:rFonts w:ascii="Arial" w:hAnsi="Arial" w:cs="Arial"/>
                <w:iCs/>
                <w:sz w:val="20"/>
                <w:szCs w:val="20"/>
              </w:rPr>
              <w:t xml:space="preserve">Знать </w: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сущность понятия «знак». Иметь представления о языке, его роли в передаче собственных мыслей и общении с другими людьми.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представления о преобразовании информации из непрерывной формы в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дискретную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. Знать сущность двоичного кодирования. Уметь кодировать и декодировать сообщения по известным правилам кодирования. Понимать роль дискретизации информации в развитии средств ИКТ.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Измерение информации.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ind w:left="-57" w:right="-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Знать единицы измерения информации и свободное оперирование ими. Понимать сущность измерения как сопоставления измеряемой величины с единицей измерения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0" w:right="-5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«Информация и информационные процессы». Проверочная работа.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«Компьютер как универсальное устройство для работы с информацией» - 7 часов.</w:t>
            </w: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Личностные:</w:t>
            </w: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чувство гордости за свою школу.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 - Учиться </w:t>
            </w:r>
            <w:r w:rsidRPr="007F4A23">
              <w:rPr>
                <w:rFonts w:ascii="Arial" w:hAnsi="Arial" w:cs="Arial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самоконтроля и рефлексии учебных достижений.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Познавательные:</w:t>
            </w: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умения систематизировать новые знания.</w:t>
            </w:r>
          </w:p>
          <w:p w:rsidR="00307625" w:rsidRPr="007F4A23" w:rsidRDefault="00307625" w:rsidP="00D875D3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Развивать умения </w: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смыслового чтения: осмысление цели чтения и выбор вида чтения в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зависимости от цели; извлечение необходимой информации из прочитанных и прослушанных текстов. 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F4A23">
              <w:rPr>
                <w:rFonts w:ascii="Arial" w:hAnsi="Arial" w:cs="Arial"/>
                <w:sz w:val="20"/>
                <w:szCs w:val="20"/>
              </w:rPr>
              <w:t>Соблюдать простейшие нормы речевого этикета.</w:t>
            </w: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Научиться приветствовать и прощаться в соответствии с этикетными нормами.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Развивать умение работать в парах, в группе. </w:t>
            </w:r>
            <w:r w:rsidRPr="007F4A23">
              <w:rPr>
                <w:rFonts w:ascii="Arial" w:hAnsi="Arial" w:cs="Arial"/>
                <w:sz w:val="20"/>
                <w:szCs w:val="20"/>
              </w:rPr>
              <w:t>Освоить способы совместной деятельности.</w:t>
            </w:r>
          </w:p>
        </w:tc>
        <w:tc>
          <w:tcPr>
            <w:tcW w:w="4960" w:type="dxa"/>
            <w:vMerge w:val="restart"/>
          </w:tcPr>
          <w:p w:rsidR="00307625" w:rsidRPr="007F4A23" w:rsidRDefault="00307625" w:rsidP="00D875D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ств вв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Персональный компьютер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307625" w:rsidRPr="007F4A23" w:rsidRDefault="00307625" w:rsidP="00D875D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Программное обеспечение компьютера. 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Осознавать роль программного обеспечения в процессе обработки информации при помощи компьютера.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типологию компьютерных вирусов, понятие «антивирусная программа». Уметь пользоваться программами архиваторами, антивирусными </w:t>
            </w:r>
            <w:r w:rsidR="00E15DCC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0;text-align:left;margin-left:220.05pt;margin-top:.1pt;width:141.25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y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JovVdLm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"/>
              </w:pic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Понимать назначение различных прикладных программ. Иметь представление о программировании. Уметь называть группы программ прикладного и общего назначения.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Знать определение файла. Иметь представление об организации файлов, о дереве каталога. Знать возможности работы с файлами, основные действия с ними; о необходимости проверки файлов на наличие вирусов. Уметь просматривать на экране каталоги диска, проверять файлы на наличие вирусов.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Уметь оперировать информационными объектами, используя графический интерфейс; пользоваться меню и окнами, справочной системой.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Обобщение и систематизация основных понятий по теме «Компьютер как универсальное устройство для работы с информацией». Проверочная работа. 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aff0"/>
              <w:jc w:val="both"/>
              <w:rPr>
                <w:b w:val="0"/>
                <w:sz w:val="20"/>
                <w:szCs w:val="20"/>
              </w:rPr>
            </w:pPr>
            <w:r w:rsidRPr="007F4A23">
              <w:rPr>
                <w:b w:val="0"/>
                <w:sz w:val="20"/>
                <w:szCs w:val="20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«Обработка графической информации» - 4 часа.</w:t>
            </w: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Формирование изображения на экране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компьютера. 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vMerge w:val="restart"/>
          </w:tcPr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- Воспитывать чувство </w:t>
            </w: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патриотизма, уважение к культуре и традициям разных народов России, интерес и толерантность к другим культурам.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Учиться </w:t>
            </w:r>
            <w:r w:rsidRPr="007F4A23">
              <w:rPr>
                <w:rFonts w:ascii="Arial" w:hAnsi="Arial" w:cs="Arial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самоконтроля и рефлексии учебных достижений.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умение составлять заметки/тезисы по содержанию текста.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F4A23">
              <w:rPr>
                <w:rFonts w:ascii="Arial" w:hAnsi="Arial" w:cs="Arial"/>
                <w:sz w:val="20"/>
                <w:szCs w:val="20"/>
              </w:rPr>
              <w:t>Представлять информацию в виде текста, рисунка, таблицы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Учиться основам ознакомительного, изучающего, усваивающего и поискового чтения.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307625" w:rsidRPr="007F4A23" w:rsidRDefault="00307625" w:rsidP="00D87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307625" w:rsidRPr="007F4A23" w:rsidRDefault="00307625" w:rsidP="00D875D3">
            <w:pPr>
              <w:pStyle w:val="aff0"/>
              <w:jc w:val="left"/>
              <w:rPr>
                <w:sz w:val="20"/>
                <w:szCs w:val="20"/>
              </w:rPr>
            </w:pPr>
            <w:r w:rsidRPr="007F4A23">
              <w:rPr>
                <w:color w:val="000000"/>
                <w:sz w:val="20"/>
                <w:szCs w:val="20"/>
              </w:rPr>
              <w:t xml:space="preserve">- </w:t>
            </w:r>
            <w:r w:rsidRPr="007F4A23">
              <w:rPr>
                <w:b w:val="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Иметь представление о формировании изображения на экране компьютера. Знать принцип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дискретного представления графической информации. Знать понятия пиксель, пространственное разрешение монитора, цветовая модель, видеокарта.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Компьютерная графика.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представление о двух видах преставления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представление о возможностях графического редактора; основных режимах работы. Знать виды компьютерной графики, их сходства и отличия; интерфейс графических редакторов, их структуру; способы работы в графических редакторах. Уметь создавать изображения с помощью инструментов растрового графического редактора MS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Gimp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«Обработка графической информации». Проверочная работа.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307625" w:rsidRPr="007F4A23" w:rsidRDefault="00307625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07625" w:rsidRPr="007F4A23" w:rsidRDefault="00307625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Иметь представление о двух видах представления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объекты. Уметь создавать изображения с помощью инструментов растрового графического редактора MS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Gimp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«Обработка текстовой информации» - 9 часов.</w:t>
            </w:r>
          </w:p>
        </w:tc>
      </w:tr>
      <w:tr w:rsidR="00307625" w:rsidRPr="007F4A23" w:rsidTr="007F4A23">
        <w:tc>
          <w:tcPr>
            <w:tcW w:w="959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307625" w:rsidRPr="007F4A23" w:rsidRDefault="00307625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851" w:type="dxa"/>
          </w:tcPr>
          <w:p w:rsidR="00307625" w:rsidRPr="007F4A23" w:rsidRDefault="00307625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07625" w:rsidRPr="007F4A23" w:rsidRDefault="00307625" w:rsidP="00D87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 xml:space="preserve">Регулятивные: </w:t>
            </w:r>
          </w:p>
          <w:p w:rsidR="00307625" w:rsidRPr="007F4A23" w:rsidRDefault="00307625" w:rsidP="00D875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- Уметь самостоятельно контролировать своё время и управлять им.</w:t>
            </w: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 xml:space="preserve">- Адекватно самостоятельно оценивать правильность </w:t>
            </w:r>
            <w:r w:rsidRPr="007F4A23">
              <w:rPr>
                <w:rFonts w:ascii="Arial" w:hAnsi="Arial" w:cs="Arial"/>
                <w:sz w:val="20"/>
                <w:szCs w:val="20"/>
              </w:rPr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Личностные: -</w:t>
            </w:r>
            <w:r w:rsidRPr="007F4A23">
              <w:rPr>
                <w:rFonts w:ascii="Arial" w:hAnsi="Arial" w:cs="Arial"/>
                <w:bCs/>
                <w:sz w:val="20"/>
                <w:szCs w:val="20"/>
              </w:rPr>
              <w:t xml:space="preserve"> Формирование ответственного отношения к учению, готовности и способности, </w:t>
            </w:r>
            <w:proofErr w:type="gramStart"/>
            <w:r w:rsidRPr="007F4A23">
              <w:rPr>
                <w:rFonts w:ascii="Arial" w:hAnsi="Arial" w:cs="Arial"/>
                <w:bCs/>
                <w:sz w:val="20"/>
                <w:szCs w:val="20"/>
              </w:rPr>
              <w:t>обучающихся</w:t>
            </w:r>
            <w:proofErr w:type="gramEnd"/>
            <w:r w:rsidRPr="007F4A23">
              <w:rPr>
                <w:rFonts w:ascii="Arial" w:hAnsi="Arial" w:cs="Arial"/>
                <w:bCs/>
                <w:sz w:val="20"/>
                <w:szCs w:val="20"/>
              </w:rPr>
              <w:t xml:space="preserve"> к саморазвитию и самообразованию на основе мотивации к обучению и познанию. </w:t>
            </w:r>
            <w:r w:rsidRPr="007F4A23">
              <w:rPr>
                <w:rFonts w:ascii="Arial" w:hAnsi="Arial" w:cs="Arial"/>
                <w:bCs/>
                <w:sz w:val="20"/>
                <w:szCs w:val="20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307625" w:rsidRPr="007F4A23" w:rsidRDefault="00307625" w:rsidP="00D87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307625" w:rsidRPr="007F4A23" w:rsidRDefault="00307625" w:rsidP="00D87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625" w:rsidRPr="007F4A23" w:rsidRDefault="00307625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Коммуникативные: -</w: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сотрудничестве при выработке общего решения в совместной деятельности. - Устанавливать и сравнивать разные точки зрения, прежде чем принимать решения и делать выбор. - Осуществлять взаимный контроль и оказывать в сотрудничестве необходимую взаимопомощь;</w:t>
            </w:r>
          </w:p>
        </w:tc>
        <w:tc>
          <w:tcPr>
            <w:tcW w:w="4960" w:type="dxa"/>
          </w:tcPr>
          <w:p w:rsidR="00307625" w:rsidRPr="007F4A23" w:rsidRDefault="00307625" w:rsidP="00D875D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 назначение и основные режимы работы текстового редактора. Уметь создавать информационные объекты, выполнять простейшее редактирование. Знать технологию создания и редактирования простейших текстовых документов </w:t>
            </w:r>
          </w:p>
        </w:tc>
        <w:tc>
          <w:tcPr>
            <w:tcW w:w="991" w:type="dxa"/>
          </w:tcPr>
          <w:p w:rsidR="00307625" w:rsidRPr="007F4A23" w:rsidRDefault="00307625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Знать назначение и основные режимы работы текстового редактора. Уметь запускать текстовый редактор MS Word,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Форматирование текста.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представление о форматировании текста как этапе создания документа, представления о прямом форматировании.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Стилевое форматирование.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представление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Уметь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Уметь форматировать символы и абзацы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Иметь представление о вставке в документ графических объектов знать виды списков (нумерованные и маркированные). Иметь представление об устройстве таблицы (строки, столбцы, ячейки); о диаграммах и их включении в документ. Уметь включать в текстовый документ списки, таблицы, формулы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Инструменты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распознования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 и компьютерного перевода.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представление о возможностях компьютерных словарей (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многоязычность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мультимедийность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). Уметь переводить текст с использованием системы машинного перевода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(небольшой блок текста). Уметь с помощью сканера получить изображение страницы текста в графическом формате, затем провести распознавание текста для получения документа в текстовом формате. </w:t>
            </w:r>
          </w:p>
          <w:p w:rsidR="00777027" w:rsidRPr="007F4A23" w:rsidRDefault="00777027" w:rsidP="00D875D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Уметь сохранить документ, вывести на печать на принтере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Знать основные кодировочные таблицы. Уметь вычислять объем информационного сообщения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Знать примеры деловой переписки, учебной публикации (доклад, реферат), основные требования к оформлению учебной публикации.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 xml:space="preserve">Уметь создавать оглавление, планировать текст; владеть поиском необходимой информации в общешкольной базе данных, на внешних носителях (компакт-диски), в </w:t>
            </w:r>
            <w:r w:rsidR="00E15DCC">
              <w:rPr>
                <w:rFonts w:ascii="Arial" w:hAnsi="Arial" w:cs="Arial"/>
                <w:iCs/>
                <w:noProof/>
                <w:sz w:val="20"/>
                <w:szCs w:val="20"/>
              </w:rPr>
              <w:pict>
                <v:shape id="AutoShape 9" o:spid="_x0000_s1029" type="#_x0000_t32" style="position:absolute;left:0;text-align:left;margin-left:221.1pt;margin-top:-.6pt;width:141.3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7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+xhkU8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"/>
              </w:pict>
            </w:r>
            <w:r w:rsidRPr="007F4A23">
              <w:rPr>
                <w:rFonts w:ascii="Arial" w:hAnsi="Arial" w:cs="Arial"/>
                <w:sz w:val="20"/>
                <w:szCs w:val="20"/>
              </w:rPr>
              <w:t>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Обобщение и систематизация основных понятий по теме «Обработка текстовой информации». Проверочная работа.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Знать назначение и основные режимы работы текстового редактора.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«Мультимедиа» - 4 часа.</w:t>
            </w: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777027" w:rsidRPr="007F4A23" w:rsidRDefault="00777027" w:rsidP="00D87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777027" w:rsidRPr="007F4A23" w:rsidRDefault="00777027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Уметь самостоятельно контролировать своё время и управлять им;</w:t>
            </w:r>
          </w:p>
          <w:p w:rsidR="00777027" w:rsidRPr="007F4A23" w:rsidRDefault="00777027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777027" w:rsidRPr="007F4A23" w:rsidRDefault="00777027" w:rsidP="00D87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Личностные: </w:t>
            </w:r>
          </w:p>
          <w:p w:rsidR="00777027" w:rsidRPr="007F4A23" w:rsidRDefault="00777027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Развитие</w: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      </w:r>
          </w:p>
          <w:p w:rsidR="00777027" w:rsidRPr="007F4A23" w:rsidRDefault="00777027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Познавательные: -</w:t>
            </w:r>
            <w:r w:rsidRPr="007F4A23">
              <w:rPr>
                <w:rFonts w:ascii="Arial" w:hAnsi="Arial" w:cs="Arial"/>
                <w:sz w:val="20"/>
                <w:szCs w:val="20"/>
              </w:rPr>
              <w:t xml:space="preserve"> Умение структурировать знания; - Выбор наиболее эффективных способов решения задач в зависимости от конкретных условий;</w:t>
            </w:r>
          </w:p>
          <w:p w:rsidR="00777027" w:rsidRPr="007F4A23" w:rsidRDefault="00777027" w:rsidP="00D87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777027" w:rsidRPr="007F4A23" w:rsidRDefault="00777027" w:rsidP="00D875D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Осуществлять контроль, коррекцию, оценку действий партнёра, уметь убеждать.</w:t>
            </w: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Иметь представление о мультимедиа; областях применения; о технических средствах мультимедиа; об аналоговое и цифровое представление звука; о способах записи музыки; о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монтаже информационного объекта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4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Компьютерные презентации.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кст сл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кст сл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«Мультимедиа». Проверочная работа.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Иметь представление о мультимедиа; областях применения; о технических средствах мультимедиа; об аналоговое и цифровое представление звука; о монтаже информационного объекта. 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кст сл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и демонстрировать ее на экране компьютера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7F4A23" w:rsidTr="007F4A23">
        <w:tc>
          <w:tcPr>
            <w:tcW w:w="14990" w:type="dxa"/>
            <w:gridSpan w:val="6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«Итоговое повторение» - 1 час.</w:t>
            </w:r>
          </w:p>
        </w:tc>
      </w:tr>
      <w:tr w:rsidR="00777027" w:rsidRPr="007F4A23" w:rsidTr="007F4A23">
        <w:tc>
          <w:tcPr>
            <w:tcW w:w="959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1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A23">
              <w:rPr>
                <w:rFonts w:ascii="Arial" w:hAnsi="Arial" w:cs="Arial"/>
                <w:color w:val="000000"/>
                <w:sz w:val="20"/>
                <w:szCs w:val="20"/>
              </w:rPr>
              <w:t>Основные понятия курса. Итоговое тестирование.</w:t>
            </w:r>
          </w:p>
        </w:tc>
        <w:tc>
          <w:tcPr>
            <w:tcW w:w="851" w:type="dxa"/>
          </w:tcPr>
          <w:p w:rsidR="00777027" w:rsidRPr="007F4A23" w:rsidRDefault="00777027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77027" w:rsidRPr="007F4A23" w:rsidRDefault="00777027" w:rsidP="00D875D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777027" w:rsidRPr="007F4A23" w:rsidRDefault="00777027" w:rsidP="00D875D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Уметь применять на практике знания, полученные за курс 7 класса.</w:t>
            </w:r>
          </w:p>
        </w:tc>
        <w:tc>
          <w:tcPr>
            <w:tcW w:w="991" w:type="dxa"/>
          </w:tcPr>
          <w:p w:rsidR="00777027" w:rsidRPr="007F4A23" w:rsidRDefault="00777027" w:rsidP="00D875D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E4B" w:rsidRPr="002920F4" w:rsidRDefault="00757E4B" w:rsidP="00757E4B"/>
    <w:p w:rsidR="00D875D3" w:rsidRDefault="00D875D3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875D3" w:rsidRPr="007F4A23" w:rsidRDefault="00D875D3" w:rsidP="007F4A23">
      <w:pPr>
        <w:shd w:val="clear" w:color="auto" w:fill="FFFFFF"/>
        <w:jc w:val="right"/>
        <w:rPr>
          <w:b/>
          <w:u w:val="single"/>
        </w:rPr>
      </w:pPr>
      <w:r w:rsidRPr="00F97008">
        <w:rPr>
          <w:b/>
        </w:rPr>
        <w:lastRenderedPageBreak/>
        <w:t xml:space="preserve"> </w:t>
      </w:r>
      <w:r w:rsidR="007F4A23" w:rsidRPr="00307625">
        <w:rPr>
          <w:b/>
          <w:u w:val="single"/>
        </w:rPr>
        <w:t>Приложение к рабочей программе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"/>
        <w:gridCol w:w="3382"/>
        <w:gridCol w:w="3686"/>
        <w:gridCol w:w="3402"/>
        <w:gridCol w:w="2976"/>
        <w:gridCol w:w="1135"/>
      </w:tblGrid>
      <w:tr w:rsidR="007F4A23" w:rsidRPr="007F4A23" w:rsidTr="007F4A23">
        <w:trPr>
          <w:trHeight w:val="325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7F4A23" w:rsidRPr="007F4A23" w:rsidRDefault="007F4A23" w:rsidP="00D875D3">
            <w:pPr>
              <w:snapToGrid w:val="0"/>
              <w:ind w:left="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7F4A23" w:rsidRPr="007F4A23" w:rsidRDefault="007F4A23" w:rsidP="00D875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0064" w:type="dxa"/>
            <w:gridSpan w:val="3"/>
            <w:shd w:val="clear" w:color="auto" w:fill="auto"/>
            <w:vAlign w:val="center"/>
          </w:tcPr>
          <w:p w:rsidR="007F4A23" w:rsidRPr="007F4A23" w:rsidRDefault="007F4A23" w:rsidP="00D875D3">
            <w:pPr>
              <w:snapToGrid w:val="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5" w:type="dxa"/>
            <w:vMerge w:val="restart"/>
            <w:vAlign w:val="center"/>
          </w:tcPr>
          <w:p w:rsidR="007F4A23" w:rsidRPr="007F4A23" w:rsidRDefault="007F4A23" w:rsidP="007F4A2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</w:tr>
      <w:tr w:rsidR="007F4A23" w:rsidRPr="007F4A23" w:rsidTr="007F4A23">
        <w:trPr>
          <w:trHeight w:val="411"/>
        </w:trPr>
        <w:tc>
          <w:tcPr>
            <w:tcW w:w="3969" w:type="dxa"/>
            <w:gridSpan w:val="3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135" w:type="dxa"/>
            <w:vMerge/>
          </w:tcPr>
          <w:p w:rsidR="007F4A23" w:rsidRPr="007F4A23" w:rsidRDefault="007F4A23" w:rsidP="00D875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75D3" w:rsidRPr="007F4A23" w:rsidTr="007F4A23">
        <w:trPr>
          <w:trHeight w:val="411"/>
        </w:trPr>
        <w:tc>
          <w:tcPr>
            <w:tcW w:w="15168" w:type="dxa"/>
            <w:gridSpan w:val="7"/>
            <w:shd w:val="clear" w:color="auto" w:fill="FFFF00"/>
          </w:tcPr>
          <w:p w:rsidR="00D875D3" w:rsidRPr="007F4A23" w:rsidRDefault="00D875D3" w:rsidP="00D875D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«Введение» - 1 час.</w:t>
            </w: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умения и навыки безопасного и целесообразного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поведения при работе в компьютерном классе; 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способность и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готовность к принятию ценностей здорового образа жизни за счет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знания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основных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гигиенических, эргономических и технических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условий безопасной эксплуатации средств ИКТ.</w:t>
            </w: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изучении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школьных предметов и в повседневной жизни;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собственным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общества;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iCs/>
                <w:sz w:val="20"/>
                <w:szCs w:val="20"/>
              </w:rPr>
              <w:t>- общие представления о целях изучения курса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iCs/>
                <w:sz w:val="20"/>
                <w:szCs w:val="20"/>
              </w:rPr>
              <w:t>информатики и ИКТ;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875D3" w:rsidRPr="007F4A23" w:rsidTr="007F4A23">
        <w:trPr>
          <w:trHeight w:val="375"/>
        </w:trPr>
        <w:tc>
          <w:tcPr>
            <w:tcW w:w="15168" w:type="dxa"/>
            <w:gridSpan w:val="7"/>
            <w:shd w:val="clear" w:color="auto" w:fill="FFFF00"/>
          </w:tcPr>
          <w:p w:rsidR="00D875D3" w:rsidRPr="007F4A23" w:rsidRDefault="00D875D3" w:rsidP="00D875D3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 xml:space="preserve">Общие сведения о системах счисления.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понимание роли фундаментальных знаний как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основы современных информационных технологий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анализировать любую позиционную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систему счисления как знаковую систему;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общие представления о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позиционных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непозиционных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системах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счисления;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определение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основания и алфавита системы счисления, переход от </w:t>
            </w:r>
            <w:proofErr w:type="spellStart"/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ѐрнутой</w:t>
            </w:r>
            <w:proofErr w:type="spell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формы записи числа к его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развѐрнутой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 записи;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</w:tc>
        <w:tc>
          <w:tcPr>
            <w:tcW w:w="3686" w:type="dxa"/>
            <w:vMerge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перевод небольших десятичных чисел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двоичную систему счисления и двоичных чисел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десятичную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систему счисления; - выполнение операций сложения и умножения над небольшими двоичными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числами;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bCs/>
                <w:sz w:val="20"/>
                <w:szCs w:val="20"/>
              </w:rPr>
              <w:t>Восьмеричная</w:t>
            </w:r>
            <w:proofErr w:type="gramEnd"/>
            <w:r w:rsidRPr="007F4A23">
              <w:rPr>
                <w:rFonts w:ascii="Arial" w:hAnsi="Arial" w:cs="Arial"/>
                <w:bCs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перевод небольших десятичных чисел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счисления;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перевод небольших десятичных чисел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b"/>
              <w:snapToGrid w:val="0"/>
              <w:spacing w:line="200" w:lineRule="atLea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Представление целых чисел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ограничения на диапазон значений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величин при вычислениях;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представление о структуре памяти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компьютера: память – ячейка – бит (разряд)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b"/>
              <w:snapToGrid w:val="0"/>
              <w:spacing w:line="200" w:lineRule="atLea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возможности представления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вещественных чисел в широком диапазоне, важном для решения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научных и инженерных задач.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представление о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научной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(экспоненциальной)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форме записи вещественных чисел; представление о формате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плавающей запятой.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Высказывание. Логические операции.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выполнять анализ логической структуры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высказываний;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связи между логическими операциями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 логическими связками, между логическими операциями и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операциями над множествами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 разделе математики алгебре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логики, высказывании как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еѐ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 объекте, об операциях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высказываниями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проводить формализацию и анализ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логической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структуры высказываний;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видеть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инвариантную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сущность во внешне различных объектах.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о таблице истинности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логического выражения.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Свойства логических операций.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проводить анализ и преобразования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логических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выражений;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видеть инвариантную сущность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внешне различных объектах (законы алгебры логики и законы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алгебры чисел);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 свойствах логических операций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законах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алгебры логики);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преобразования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логических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выражений в соответствии с логическими законами;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73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b"/>
              <w:snapToGrid w:val="0"/>
              <w:spacing w:line="200" w:lineRule="atLea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проводить формализацию высказываний, анализ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и преобразования логических выражений;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выбирать метод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для решения конкретной задачи.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составление и преобразование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логических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выражений в соответствии с логическими законами.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- представлять одну и ту же информацию в разных формах (таблица истинности, логическое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выражение, электронная схема).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 логических элементах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конъюнкторе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дизъюнкторе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инверторе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) и электронных схемах;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анализ электронных схем.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A23">
              <w:rPr>
                <w:rFonts w:ascii="Arial" w:hAnsi="Arial" w:cs="Arial"/>
                <w:bCs/>
                <w:sz w:val="20"/>
                <w:szCs w:val="20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понимание роли фундаментальных знаний как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основы современных информационных технологий;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способность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увязать учебное содержание с собственным жизненным опытом,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понять значимость фундаментальных аспектов подготовки в области информатики и ИКТ в условиях развития </w:t>
            </w:r>
            <w:proofErr w:type="spellStart"/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информаци-онного</w:t>
            </w:r>
            <w:proofErr w:type="spellEnd"/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общества.</w:t>
            </w: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выполнять анализ различных объектов;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видеть инвариантную сущность во внешне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различных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объектах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основные понятия темы «Математические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основы информатики».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875D3" w:rsidRPr="007F4A23" w:rsidTr="007F4A23">
        <w:trPr>
          <w:trHeight w:val="375"/>
        </w:trPr>
        <w:tc>
          <w:tcPr>
            <w:tcW w:w="15168" w:type="dxa"/>
            <w:gridSpan w:val="7"/>
            <w:shd w:val="clear" w:color="auto" w:fill="FFFF00"/>
          </w:tcPr>
          <w:p w:rsidR="00D875D3" w:rsidRPr="007F4A23" w:rsidRDefault="00D875D3" w:rsidP="00D875D3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Тема «Основы алгоритмизации» (9 ч)</w:t>
            </w: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Алгоритмы и исполнители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понимать смысл понятия «алгоритм» и широты сферы его применения;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ограничения,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накладываемые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средой исполнителя и системой команд на круг задач, решаемых исполнителем.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смысл понятия «алгоритм»;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умение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анализировать предлагаемые последовательности команд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предмет наличия у них таких свойств алгоритма как дискретность,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детерминированность, понятность, результативность, массовость;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термины «исполнитель», «формальный исполнитель»,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«среда исполнителя», «система команд исполнителя» и др.;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- умение исполнять алгоритм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заданной системой команд.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Способы записи алгоритмов. 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анализировать предлагаемые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последовательности команд на предмет наличия у них таких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свойств алгоритма как дискретность, детерминированность, понятность, результативность, массовость;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понимание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алгоритмов;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умение переходить от одной формы записи алгоритмов к другой;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умение выбирать форму записи алгоритма,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соответствующую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решаемой задаче.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различные способов записи алгоритмов.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Объекты алгоритмов.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сущность понятия «величина»;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границы применимости величин того или иного типа.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представление о величинах, с которыми работают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алгоритмы;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правила записи выражений на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алгоритмическом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языке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сущность операции присваивания.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Алгоритмическая конструкция следование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выделять линейные алгоритмы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различных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процессах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ограниченности возможностей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линейных алгоритмов.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представление об алгоритмической конструкции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«следование»;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исполнение линейного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алгоритма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составление простых (коротких) линейных алгоритмов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выделять алгоритмы с ветвлением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различных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процессах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понимать ограниченность возможностей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линейных алгоритмов.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представление об алгоритмической конструкции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«ветвление»;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исполнение алгоритма с ветвлением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составление простых (коротких) алгоритмов с ветвлением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различных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процессах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представления об алгоритмической конструкции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«цикл», о цикле с заданным условием продолжения работы;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заданной системой команд;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составление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простых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заданной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системой команд.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различных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процессах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представления об алгоритмической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конструкции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заданной системой команд;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составление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простых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заданной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системой команд.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различных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процессах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представления об алгоритмической конструкции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заданной системой команд;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составление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простых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заданной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системой команд.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87" w:type="dxa"/>
            <w:gridSpan w:val="2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темы Основы алгоритмизации. Проверочная работа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самостоятельно планировать пути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достижения целей;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своей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деятельности, определять способы действий в рамках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соответствии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с изменяющейся ситуацией;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оценивать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правильность выполнения учебной задачи;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владеть основами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самоконтроля, самооценки, принятия решений и осуществления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осознанного выбора в учебной и познавательной деятельности.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основные понятия темы «Основы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алгоритмизации».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875D3" w:rsidRPr="007F4A23" w:rsidTr="007F4A23">
        <w:trPr>
          <w:trHeight w:val="375"/>
        </w:trPr>
        <w:tc>
          <w:tcPr>
            <w:tcW w:w="15168" w:type="dxa"/>
            <w:gridSpan w:val="7"/>
            <w:shd w:val="clear" w:color="auto" w:fill="FFFF00"/>
          </w:tcPr>
          <w:p w:rsidR="00D875D3" w:rsidRPr="007F4A23" w:rsidRDefault="00D875D3" w:rsidP="00D875D3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3. Начала программирования (11 часов)</w:t>
            </w: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A23">
              <w:rPr>
                <w:rFonts w:ascii="Arial" w:hAnsi="Arial" w:cs="Arial"/>
                <w:b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представление о программировании как сфере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проводить анализ языка Паскаль как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формального языка;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выполнять запись простых последовательностей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действий на формальном языке.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общие сведения о языке программирования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Паскаль (история возникновения, алфавит и словарь,</w:t>
            </w:r>
            <w:proofErr w:type="gramEnd"/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используемые типы данных, структура программы);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применение операторов ввода-вывода данных.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24-25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Программирование линейных алгоритмов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алгоритмическое мышление, необходимое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профессиональной деятельности в современном обществе</w:t>
            </w:r>
            <w:r w:rsidRPr="007F4A23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профессиональной деятельности.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Уметь: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самостоятельно планировать пути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достижения целей;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своей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деятельности, определять способы действий в рамках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предложенных условий, корректировать свои действия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соответствии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 xml:space="preserve"> с изменяющейся ситуацией;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оценивать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первичные навыки работы с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целочисленными</w:t>
            </w:r>
            <w:proofErr w:type="gramEnd"/>
            <w:r w:rsidRPr="007F4A2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логическими, символьными и строковыми типами данных.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26-27-28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запись на языке программирования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ветвление.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запись на языке программирования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цикл.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Решение задач с использованием циклов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1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Составление программ с использованием различных видов алгоритмических структур.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владеть начальными умениями </w:t>
            </w:r>
            <w:r w:rsidRPr="007F4A23">
              <w:rPr>
                <w:rFonts w:ascii="Arial" w:hAnsi="Arial" w:cs="Arial"/>
                <w:sz w:val="20"/>
                <w:szCs w:val="20"/>
              </w:rPr>
              <w:lastRenderedPageBreak/>
              <w:t>программирования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на языке Паскаль.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F4A23" w:rsidRPr="007F4A23" w:rsidTr="007F4A23">
        <w:trPr>
          <w:trHeight w:val="375"/>
        </w:trPr>
        <w:tc>
          <w:tcPr>
            <w:tcW w:w="15168" w:type="dxa"/>
            <w:gridSpan w:val="7"/>
            <w:shd w:val="clear" w:color="auto" w:fill="FFFF00"/>
          </w:tcPr>
          <w:p w:rsidR="007F4A23" w:rsidRPr="007F4A23" w:rsidRDefault="007F4A23" w:rsidP="00D875D3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Итоговое повторение – 1 час</w:t>
            </w:r>
          </w:p>
        </w:tc>
      </w:tr>
      <w:tr w:rsidR="007F4A23" w:rsidRPr="007F4A23" w:rsidTr="007F4A23">
        <w:trPr>
          <w:trHeight w:val="375"/>
        </w:trPr>
        <w:tc>
          <w:tcPr>
            <w:tcW w:w="567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4A23" w:rsidRPr="007F4A23" w:rsidRDefault="007F4A23" w:rsidP="00D875D3">
            <w:pPr>
              <w:pStyle w:val="af4"/>
              <w:snapToGrid w:val="0"/>
              <w:spacing w:line="200" w:lineRule="atLeast"/>
              <w:ind w:hanging="84"/>
              <w:rPr>
                <w:rFonts w:ascii="Arial" w:hAnsi="Arial" w:cs="Arial"/>
                <w:b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368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>Качества личности школьника: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владение первичными навыками анализа и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критичной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оценки получаемой информации; </w:t>
            </w:r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ответственное отношение </w:t>
            </w:r>
            <w:proofErr w:type="gramStart"/>
            <w:r w:rsidRPr="007F4A23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  <w:p w:rsidR="007F4A23" w:rsidRPr="007F4A23" w:rsidRDefault="007F4A23" w:rsidP="00D875D3">
            <w:pPr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информации с учетом правовых и этических аспектов ее распространения; - развитие чувства личной ответственности за качество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окружающей информационной среды.</w:t>
            </w:r>
          </w:p>
        </w:tc>
        <w:tc>
          <w:tcPr>
            <w:tcW w:w="3402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sz w:val="20"/>
                <w:szCs w:val="20"/>
              </w:rPr>
              <w:t xml:space="preserve">Уметь: 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 xml:space="preserve">- владеть </w:t>
            </w:r>
            <w:proofErr w:type="spellStart"/>
            <w:r w:rsidRPr="007F4A23">
              <w:rPr>
                <w:rFonts w:ascii="Arial" w:hAnsi="Arial" w:cs="Arial"/>
                <w:sz w:val="20"/>
                <w:szCs w:val="20"/>
              </w:rPr>
              <w:t>общепредметными</w:t>
            </w:r>
            <w:proofErr w:type="spellEnd"/>
            <w:r w:rsidRPr="007F4A23">
              <w:rPr>
                <w:rFonts w:ascii="Arial" w:hAnsi="Arial" w:cs="Arial"/>
                <w:sz w:val="20"/>
                <w:szCs w:val="20"/>
              </w:rPr>
              <w:t xml:space="preserve"> понятиями.</w:t>
            </w:r>
          </w:p>
        </w:tc>
        <w:tc>
          <w:tcPr>
            <w:tcW w:w="2976" w:type="dxa"/>
            <w:shd w:val="clear" w:color="auto" w:fill="auto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b/>
                <w:iCs/>
                <w:sz w:val="20"/>
                <w:szCs w:val="20"/>
              </w:rPr>
              <w:t>Знать/понимать:</w:t>
            </w:r>
          </w:p>
          <w:p w:rsidR="007F4A23" w:rsidRPr="007F4A23" w:rsidRDefault="007F4A23" w:rsidP="00D875D3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F4A23">
              <w:rPr>
                <w:rFonts w:ascii="Arial" w:hAnsi="Arial" w:cs="Arial"/>
                <w:sz w:val="20"/>
                <w:szCs w:val="20"/>
              </w:rPr>
              <w:t>- темы курса.</w:t>
            </w:r>
          </w:p>
        </w:tc>
        <w:tc>
          <w:tcPr>
            <w:tcW w:w="1135" w:type="dxa"/>
          </w:tcPr>
          <w:p w:rsidR="007F4A23" w:rsidRPr="007F4A23" w:rsidRDefault="007F4A23" w:rsidP="00D875D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757E4B" w:rsidRPr="00D875D3" w:rsidRDefault="00757E4B" w:rsidP="007F4A23">
      <w:pPr>
        <w:jc w:val="both"/>
        <w:rPr>
          <w:sz w:val="28"/>
          <w:szCs w:val="28"/>
        </w:rPr>
      </w:pPr>
    </w:p>
    <w:sectPr w:rsidR="00757E4B" w:rsidRPr="00D875D3" w:rsidSect="00757E4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CC" w:rsidRDefault="00E15DCC" w:rsidP="00F633CF">
      <w:r>
        <w:separator/>
      </w:r>
    </w:p>
  </w:endnote>
  <w:endnote w:type="continuationSeparator" w:id="0">
    <w:p w:rsidR="00E15DCC" w:rsidRDefault="00E15DCC" w:rsidP="00F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CC" w:rsidRDefault="00E15DCC" w:rsidP="00F633CF">
      <w:r>
        <w:separator/>
      </w:r>
    </w:p>
  </w:footnote>
  <w:footnote w:type="continuationSeparator" w:id="0">
    <w:p w:rsidR="00E15DCC" w:rsidRDefault="00E15DCC" w:rsidP="00F6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CEC3804"/>
    <w:multiLevelType w:val="hybridMultilevel"/>
    <w:tmpl w:val="9088492A"/>
    <w:lvl w:ilvl="0" w:tplc="6A280F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A1C59"/>
    <w:multiLevelType w:val="hybridMultilevel"/>
    <w:tmpl w:val="E0FE31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3CF"/>
    <w:rsid w:val="00002C9D"/>
    <w:rsid w:val="00005709"/>
    <w:rsid w:val="00005E5C"/>
    <w:rsid w:val="000079EA"/>
    <w:rsid w:val="0001002B"/>
    <w:rsid w:val="00014597"/>
    <w:rsid w:val="0001583B"/>
    <w:rsid w:val="00017ADC"/>
    <w:rsid w:val="00027223"/>
    <w:rsid w:val="0003229D"/>
    <w:rsid w:val="000374C2"/>
    <w:rsid w:val="00037D03"/>
    <w:rsid w:val="00042782"/>
    <w:rsid w:val="00045718"/>
    <w:rsid w:val="00046DFC"/>
    <w:rsid w:val="000508CE"/>
    <w:rsid w:val="000512C8"/>
    <w:rsid w:val="000522D1"/>
    <w:rsid w:val="0005425E"/>
    <w:rsid w:val="00056211"/>
    <w:rsid w:val="00057B21"/>
    <w:rsid w:val="0006127A"/>
    <w:rsid w:val="00062946"/>
    <w:rsid w:val="0007125A"/>
    <w:rsid w:val="00071931"/>
    <w:rsid w:val="00073986"/>
    <w:rsid w:val="00075A9D"/>
    <w:rsid w:val="00075C32"/>
    <w:rsid w:val="000830C2"/>
    <w:rsid w:val="000878B9"/>
    <w:rsid w:val="00093A32"/>
    <w:rsid w:val="000A548E"/>
    <w:rsid w:val="000C06CD"/>
    <w:rsid w:val="000C2427"/>
    <w:rsid w:val="000C2804"/>
    <w:rsid w:val="000C311C"/>
    <w:rsid w:val="000C4301"/>
    <w:rsid w:val="000C4D2F"/>
    <w:rsid w:val="000C5736"/>
    <w:rsid w:val="000C73D8"/>
    <w:rsid w:val="000E24D1"/>
    <w:rsid w:val="000E29D2"/>
    <w:rsid w:val="000F5FF5"/>
    <w:rsid w:val="001014A2"/>
    <w:rsid w:val="00101816"/>
    <w:rsid w:val="00101FFB"/>
    <w:rsid w:val="00103F31"/>
    <w:rsid w:val="00106F82"/>
    <w:rsid w:val="00111B55"/>
    <w:rsid w:val="00112169"/>
    <w:rsid w:val="00113EF8"/>
    <w:rsid w:val="00116232"/>
    <w:rsid w:val="001250E1"/>
    <w:rsid w:val="00131B39"/>
    <w:rsid w:val="001366C9"/>
    <w:rsid w:val="001410DD"/>
    <w:rsid w:val="00147B65"/>
    <w:rsid w:val="00153689"/>
    <w:rsid w:val="001631AD"/>
    <w:rsid w:val="0016492D"/>
    <w:rsid w:val="00167CA7"/>
    <w:rsid w:val="00170842"/>
    <w:rsid w:val="001714A5"/>
    <w:rsid w:val="0017514B"/>
    <w:rsid w:val="0017571F"/>
    <w:rsid w:val="001775AA"/>
    <w:rsid w:val="0018076B"/>
    <w:rsid w:val="00182F00"/>
    <w:rsid w:val="001914A0"/>
    <w:rsid w:val="00195951"/>
    <w:rsid w:val="001A163E"/>
    <w:rsid w:val="001A2B10"/>
    <w:rsid w:val="001A394F"/>
    <w:rsid w:val="001A3ADB"/>
    <w:rsid w:val="001A45B1"/>
    <w:rsid w:val="001A4C66"/>
    <w:rsid w:val="001A6472"/>
    <w:rsid w:val="001B129C"/>
    <w:rsid w:val="001B2898"/>
    <w:rsid w:val="001B4B8A"/>
    <w:rsid w:val="001B7D94"/>
    <w:rsid w:val="001C0B87"/>
    <w:rsid w:val="001C2DB0"/>
    <w:rsid w:val="001C419C"/>
    <w:rsid w:val="001C4508"/>
    <w:rsid w:val="001C68F3"/>
    <w:rsid w:val="001D1198"/>
    <w:rsid w:val="001D3456"/>
    <w:rsid w:val="001D39F5"/>
    <w:rsid w:val="001D4495"/>
    <w:rsid w:val="001D6F78"/>
    <w:rsid w:val="001E3A1D"/>
    <w:rsid w:val="001E5E1C"/>
    <w:rsid w:val="001E5FDC"/>
    <w:rsid w:val="001E7513"/>
    <w:rsid w:val="001F330B"/>
    <w:rsid w:val="001F5022"/>
    <w:rsid w:val="001F541A"/>
    <w:rsid w:val="001F6A3C"/>
    <w:rsid w:val="001F7160"/>
    <w:rsid w:val="00200AFC"/>
    <w:rsid w:val="00212BC0"/>
    <w:rsid w:val="00212CF1"/>
    <w:rsid w:val="00215344"/>
    <w:rsid w:val="0021559D"/>
    <w:rsid w:val="0021576C"/>
    <w:rsid w:val="00215D2D"/>
    <w:rsid w:val="00230720"/>
    <w:rsid w:val="00231C97"/>
    <w:rsid w:val="00237021"/>
    <w:rsid w:val="002376F8"/>
    <w:rsid w:val="00240675"/>
    <w:rsid w:val="00241B31"/>
    <w:rsid w:val="00241C5C"/>
    <w:rsid w:val="00247018"/>
    <w:rsid w:val="002518FB"/>
    <w:rsid w:val="0025396F"/>
    <w:rsid w:val="00257B03"/>
    <w:rsid w:val="00262CF5"/>
    <w:rsid w:val="00280DAA"/>
    <w:rsid w:val="002835E5"/>
    <w:rsid w:val="002841B0"/>
    <w:rsid w:val="0029170D"/>
    <w:rsid w:val="002919BD"/>
    <w:rsid w:val="00293A59"/>
    <w:rsid w:val="002958DC"/>
    <w:rsid w:val="002A390A"/>
    <w:rsid w:val="002A6ED6"/>
    <w:rsid w:val="002B19C3"/>
    <w:rsid w:val="002B2AED"/>
    <w:rsid w:val="002B35F1"/>
    <w:rsid w:val="002B6591"/>
    <w:rsid w:val="002C04AA"/>
    <w:rsid w:val="002C557C"/>
    <w:rsid w:val="002D56CA"/>
    <w:rsid w:val="002D7ECA"/>
    <w:rsid w:val="002E25EB"/>
    <w:rsid w:val="002E3719"/>
    <w:rsid w:val="002E3B6E"/>
    <w:rsid w:val="002E43AF"/>
    <w:rsid w:val="003008D0"/>
    <w:rsid w:val="003033AB"/>
    <w:rsid w:val="00304959"/>
    <w:rsid w:val="0030575F"/>
    <w:rsid w:val="00305970"/>
    <w:rsid w:val="00307625"/>
    <w:rsid w:val="0031086C"/>
    <w:rsid w:val="00311105"/>
    <w:rsid w:val="0031137A"/>
    <w:rsid w:val="0031422D"/>
    <w:rsid w:val="003158F3"/>
    <w:rsid w:val="00331527"/>
    <w:rsid w:val="00332927"/>
    <w:rsid w:val="00334AE9"/>
    <w:rsid w:val="0033798D"/>
    <w:rsid w:val="003427F1"/>
    <w:rsid w:val="00343B5D"/>
    <w:rsid w:val="0035120B"/>
    <w:rsid w:val="00352024"/>
    <w:rsid w:val="00352E5B"/>
    <w:rsid w:val="003567F6"/>
    <w:rsid w:val="003570C6"/>
    <w:rsid w:val="0036583E"/>
    <w:rsid w:val="00370F92"/>
    <w:rsid w:val="0037328C"/>
    <w:rsid w:val="003732AB"/>
    <w:rsid w:val="00374387"/>
    <w:rsid w:val="00374DB3"/>
    <w:rsid w:val="00383854"/>
    <w:rsid w:val="00383C6F"/>
    <w:rsid w:val="00385DB8"/>
    <w:rsid w:val="003860E3"/>
    <w:rsid w:val="003945C8"/>
    <w:rsid w:val="00395913"/>
    <w:rsid w:val="003A1CA8"/>
    <w:rsid w:val="003A763F"/>
    <w:rsid w:val="003B29F5"/>
    <w:rsid w:val="003B5D2C"/>
    <w:rsid w:val="003C3220"/>
    <w:rsid w:val="003C6385"/>
    <w:rsid w:val="003C7077"/>
    <w:rsid w:val="003C7720"/>
    <w:rsid w:val="003D03E9"/>
    <w:rsid w:val="003D4813"/>
    <w:rsid w:val="003E0529"/>
    <w:rsid w:val="003E2B0B"/>
    <w:rsid w:val="003E5B0F"/>
    <w:rsid w:val="003F02FA"/>
    <w:rsid w:val="003F1B45"/>
    <w:rsid w:val="003F5308"/>
    <w:rsid w:val="003F6A58"/>
    <w:rsid w:val="003F7829"/>
    <w:rsid w:val="00402B69"/>
    <w:rsid w:val="004150C4"/>
    <w:rsid w:val="00426BD2"/>
    <w:rsid w:val="00432EB6"/>
    <w:rsid w:val="004367A5"/>
    <w:rsid w:val="00444D54"/>
    <w:rsid w:val="00444E5C"/>
    <w:rsid w:val="00444EAA"/>
    <w:rsid w:val="00447414"/>
    <w:rsid w:val="00451EAB"/>
    <w:rsid w:val="00454F12"/>
    <w:rsid w:val="00456FDB"/>
    <w:rsid w:val="00457559"/>
    <w:rsid w:val="0045763E"/>
    <w:rsid w:val="00461D95"/>
    <w:rsid w:val="00467221"/>
    <w:rsid w:val="004727B2"/>
    <w:rsid w:val="00495A0C"/>
    <w:rsid w:val="00496936"/>
    <w:rsid w:val="004971A5"/>
    <w:rsid w:val="004A0B88"/>
    <w:rsid w:val="004A4D3C"/>
    <w:rsid w:val="004A78FD"/>
    <w:rsid w:val="004B05F5"/>
    <w:rsid w:val="004B1F2B"/>
    <w:rsid w:val="004C1254"/>
    <w:rsid w:val="004C40DE"/>
    <w:rsid w:val="004C42CD"/>
    <w:rsid w:val="004C5C0C"/>
    <w:rsid w:val="004D16EE"/>
    <w:rsid w:val="004D2C0E"/>
    <w:rsid w:val="004D2DD3"/>
    <w:rsid w:val="004D3154"/>
    <w:rsid w:val="004D368F"/>
    <w:rsid w:val="004D6BAE"/>
    <w:rsid w:val="004F55F6"/>
    <w:rsid w:val="004F6C9D"/>
    <w:rsid w:val="004F7855"/>
    <w:rsid w:val="00506473"/>
    <w:rsid w:val="00521554"/>
    <w:rsid w:val="00525DCE"/>
    <w:rsid w:val="00527B5C"/>
    <w:rsid w:val="00530210"/>
    <w:rsid w:val="00541A61"/>
    <w:rsid w:val="0055355D"/>
    <w:rsid w:val="005550A2"/>
    <w:rsid w:val="00560351"/>
    <w:rsid w:val="00560FAE"/>
    <w:rsid w:val="0056519C"/>
    <w:rsid w:val="00581C1A"/>
    <w:rsid w:val="00582D81"/>
    <w:rsid w:val="00587462"/>
    <w:rsid w:val="00591E31"/>
    <w:rsid w:val="00592DA2"/>
    <w:rsid w:val="00593677"/>
    <w:rsid w:val="00593F30"/>
    <w:rsid w:val="00594EA6"/>
    <w:rsid w:val="005A45D3"/>
    <w:rsid w:val="005B2C28"/>
    <w:rsid w:val="005B474E"/>
    <w:rsid w:val="005B48EA"/>
    <w:rsid w:val="005D43D1"/>
    <w:rsid w:val="005D7130"/>
    <w:rsid w:val="005E58B9"/>
    <w:rsid w:val="005E7081"/>
    <w:rsid w:val="005E7297"/>
    <w:rsid w:val="005E7DFE"/>
    <w:rsid w:val="005F26B5"/>
    <w:rsid w:val="005F293F"/>
    <w:rsid w:val="005F35E0"/>
    <w:rsid w:val="00603860"/>
    <w:rsid w:val="00614D73"/>
    <w:rsid w:val="0061651F"/>
    <w:rsid w:val="00616770"/>
    <w:rsid w:val="0061755E"/>
    <w:rsid w:val="0064752B"/>
    <w:rsid w:val="0065621A"/>
    <w:rsid w:val="00656BC9"/>
    <w:rsid w:val="006643B2"/>
    <w:rsid w:val="00666DE1"/>
    <w:rsid w:val="0067343C"/>
    <w:rsid w:val="006858BD"/>
    <w:rsid w:val="006872F7"/>
    <w:rsid w:val="00690ABB"/>
    <w:rsid w:val="006973D6"/>
    <w:rsid w:val="006A7449"/>
    <w:rsid w:val="006A7A55"/>
    <w:rsid w:val="006B3ADF"/>
    <w:rsid w:val="006B5DAD"/>
    <w:rsid w:val="006B7459"/>
    <w:rsid w:val="006B7692"/>
    <w:rsid w:val="006B7B30"/>
    <w:rsid w:val="006C0317"/>
    <w:rsid w:val="006C2B7A"/>
    <w:rsid w:val="006C56B1"/>
    <w:rsid w:val="006D01C6"/>
    <w:rsid w:val="006D5187"/>
    <w:rsid w:val="006D5301"/>
    <w:rsid w:val="006E0B6D"/>
    <w:rsid w:val="006E13CC"/>
    <w:rsid w:val="006E3F74"/>
    <w:rsid w:val="006F020D"/>
    <w:rsid w:val="006F0A78"/>
    <w:rsid w:val="006F3FE9"/>
    <w:rsid w:val="006F49A5"/>
    <w:rsid w:val="006F61DB"/>
    <w:rsid w:val="00707A2F"/>
    <w:rsid w:val="007110E5"/>
    <w:rsid w:val="00711883"/>
    <w:rsid w:val="00717541"/>
    <w:rsid w:val="00717D07"/>
    <w:rsid w:val="00725729"/>
    <w:rsid w:val="007259C5"/>
    <w:rsid w:val="00751EEE"/>
    <w:rsid w:val="007552C9"/>
    <w:rsid w:val="00757E4B"/>
    <w:rsid w:val="0076212E"/>
    <w:rsid w:val="00772A86"/>
    <w:rsid w:val="00772BC0"/>
    <w:rsid w:val="00777027"/>
    <w:rsid w:val="0078003D"/>
    <w:rsid w:val="00783B27"/>
    <w:rsid w:val="007849C3"/>
    <w:rsid w:val="00792EDC"/>
    <w:rsid w:val="00794D46"/>
    <w:rsid w:val="00795436"/>
    <w:rsid w:val="007958D0"/>
    <w:rsid w:val="007A2363"/>
    <w:rsid w:val="007A546A"/>
    <w:rsid w:val="007A5FCC"/>
    <w:rsid w:val="007A6CDB"/>
    <w:rsid w:val="007B06E2"/>
    <w:rsid w:val="007B1BC7"/>
    <w:rsid w:val="007B25C4"/>
    <w:rsid w:val="007B719C"/>
    <w:rsid w:val="007D541E"/>
    <w:rsid w:val="007D661B"/>
    <w:rsid w:val="007E317F"/>
    <w:rsid w:val="007E4833"/>
    <w:rsid w:val="007E6AEE"/>
    <w:rsid w:val="007F4A23"/>
    <w:rsid w:val="00802941"/>
    <w:rsid w:val="008061DE"/>
    <w:rsid w:val="0080683F"/>
    <w:rsid w:val="00810691"/>
    <w:rsid w:val="0082401F"/>
    <w:rsid w:val="00824A68"/>
    <w:rsid w:val="00825765"/>
    <w:rsid w:val="008273F0"/>
    <w:rsid w:val="00841BBC"/>
    <w:rsid w:val="00841DCA"/>
    <w:rsid w:val="00846748"/>
    <w:rsid w:val="008525B2"/>
    <w:rsid w:val="00857E36"/>
    <w:rsid w:val="00860E48"/>
    <w:rsid w:val="00865003"/>
    <w:rsid w:val="00865E30"/>
    <w:rsid w:val="00875FBA"/>
    <w:rsid w:val="00877D86"/>
    <w:rsid w:val="00887C0E"/>
    <w:rsid w:val="00887E45"/>
    <w:rsid w:val="00893C31"/>
    <w:rsid w:val="008964CA"/>
    <w:rsid w:val="008A4907"/>
    <w:rsid w:val="008A629B"/>
    <w:rsid w:val="008A6FF6"/>
    <w:rsid w:val="008A7F17"/>
    <w:rsid w:val="008B26B3"/>
    <w:rsid w:val="008B29B2"/>
    <w:rsid w:val="008B3ED6"/>
    <w:rsid w:val="008B7D19"/>
    <w:rsid w:val="008B7EAF"/>
    <w:rsid w:val="008C181D"/>
    <w:rsid w:val="008C62FB"/>
    <w:rsid w:val="008C7776"/>
    <w:rsid w:val="008D3D82"/>
    <w:rsid w:val="008D4848"/>
    <w:rsid w:val="008E000C"/>
    <w:rsid w:val="008E0257"/>
    <w:rsid w:val="008E075F"/>
    <w:rsid w:val="008E295A"/>
    <w:rsid w:val="008E666E"/>
    <w:rsid w:val="008F2E41"/>
    <w:rsid w:val="008F4382"/>
    <w:rsid w:val="0090370A"/>
    <w:rsid w:val="00903AA7"/>
    <w:rsid w:val="00911BE9"/>
    <w:rsid w:val="0091361C"/>
    <w:rsid w:val="0091732D"/>
    <w:rsid w:val="00920967"/>
    <w:rsid w:val="00926652"/>
    <w:rsid w:val="009323CB"/>
    <w:rsid w:val="0093404A"/>
    <w:rsid w:val="00934B8B"/>
    <w:rsid w:val="00945107"/>
    <w:rsid w:val="00945FC4"/>
    <w:rsid w:val="009475DE"/>
    <w:rsid w:val="009504DB"/>
    <w:rsid w:val="009524E0"/>
    <w:rsid w:val="00953CF1"/>
    <w:rsid w:val="00954CA9"/>
    <w:rsid w:val="0095515E"/>
    <w:rsid w:val="009635BE"/>
    <w:rsid w:val="00972F0B"/>
    <w:rsid w:val="00980681"/>
    <w:rsid w:val="00987293"/>
    <w:rsid w:val="009948E5"/>
    <w:rsid w:val="00995211"/>
    <w:rsid w:val="009B1276"/>
    <w:rsid w:val="009B3D77"/>
    <w:rsid w:val="009B662B"/>
    <w:rsid w:val="009C3A77"/>
    <w:rsid w:val="009C773D"/>
    <w:rsid w:val="009D05A1"/>
    <w:rsid w:val="009D41DD"/>
    <w:rsid w:val="009D5981"/>
    <w:rsid w:val="009D7470"/>
    <w:rsid w:val="009D7781"/>
    <w:rsid w:val="009E0B7C"/>
    <w:rsid w:val="009E0DFC"/>
    <w:rsid w:val="009E2AE6"/>
    <w:rsid w:val="009F2560"/>
    <w:rsid w:val="009F34FD"/>
    <w:rsid w:val="009F3899"/>
    <w:rsid w:val="00A037D0"/>
    <w:rsid w:val="00A04556"/>
    <w:rsid w:val="00A100F7"/>
    <w:rsid w:val="00A11B61"/>
    <w:rsid w:val="00A142B0"/>
    <w:rsid w:val="00A15537"/>
    <w:rsid w:val="00A20FD5"/>
    <w:rsid w:val="00A210D0"/>
    <w:rsid w:val="00A2261D"/>
    <w:rsid w:val="00A22B66"/>
    <w:rsid w:val="00A25FAB"/>
    <w:rsid w:val="00A41231"/>
    <w:rsid w:val="00A47B03"/>
    <w:rsid w:val="00A546D8"/>
    <w:rsid w:val="00A63FDE"/>
    <w:rsid w:val="00A641BD"/>
    <w:rsid w:val="00A75849"/>
    <w:rsid w:val="00A857C9"/>
    <w:rsid w:val="00A96620"/>
    <w:rsid w:val="00AA0A9D"/>
    <w:rsid w:val="00AA12CE"/>
    <w:rsid w:val="00AA673D"/>
    <w:rsid w:val="00AA6986"/>
    <w:rsid w:val="00AB3C66"/>
    <w:rsid w:val="00AB767A"/>
    <w:rsid w:val="00AD1BDA"/>
    <w:rsid w:val="00AE08AF"/>
    <w:rsid w:val="00AE2D59"/>
    <w:rsid w:val="00AE4C6D"/>
    <w:rsid w:val="00AE5EF6"/>
    <w:rsid w:val="00AF0399"/>
    <w:rsid w:val="00AF3A99"/>
    <w:rsid w:val="00B0264B"/>
    <w:rsid w:val="00B07FF5"/>
    <w:rsid w:val="00B106B3"/>
    <w:rsid w:val="00B10A4E"/>
    <w:rsid w:val="00B163F2"/>
    <w:rsid w:val="00B16AA2"/>
    <w:rsid w:val="00B17945"/>
    <w:rsid w:val="00B2462A"/>
    <w:rsid w:val="00B3155A"/>
    <w:rsid w:val="00B427BD"/>
    <w:rsid w:val="00B4553A"/>
    <w:rsid w:val="00B4775B"/>
    <w:rsid w:val="00B54157"/>
    <w:rsid w:val="00B56119"/>
    <w:rsid w:val="00B56414"/>
    <w:rsid w:val="00B57C18"/>
    <w:rsid w:val="00B67AB3"/>
    <w:rsid w:val="00B725D9"/>
    <w:rsid w:val="00B72A8B"/>
    <w:rsid w:val="00B75E2E"/>
    <w:rsid w:val="00B83AF0"/>
    <w:rsid w:val="00B85317"/>
    <w:rsid w:val="00B86050"/>
    <w:rsid w:val="00B91305"/>
    <w:rsid w:val="00B92A23"/>
    <w:rsid w:val="00B943AC"/>
    <w:rsid w:val="00BA06D4"/>
    <w:rsid w:val="00BA4778"/>
    <w:rsid w:val="00BA7753"/>
    <w:rsid w:val="00BB26FC"/>
    <w:rsid w:val="00BB3944"/>
    <w:rsid w:val="00BB4512"/>
    <w:rsid w:val="00BB6D77"/>
    <w:rsid w:val="00BC0521"/>
    <w:rsid w:val="00BC1AC6"/>
    <w:rsid w:val="00BC3918"/>
    <w:rsid w:val="00BC5485"/>
    <w:rsid w:val="00BC55E9"/>
    <w:rsid w:val="00BC7393"/>
    <w:rsid w:val="00BD2588"/>
    <w:rsid w:val="00BD2BA6"/>
    <w:rsid w:val="00BE45D5"/>
    <w:rsid w:val="00BE69B3"/>
    <w:rsid w:val="00BE7BE5"/>
    <w:rsid w:val="00BF1137"/>
    <w:rsid w:val="00BF4A22"/>
    <w:rsid w:val="00C02001"/>
    <w:rsid w:val="00C02ACB"/>
    <w:rsid w:val="00C063AB"/>
    <w:rsid w:val="00C10D5C"/>
    <w:rsid w:val="00C12C87"/>
    <w:rsid w:val="00C14C00"/>
    <w:rsid w:val="00C20AA6"/>
    <w:rsid w:val="00C2159C"/>
    <w:rsid w:val="00C23C60"/>
    <w:rsid w:val="00C2572C"/>
    <w:rsid w:val="00C30093"/>
    <w:rsid w:val="00C30754"/>
    <w:rsid w:val="00C344FE"/>
    <w:rsid w:val="00C53732"/>
    <w:rsid w:val="00C672AD"/>
    <w:rsid w:val="00C6774B"/>
    <w:rsid w:val="00C714F1"/>
    <w:rsid w:val="00C71FCC"/>
    <w:rsid w:val="00C74C6E"/>
    <w:rsid w:val="00C756A1"/>
    <w:rsid w:val="00C812A8"/>
    <w:rsid w:val="00C85BB1"/>
    <w:rsid w:val="00CA42BA"/>
    <w:rsid w:val="00CA44E2"/>
    <w:rsid w:val="00CA6789"/>
    <w:rsid w:val="00CA7979"/>
    <w:rsid w:val="00CB6691"/>
    <w:rsid w:val="00CB69E8"/>
    <w:rsid w:val="00CC0BEB"/>
    <w:rsid w:val="00CC17AD"/>
    <w:rsid w:val="00CC27E6"/>
    <w:rsid w:val="00CC4517"/>
    <w:rsid w:val="00CD4BDB"/>
    <w:rsid w:val="00CD5A29"/>
    <w:rsid w:val="00CE50E3"/>
    <w:rsid w:val="00CF286F"/>
    <w:rsid w:val="00CF2CD4"/>
    <w:rsid w:val="00CF5CDD"/>
    <w:rsid w:val="00CF6F97"/>
    <w:rsid w:val="00D05893"/>
    <w:rsid w:val="00D06C9E"/>
    <w:rsid w:val="00D114B8"/>
    <w:rsid w:val="00D15379"/>
    <w:rsid w:val="00D20B2F"/>
    <w:rsid w:val="00D214B9"/>
    <w:rsid w:val="00D22C4E"/>
    <w:rsid w:val="00D25F28"/>
    <w:rsid w:val="00D3599A"/>
    <w:rsid w:val="00D503E2"/>
    <w:rsid w:val="00D50820"/>
    <w:rsid w:val="00D50B4A"/>
    <w:rsid w:val="00D52512"/>
    <w:rsid w:val="00D546E7"/>
    <w:rsid w:val="00D54F69"/>
    <w:rsid w:val="00D55682"/>
    <w:rsid w:val="00D55BB8"/>
    <w:rsid w:val="00D6001B"/>
    <w:rsid w:val="00D875D3"/>
    <w:rsid w:val="00D9158E"/>
    <w:rsid w:val="00DA6C0D"/>
    <w:rsid w:val="00DB0141"/>
    <w:rsid w:val="00DB0C14"/>
    <w:rsid w:val="00DB2F45"/>
    <w:rsid w:val="00DB3B16"/>
    <w:rsid w:val="00DB763F"/>
    <w:rsid w:val="00DC00FE"/>
    <w:rsid w:val="00DC071F"/>
    <w:rsid w:val="00DC4DAE"/>
    <w:rsid w:val="00DC6771"/>
    <w:rsid w:val="00DD3C15"/>
    <w:rsid w:val="00DE071B"/>
    <w:rsid w:val="00DF036E"/>
    <w:rsid w:val="00DF4DD2"/>
    <w:rsid w:val="00E01684"/>
    <w:rsid w:val="00E046C9"/>
    <w:rsid w:val="00E10F5A"/>
    <w:rsid w:val="00E15DCC"/>
    <w:rsid w:val="00E17E49"/>
    <w:rsid w:val="00E21BE1"/>
    <w:rsid w:val="00E23375"/>
    <w:rsid w:val="00E2485C"/>
    <w:rsid w:val="00E30254"/>
    <w:rsid w:val="00E32AF6"/>
    <w:rsid w:val="00E34B47"/>
    <w:rsid w:val="00E34FBD"/>
    <w:rsid w:val="00E35FA7"/>
    <w:rsid w:val="00E50569"/>
    <w:rsid w:val="00E55D0B"/>
    <w:rsid w:val="00E55F5C"/>
    <w:rsid w:val="00E72386"/>
    <w:rsid w:val="00E75551"/>
    <w:rsid w:val="00E86CBB"/>
    <w:rsid w:val="00E86E7B"/>
    <w:rsid w:val="00E92BB3"/>
    <w:rsid w:val="00E93538"/>
    <w:rsid w:val="00E936E3"/>
    <w:rsid w:val="00E94173"/>
    <w:rsid w:val="00E96256"/>
    <w:rsid w:val="00EA2D88"/>
    <w:rsid w:val="00EA452A"/>
    <w:rsid w:val="00EB7DCF"/>
    <w:rsid w:val="00EC34B5"/>
    <w:rsid w:val="00EC7FAB"/>
    <w:rsid w:val="00ED16BA"/>
    <w:rsid w:val="00ED3EED"/>
    <w:rsid w:val="00ED590D"/>
    <w:rsid w:val="00ED5EDE"/>
    <w:rsid w:val="00EE75FE"/>
    <w:rsid w:val="00EF01D2"/>
    <w:rsid w:val="00EF052A"/>
    <w:rsid w:val="00EF5371"/>
    <w:rsid w:val="00EF6770"/>
    <w:rsid w:val="00EF749E"/>
    <w:rsid w:val="00F04C29"/>
    <w:rsid w:val="00F05787"/>
    <w:rsid w:val="00F0650D"/>
    <w:rsid w:val="00F100E5"/>
    <w:rsid w:val="00F114E3"/>
    <w:rsid w:val="00F15A40"/>
    <w:rsid w:val="00F21A35"/>
    <w:rsid w:val="00F24592"/>
    <w:rsid w:val="00F27CF2"/>
    <w:rsid w:val="00F27E30"/>
    <w:rsid w:val="00F373D8"/>
    <w:rsid w:val="00F4209D"/>
    <w:rsid w:val="00F427A8"/>
    <w:rsid w:val="00F431AA"/>
    <w:rsid w:val="00F449D7"/>
    <w:rsid w:val="00F46433"/>
    <w:rsid w:val="00F47CA6"/>
    <w:rsid w:val="00F50E83"/>
    <w:rsid w:val="00F547E5"/>
    <w:rsid w:val="00F55A32"/>
    <w:rsid w:val="00F56A93"/>
    <w:rsid w:val="00F607A3"/>
    <w:rsid w:val="00F622B2"/>
    <w:rsid w:val="00F633CF"/>
    <w:rsid w:val="00F67BED"/>
    <w:rsid w:val="00F7029C"/>
    <w:rsid w:val="00F71E12"/>
    <w:rsid w:val="00F7209C"/>
    <w:rsid w:val="00F72C04"/>
    <w:rsid w:val="00F73233"/>
    <w:rsid w:val="00F74A94"/>
    <w:rsid w:val="00F80537"/>
    <w:rsid w:val="00F82B21"/>
    <w:rsid w:val="00F83659"/>
    <w:rsid w:val="00F8416B"/>
    <w:rsid w:val="00F8565B"/>
    <w:rsid w:val="00F8644E"/>
    <w:rsid w:val="00F8651F"/>
    <w:rsid w:val="00F87DBC"/>
    <w:rsid w:val="00F902D3"/>
    <w:rsid w:val="00F911C7"/>
    <w:rsid w:val="00FA3739"/>
    <w:rsid w:val="00FA3D2B"/>
    <w:rsid w:val="00FA638F"/>
    <w:rsid w:val="00FA7064"/>
    <w:rsid w:val="00FB56D1"/>
    <w:rsid w:val="00FB6165"/>
    <w:rsid w:val="00FC20AF"/>
    <w:rsid w:val="00FC2578"/>
    <w:rsid w:val="00FC5764"/>
    <w:rsid w:val="00FC725B"/>
    <w:rsid w:val="00FD1B93"/>
    <w:rsid w:val="00FD36B9"/>
    <w:rsid w:val="00FD7706"/>
    <w:rsid w:val="00FD7C18"/>
    <w:rsid w:val="00FE3986"/>
    <w:rsid w:val="00FF0E2A"/>
    <w:rsid w:val="00FF1D8F"/>
    <w:rsid w:val="00FF7278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3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F0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B5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E9417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F633CF"/>
  </w:style>
  <w:style w:type="paragraph" w:customStyle="1" w:styleId="Style3">
    <w:name w:val="Style3"/>
    <w:basedOn w:val="a1"/>
    <w:uiPriority w:val="99"/>
    <w:rsid w:val="00F633CF"/>
    <w:pPr>
      <w:spacing w:line="279" w:lineRule="exact"/>
    </w:pPr>
  </w:style>
  <w:style w:type="paragraph" w:customStyle="1" w:styleId="Style4">
    <w:name w:val="Style4"/>
    <w:basedOn w:val="a1"/>
    <w:uiPriority w:val="99"/>
    <w:rsid w:val="00F633CF"/>
  </w:style>
  <w:style w:type="paragraph" w:customStyle="1" w:styleId="Style5">
    <w:name w:val="Style5"/>
    <w:basedOn w:val="a1"/>
    <w:uiPriority w:val="99"/>
    <w:rsid w:val="00F633CF"/>
  </w:style>
  <w:style w:type="character" w:customStyle="1" w:styleId="FontStyle12">
    <w:name w:val="Font Style12"/>
    <w:basedOn w:val="a2"/>
    <w:uiPriority w:val="99"/>
    <w:rsid w:val="00F633C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2"/>
    <w:uiPriority w:val="99"/>
    <w:rsid w:val="00F633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2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2"/>
    <w:uiPriority w:val="99"/>
    <w:rsid w:val="00F633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uiPriority w:val="99"/>
    <w:rsid w:val="00F633CF"/>
  </w:style>
  <w:style w:type="paragraph" w:customStyle="1" w:styleId="Style9">
    <w:name w:val="Style9"/>
    <w:basedOn w:val="a1"/>
    <w:uiPriority w:val="99"/>
    <w:rsid w:val="00F633CF"/>
  </w:style>
  <w:style w:type="paragraph" w:customStyle="1" w:styleId="Style13">
    <w:name w:val="Style13"/>
    <w:basedOn w:val="a1"/>
    <w:uiPriority w:val="99"/>
    <w:rsid w:val="00F633CF"/>
    <w:pPr>
      <w:spacing w:line="298" w:lineRule="exact"/>
    </w:pPr>
  </w:style>
  <w:style w:type="paragraph" w:customStyle="1" w:styleId="Style26">
    <w:name w:val="Style26"/>
    <w:basedOn w:val="a1"/>
    <w:uiPriority w:val="99"/>
    <w:rsid w:val="00F633CF"/>
    <w:pPr>
      <w:spacing w:line="211" w:lineRule="exact"/>
    </w:pPr>
  </w:style>
  <w:style w:type="paragraph" w:customStyle="1" w:styleId="Style27">
    <w:name w:val="Style27"/>
    <w:basedOn w:val="a1"/>
    <w:uiPriority w:val="99"/>
    <w:rsid w:val="00F633CF"/>
    <w:pPr>
      <w:spacing w:line="216" w:lineRule="exact"/>
      <w:ind w:firstLine="355"/>
    </w:pPr>
  </w:style>
  <w:style w:type="paragraph" w:customStyle="1" w:styleId="Style28">
    <w:name w:val="Style28"/>
    <w:basedOn w:val="a1"/>
    <w:uiPriority w:val="99"/>
    <w:rsid w:val="00F633CF"/>
    <w:pPr>
      <w:spacing w:line="206" w:lineRule="exact"/>
      <w:jc w:val="center"/>
    </w:pPr>
  </w:style>
  <w:style w:type="paragraph" w:customStyle="1" w:styleId="Style30">
    <w:name w:val="Style30"/>
    <w:basedOn w:val="a1"/>
    <w:uiPriority w:val="99"/>
    <w:rsid w:val="00F633CF"/>
    <w:pPr>
      <w:spacing w:line="214" w:lineRule="exact"/>
      <w:ind w:firstLine="187"/>
    </w:pPr>
  </w:style>
  <w:style w:type="paragraph" w:customStyle="1" w:styleId="Style33">
    <w:name w:val="Style33"/>
    <w:basedOn w:val="a1"/>
    <w:uiPriority w:val="99"/>
    <w:rsid w:val="00F633CF"/>
  </w:style>
  <w:style w:type="paragraph" w:customStyle="1" w:styleId="Style34">
    <w:name w:val="Style34"/>
    <w:basedOn w:val="a1"/>
    <w:uiPriority w:val="99"/>
    <w:rsid w:val="00F633CF"/>
  </w:style>
  <w:style w:type="character" w:customStyle="1" w:styleId="FontStyle53">
    <w:name w:val="Font Style53"/>
    <w:basedOn w:val="a2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2"/>
    <w:uiPriority w:val="99"/>
    <w:rsid w:val="00F633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2"/>
    <w:uiPriority w:val="99"/>
    <w:rsid w:val="00F633CF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2"/>
    <w:uiPriority w:val="99"/>
    <w:rsid w:val="00F633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2"/>
    <w:uiPriority w:val="99"/>
    <w:rsid w:val="00F633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1"/>
    <w:uiPriority w:val="99"/>
    <w:rsid w:val="00F633CF"/>
  </w:style>
  <w:style w:type="character" w:customStyle="1" w:styleId="FontStyle64">
    <w:name w:val="Font Style64"/>
    <w:basedOn w:val="a2"/>
    <w:uiPriority w:val="99"/>
    <w:rsid w:val="00F633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2"/>
    <w:uiPriority w:val="99"/>
    <w:rsid w:val="00F633CF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5">
    <w:name w:val="header"/>
    <w:basedOn w:val="a1"/>
    <w:link w:val="a6"/>
    <w:unhideWhenUsed/>
    <w:rsid w:val="00F63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nhideWhenUsed/>
    <w:rsid w:val="00F63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F21A35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1"/>
    <w:uiPriority w:val="99"/>
    <w:rsid w:val="00F21A35"/>
    <w:pPr>
      <w:spacing w:line="290" w:lineRule="exact"/>
    </w:pPr>
  </w:style>
  <w:style w:type="paragraph" w:customStyle="1" w:styleId="Style7">
    <w:name w:val="Style7"/>
    <w:basedOn w:val="a1"/>
    <w:uiPriority w:val="99"/>
    <w:rsid w:val="00F21A35"/>
  </w:style>
  <w:style w:type="character" w:customStyle="1" w:styleId="FontStyle11">
    <w:name w:val="Font Style11"/>
    <w:basedOn w:val="a2"/>
    <w:uiPriority w:val="99"/>
    <w:rsid w:val="00F21A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2"/>
    <w:uiPriority w:val="99"/>
    <w:rsid w:val="00F21A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2"/>
    <w:uiPriority w:val="99"/>
    <w:rsid w:val="00B86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1"/>
    <w:uiPriority w:val="99"/>
    <w:rsid w:val="00B86050"/>
    <w:pPr>
      <w:spacing w:line="331" w:lineRule="exact"/>
    </w:pPr>
  </w:style>
  <w:style w:type="character" w:customStyle="1" w:styleId="FontStyle78">
    <w:name w:val="Font Style78"/>
    <w:basedOn w:val="a2"/>
    <w:uiPriority w:val="99"/>
    <w:rsid w:val="00B860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1"/>
    <w:uiPriority w:val="99"/>
    <w:rsid w:val="00C6774B"/>
    <w:pPr>
      <w:jc w:val="both"/>
    </w:pPr>
  </w:style>
  <w:style w:type="character" w:customStyle="1" w:styleId="FontStyle66">
    <w:name w:val="Font Style66"/>
    <w:basedOn w:val="a2"/>
    <w:uiPriority w:val="99"/>
    <w:rsid w:val="00C6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1"/>
    <w:uiPriority w:val="99"/>
    <w:rsid w:val="00E32AF6"/>
  </w:style>
  <w:style w:type="paragraph" w:customStyle="1" w:styleId="Style45">
    <w:name w:val="Style45"/>
    <w:basedOn w:val="a1"/>
    <w:uiPriority w:val="99"/>
    <w:rsid w:val="00E32AF6"/>
    <w:pPr>
      <w:spacing w:line="285" w:lineRule="exact"/>
    </w:pPr>
  </w:style>
  <w:style w:type="character" w:customStyle="1" w:styleId="FontStyle59">
    <w:name w:val="Font Style59"/>
    <w:basedOn w:val="a2"/>
    <w:uiPriority w:val="99"/>
    <w:rsid w:val="00E32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2"/>
    <w:uiPriority w:val="99"/>
    <w:rsid w:val="00E32AF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1"/>
    <w:uiPriority w:val="99"/>
    <w:rsid w:val="00E32AF6"/>
  </w:style>
  <w:style w:type="character" w:customStyle="1" w:styleId="FontStyle72">
    <w:name w:val="Font Style72"/>
    <w:basedOn w:val="a2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2"/>
    <w:uiPriority w:val="99"/>
    <w:rsid w:val="00E32AF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2"/>
    <w:uiPriority w:val="99"/>
    <w:rsid w:val="00E32AF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1"/>
    <w:uiPriority w:val="99"/>
    <w:rsid w:val="00E32AF6"/>
  </w:style>
  <w:style w:type="character" w:customStyle="1" w:styleId="FontStyle75">
    <w:name w:val="Font Style75"/>
    <w:basedOn w:val="a2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1"/>
    <w:uiPriority w:val="99"/>
    <w:rsid w:val="00E32AF6"/>
    <w:pPr>
      <w:spacing w:line="288" w:lineRule="exact"/>
    </w:pPr>
  </w:style>
  <w:style w:type="character" w:customStyle="1" w:styleId="FontStyle83">
    <w:name w:val="Font Style83"/>
    <w:basedOn w:val="a2"/>
    <w:uiPriority w:val="99"/>
    <w:rsid w:val="008D3D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2"/>
    <w:uiPriority w:val="99"/>
    <w:rsid w:val="008D3D8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1"/>
    <w:uiPriority w:val="99"/>
    <w:rsid w:val="008D3D82"/>
  </w:style>
  <w:style w:type="character" w:customStyle="1" w:styleId="FontStyle86">
    <w:name w:val="Font Style86"/>
    <w:basedOn w:val="a2"/>
    <w:uiPriority w:val="99"/>
    <w:rsid w:val="008D3D8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1"/>
    <w:uiPriority w:val="99"/>
    <w:rsid w:val="00A641BD"/>
    <w:pPr>
      <w:spacing w:line="296" w:lineRule="exact"/>
    </w:pPr>
  </w:style>
  <w:style w:type="paragraph" w:customStyle="1" w:styleId="Style41">
    <w:name w:val="Style41"/>
    <w:basedOn w:val="a1"/>
    <w:uiPriority w:val="99"/>
    <w:rsid w:val="00A641BD"/>
    <w:pPr>
      <w:spacing w:line="283" w:lineRule="exact"/>
      <w:jc w:val="both"/>
    </w:pPr>
  </w:style>
  <w:style w:type="paragraph" w:customStyle="1" w:styleId="ParagraphStyle">
    <w:name w:val="Paragraph Style"/>
    <w:rsid w:val="00865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1"/>
    <w:uiPriority w:val="99"/>
    <w:rsid w:val="00BF1137"/>
    <w:pPr>
      <w:spacing w:line="288" w:lineRule="exact"/>
      <w:jc w:val="both"/>
    </w:pPr>
  </w:style>
  <w:style w:type="paragraph" w:customStyle="1" w:styleId="Style21">
    <w:name w:val="Style21"/>
    <w:basedOn w:val="a1"/>
    <w:uiPriority w:val="99"/>
    <w:rsid w:val="00BF1137"/>
    <w:pPr>
      <w:spacing w:line="288" w:lineRule="exact"/>
    </w:pPr>
  </w:style>
  <w:style w:type="paragraph" w:customStyle="1" w:styleId="Style31">
    <w:name w:val="Style31"/>
    <w:basedOn w:val="a1"/>
    <w:uiPriority w:val="99"/>
    <w:rsid w:val="00BF1137"/>
  </w:style>
  <w:style w:type="character" w:customStyle="1" w:styleId="FontStyle65">
    <w:name w:val="Font Style65"/>
    <w:basedOn w:val="a2"/>
    <w:uiPriority w:val="99"/>
    <w:rsid w:val="00BF113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1"/>
    <w:uiPriority w:val="99"/>
    <w:rsid w:val="002B2AED"/>
  </w:style>
  <w:style w:type="paragraph" w:customStyle="1" w:styleId="Style49">
    <w:name w:val="Style49"/>
    <w:basedOn w:val="a1"/>
    <w:uiPriority w:val="99"/>
    <w:rsid w:val="002B2AED"/>
    <w:pPr>
      <w:spacing w:line="288" w:lineRule="exact"/>
    </w:pPr>
  </w:style>
  <w:style w:type="character" w:customStyle="1" w:styleId="FontStyle55">
    <w:name w:val="Font Style55"/>
    <w:basedOn w:val="a2"/>
    <w:uiPriority w:val="99"/>
    <w:rsid w:val="00C02001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1"/>
    <w:uiPriority w:val="99"/>
    <w:rsid w:val="00E75551"/>
    <w:pPr>
      <w:spacing w:line="288" w:lineRule="exact"/>
      <w:jc w:val="both"/>
    </w:pPr>
  </w:style>
  <w:style w:type="character" w:customStyle="1" w:styleId="FontStyle77">
    <w:name w:val="Font Style77"/>
    <w:basedOn w:val="a2"/>
    <w:uiPriority w:val="99"/>
    <w:rsid w:val="00B5611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1"/>
    <w:uiPriority w:val="99"/>
    <w:rsid w:val="000C5736"/>
  </w:style>
  <w:style w:type="character" w:customStyle="1" w:styleId="FontStyle33">
    <w:name w:val="Font Style33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2"/>
    <w:uiPriority w:val="99"/>
    <w:rsid w:val="000C57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2"/>
    <w:uiPriority w:val="99"/>
    <w:rsid w:val="000C57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2"/>
    <w:uiPriority w:val="99"/>
    <w:rsid w:val="000C57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2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2"/>
    <w:uiPriority w:val="99"/>
    <w:rsid w:val="000C573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2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2"/>
    <w:uiPriority w:val="99"/>
    <w:rsid w:val="000C573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1"/>
    <w:uiPriority w:val="99"/>
    <w:rsid w:val="000C5736"/>
  </w:style>
  <w:style w:type="paragraph" w:customStyle="1" w:styleId="Style24">
    <w:name w:val="Style24"/>
    <w:basedOn w:val="a1"/>
    <w:uiPriority w:val="99"/>
    <w:rsid w:val="000C5736"/>
  </w:style>
  <w:style w:type="character" w:customStyle="1" w:styleId="FontStyle44">
    <w:name w:val="Font Style44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2"/>
    <w:uiPriority w:val="99"/>
    <w:rsid w:val="000C5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2"/>
    <w:uiPriority w:val="99"/>
    <w:rsid w:val="000C573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2"/>
    <w:uiPriority w:val="99"/>
    <w:rsid w:val="000C573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1"/>
    <w:uiPriority w:val="99"/>
    <w:rsid w:val="000C5736"/>
  </w:style>
  <w:style w:type="paragraph" w:customStyle="1" w:styleId="Style18">
    <w:name w:val="Style18"/>
    <w:basedOn w:val="a1"/>
    <w:uiPriority w:val="99"/>
    <w:rsid w:val="000C5736"/>
    <w:pPr>
      <w:spacing w:line="302" w:lineRule="exact"/>
      <w:ind w:firstLine="350"/>
      <w:jc w:val="both"/>
    </w:pPr>
  </w:style>
  <w:style w:type="paragraph" w:customStyle="1" w:styleId="Style22">
    <w:name w:val="Style22"/>
    <w:basedOn w:val="a1"/>
    <w:uiPriority w:val="99"/>
    <w:rsid w:val="000C5736"/>
    <w:pPr>
      <w:spacing w:line="288" w:lineRule="exact"/>
      <w:jc w:val="center"/>
    </w:pPr>
  </w:style>
  <w:style w:type="paragraph" w:styleId="a9">
    <w:name w:val="Balloon Text"/>
    <w:basedOn w:val="a1"/>
    <w:link w:val="aa"/>
    <w:unhideWhenUsed/>
    <w:rsid w:val="000C57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8D48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1"/>
    <w:link w:val="ac"/>
    <w:uiPriority w:val="34"/>
    <w:qFormat/>
    <w:rsid w:val="008D4848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ad">
    <w:name w:val="Strong"/>
    <w:basedOn w:val="a2"/>
    <w:qFormat/>
    <w:rsid w:val="008D4848"/>
    <w:rPr>
      <w:b/>
      <w:bCs/>
    </w:rPr>
  </w:style>
  <w:style w:type="paragraph" w:styleId="ae">
    <w:name w:val="Body Text"/>
    <w:basedOn w:val="a1"/>
    <w:link w:val="af"/>
    <w:rsid w:val="008D484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2"/>
    <w:link w:val="ae"/>
    <w:rsid w:val="008D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2"/>
    <w:uiPriority w:val="99"/>
    <w:rsid w:val="002E43AF"/>
    <w:rPr>
      <w:rFonts w:ascii="Times New Roman" w:hAnsi="Times New Roman" w:cs="Times New Roman"/>
      <w:sz w:val="20"/>
      <w:szCs w:val="20"/>
    </w:rPr>
  </w:style>
  <w:style w:type="character" w:styleId="af0">
    <w:name w:val="Placeholder Text"/>
    <w:basedOn w:val="a2"/>
    <w:uiPriority w:val="99"/>
    <w:semiHidden/>
    <w:rsid w:val="00F7209C"/>
    <w:rPr>
      <w:color w:val="808080"/>
    </w:rPr>
  </w:style>
  <w:style w:type="character" w:customStyle="1" w:styleId="Normaltext">
    <w:name w:val="Normal text"/>
    <w:uiPriority w:val="99"/>
    <w:rsid w:val="004D6BAE"/>
    <w:rPr>
      <w:sz w:val="20"/>
      <w:szCs w:val="20"/>
    </w:rPr>
  </w:style>
  <w:style w:type="paragraph" w:customStyle="1" w:styleId="11">
    <w:name w:val="Без интервала1"/>
    <w:uiPriority w:val="99"/>
    <w:rsid w:val="000374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Normal (Web)"/>
    <w:basedOn w:val="a1"/>
    <w:rsid w:val="00F62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2"/>
    <w:uiPriority w:val="99"/>
    <w:rsid w:val="00F622B2"/>
    <w:rPr>
      <w:color w:val="0000FF"/>
      <w:u w:val="single"/>
    </w:rPr>
  </w:style>
  <w:style w:type="character" w:customStyle="1" w:styleId="day7">
    <w:name w:val="da y7"/>
    <w:basedOn w:val="a2"/>
    <w:rsid w:val="00F622B2"/>
  </w:style>
  <w:style w:type="paragraph" w:customStyle="1" w:styleId="msolistparagraph0">
    <w:name w:val="msolistparagraph"/>
    <w:basedOn w:val="a1"/>
    <w:rsid w:val="001B289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2"/>
    <w:rsid w:val="001B2898"/>
  </w:style>
  <w:style w:type="table" w:styleId="af3">
    <w:name w:val="Table Grid"/>
    <w:basedOn w:val="a3"/>
    <w:uiPriority w:val="59"/>
    <w:rsid w:val="003E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1"/>
    <w:uiPriority w:val="99"/>
    <w:rsid w:val="00860E48"/>
  </w:style>
  <w:style w:type="paragraph" w:customStyle="1" w:styleId="Style16">
    <w:name w:val="Style16"/>
    <w:basedOn w:val="a1"/>
    <w:uiPriority w:val="99"/>
    <w:rsid w:val="00860E48"/>
    <w:pPr>
      <w:spacing w:line="274" w:lineRule="exact"/>
      <w:jc w:val="both"/>
    </w:pPr>
  </w:style>
  <w:style w:type="character" w:customStyle="1" w:styleId="FontStyle27">
    <w:name w:val="Font Style27"/>
    <w:basedOn w:val="a2"/>
    <w:uiPriority w:val="99"/>
    <w:rsid w:val="0086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2"/>
    <w:uiPriority w:val="99"/>
    <w:rsid w:val="00860E4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2"/>
    <w:uiPriority w:val="99"/>
    <w:rsid w:val="00860E48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1"/>
    <w:link w:val="af5"/>
    <w:uiPriority w:val="99"/>
    <w:unhideWhenUsed/>
    <w:rsid w:val="002B35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2B3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2"/>
    <w:uiPriority w:val="99"/>
    <w:rsid w:val="00697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2"/>
    <w:uiPriority w:val="99"/>
    <w:rsid w:val="006973D6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2"/>
    <w:uiPriority w:val="99"/>
    <w:rsid w:val="006973D6"/>
    <w:rPr>
      <w:rFonts w:ascii="Times New Roman" w:hAnsi="Times New Roman" w:cs="Times New Roman"/>
      <w:sz w:val="18"/>
      <w:szCs w:val="18"/>
    </w:rPr>
  </w:style>
  <w:style w:type="paragraph" w:styleId="af6">
    <w:name w:val="No Spacing"/>
    <w:uiPriority w:val="1"/>
    <w:qFormat/>
    <w:rsid w:val="0069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E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E9417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7">
    <w:name w:val="footnote reference"/>
    <w:uiPriority w:val="99"/>
    <w:rsid w:val="00E9417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941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footnote text"/>
    <w:aliases w:val="Знак6,F1"/>
    <w:basedOn w:val="a1"/>
    <w:link w:val="af9"/>
    <w:uiPriority w:val="99"/>
    <w:rsid w:val="00E9417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2"/>
    <w:link w:val="af8"/>
    <w:uiPriority w:val="99"/>
    <w:rsid w:val="00E9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1"/>
    <w:link w:val="afa"/>
    <w:uiPriority w:val="99"/>
    <w:qFormat/>
    <w:rsid w:val="00E9417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0"/>
    <w:uiPriority w:val="99"/>
    <w:rsid w:val="00E941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3B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Subtitle"/>
    <w:basedOn w:val="a1"/>
    <w:next w:val="a1"/>
    <w:link w:val="afc"/>
    <w:qFormat/>
    <w:rsid w:val="003B5D2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2"/>
    <w:link w:val="afb"/>
    <w:rsid w:val="003B5D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2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Стиль"/>
    <w:rsid w:val="00C1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DF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7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basedOn w:val="a2"/>
    <w:link w:val="12"/>
    <w:rsid w:val="00757E4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fe"/>
    <w:rsid w:val="00757E4B"/>
    <w:pPr>
      <w:widowControl/>
      <w:shd w:val="clear" w:color="auto" w:fill="FFFFFF"/>
      <w:autoSpaceDE/>
      <w:autoSpaceDN/>
      <w:adjustRightInd/>
      <w:spacing w:line="250" w:lineRule="exact"/>
      <w:ind w:hanging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105pt">
    <w:name w:val="Основной текст + Times New Roman;10;5 pt"/>
    <w:basedOn w:val="afe"/>
    <w:rsid w:val="0075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75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57E4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1"/>
    <w:rsid w:val="00757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">
    <w:name w:val="List"/>
    <w:basedOn w:val="a1"/>
    <w:rsid w:val="00B4553A"/>
    <w:pPr>
      <w:widowControl/>
      <w:numPr>
        <w:numId w:val="4"/>
      </w:numPr>
      <w:autoSpaceDE/>
      <w:autoSpaceDN/>
      <w:adjustRightInd/>
    </w:pPr>
    <w:rPr>
      <w:rFonts w:eastAsia="Times New Roman"/>
    </w:rPr>
  </w:style>
  <w:style w:type="paragraph" w:customStyle="1" w:styleId="aff">
    <w:name w:val="Базовый"/>
    <w:rsid w:val="00B4553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C4DAE"/>
    <w:rPr>
      <w:rFonts w:ascii="Times New Roman" w:hAnsi="Times New Roman"/>
      <w:sz w:val="24"/>
      <w:u w:val="none"/>
      <w:effect w:val="none"/>
    </w:rPr>
  </w:style>
  <w:style w:type="paragraph" w:customStyle="1" w:styleId="23">
    <w:name w:val="Абзац списка2"/>
    <w:basedOn w:val="a1"/>
    <w:rsid w:val="00B72A8B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ff0">
    <w:name w:val="Title"/>
    <w:basedOn w:val="a1"/>
    <w:link w:val="aff1"/>
    <w:qFormat/>
    <w:rsid w:val="00D875D3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f1">
    <w:name w:val="Название Знак"/>
    <w:basedOn w:val="a2"/>
    <w:link w:val="aff0"/>
    <w:rsid w:val="00D875D3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498F-3C53-44EC-BD02-3F4F760B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11841</Words>
  <Characters>67496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Алесандр</cp:lastModifiedBy>
  <cp:revision>10</cp:revision>
  <cp:lastPrinted>2020-09-21T10:22:00Z</cp:lastPrinted>
  <dcterms:created xsi:type="dcterms:W3CDTF">2018-08-30T06:09:00Z</dcterms:created>
  <dcterms:modified xsi:type="dcterms:W3CDTF">2020-10-28T08:26:00Z</dcterms:modified>
</cp:coreProperties>
</file>