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C03" w:rsidRPr="00184C03" w:rsidRDefault="00184C03" w:rsidP="00184C03">
      <w:pPr>
        <w:jc w:val="center"/>
        <w:rPr>
          <w:rFonts w:ascii="Arial" w:hAnsi="Arial" w:cs="Arial"/>
          <w:b/>
        </w:rPr>
      </w:pPr>
      <w:r w:rsidRPr="00184C03">
        <w:rPr>
          <w:rFonts w:ascii="Arial" w:hAnsi="Arial" w:cs="Arial"/>
          <w:b/>
        </w:rPr>
        <w:t>Аннотация к рабочим программам по химии.</w:t>
      </w:r>
    </w:p>
    <w:p w:rsidR="00184C03" w:rsidRPr="00184C03" w:rsidRDefault="00184C03" w:rsidP="00184C03">
      <w:pPr>
        <w:tabs>
          <w:tab w:val="left" w:pos="5160"/>
        </w:tabs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>Рабочие программы по химии составлены на основании следующих нормативно-правовых документов.</w:t>
      </w:r>
    </w:p>
    <w:p w:rsidR="00184C03" w:rsidRPr="00184C03" w:rsidRDefault="00184C03" w:rsidP="00184C03">
      <w:pPr>
        <w:jc w:val="both"/>
        <w:rPr>
          <w:rFonts w:ascii="Arial" w:hAnsi="Arial" w:cs="Arial"/>
        </w:rPr>
      </w:pPr>
      <w:r w:rsidRPr="00184C03">
        <w:rPr>
          <w:rFonts w:ascii="Arial" w:hAnsi="Arial" w:cs="Arial"/>
        </w:rPr>
        <w:t xml:space="preserve">Для 8 - 9 классов рабочая программа составлена в соответствии: </w:t>
      </w:r>
    </w:p>
    <w:p w:rsidR="00184C03" w:rsidRPr="00184C03" w:rsidRDefault="00184C03" w:rsidP="00184C0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Федерального закона от 29 декабря 2012 года № 273-ФЗ «Об образовании в Российской Федерации»;</w:t>
      </w:r>
    </w:p>
    <w:p w:rsidR="00184C03" w:rsidRPr="00184C03" w:rsidRDefault="00184C03" w:rsidP="00184C03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Федерального государственного образовательного стандарта основного общего образования (2010 г.);</w:t>
      </w:r>
    </w:p>
    <w:p w:rsidR="00184C03" w:rsidRPr="00184C03" w:rsidRDefault="00184C03" w:rsidP="00184C03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color w:val="000000"/>
          <w:sz w:val="22"/>
          <w:szCs w:val="22"/>
        </w:rPr>
        <w:t xml:space="preserve">Примерной программы по учебным предметам. Химия. 8-9 классы: </w:t>
      </w:r>
      <w:proofErr w:type="gramStart"/>
      <w:r w:rsidRPr="00184C03">
        <w:rPr>
          <w:rFonts w:ascii="Arial" w:hAnsi="Arial" w:cs="Arial"/>
          <w:color w:val="000000"/>
          <w:sz w:val="22"/>
          <w:szCs w:val="22"/>
        </w:rPr>
        <w:t>проект.-</w:t>
      </w:r>
      <w:proofErr w:type="gramEnd"/>
      <w:r w:rsidRPr="00184C03">
        <w:rPr>
          <w:rFonts w:ascii="Arial" w:hAnsi="Arial" w:cs="Arial"/>
          <w:color w:val="000000"/>
          <w:sz w:val="22"/>
          <w:szCs w:val="22"/>
        </w:rPr>
        <w:t xml:space="preserve"> М. : Просвещение, 2010. (Стандарты второго поколения);</w:t>
      </w:r>
    </w:p>
    <w:p w:rsidR="00184C03" w:rsidRPr="00184C03" w:rsidRDefault="00184C03" w:rsidP="00184C03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color w:val="000000"/>
          <w:sz w:val="22"/>
          <w:szCs w:val="22"/>
        </w:rPr>
        <w:t xml:space="preserve"> Авторской программы О.С. Габриеляна, А.В. </w:t>
      </w:r>
      <w:proofErr w:type="spellStart"/>
      <w:r w:rsidRPr="00184C03">
        <w:rPr>
          <w:rFonts w:ascii="Arial" w:hAnsi="Arial" w:cs="Arial"/>
          <w:color w:val="000000"/>
          <w:sz w:val="22"/>
          <w:szCs w:val="22"/>
        </w:rPr>
        <w:t>Купцовой</w:t>
      </w:r>
      <w:proofErr w:type="spellEnd"/>
      <w:r w:rsidRPr="00184C03">
        <w:rPr>
          <w:rFonts w:ascii="Arial" w:hAnsi="Arial" w:cs="Arial"/>
          <w:color w:val="000000"/>
          <w:sz w:val="22"/>
          <w:szCs w:val="22"/>
        </w:rPr>
        <w:t>. М: Дрофа, 2012г;</w:t>
      </w:r>
    </w:p>
    <w:p w:rsidR="00184C03" w:rsidRDefault="00184C03" w:rsidP="00184C03">
      <w:pPr>
        <w:pStyle w:val="Style5"/>
        <w:widowControl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184C03">
        <w:rPr>
          <w:rFonts w:ascii="Arial" w:hAnsi="Arial" w:cs="Arial"/>
          <w:sz w:val="22"/>
          <w:szCs w:val="22"/>
        </w:rPr>
        <w:t>Учебного плана школы.</w:t>
      </w:r>
    </w:p>
    <w:p w:rsidR="00184C03" w:rsidRDefault="00184C03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184C03" w:rsidRDefault="00184C03" w:rsidP="00184C03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184C03">
        <w:rPr>
          <w:rFonts w:ascii="Arial" w:hAnsi="Arial" w:cs="Arial"/>
          <w:b/>
          <w:sz w:val="22"/>
          <w:szCs w:val="22"/>
        </w:rPr>
        <w:t>В соответствии с учебным п</w:t>
      </w:r>
      <w:r>
        <w:rPr>
          <w:rFonts w:ascii="Arial" w:hAnsi="Arial" w:cs="Arial"/>
          <w:b/>
          <w:sz w:val="22"/>
          <w:szCs w:val="22"/>
        </w:rPr>
        <w:t xml:space="preserve">ланом </w:t>
      </w:r>
      <w:proofErr w:type="spellStart"/>
      <w:r w:rsidR="004F1F8C">
        <w:rPr>
          <w:rFonts w:ascii="Arial" w:hAnsi="Arial" w:cs="Arial"/>
          <w:b/>
          <w:sz w:val="22"/>
          <w:szCs w:val="22"/>
        </w:rPr>
        <w:t>Филила</w:t>
      </w:r>
      <w:proofErr w:type="spellEnd"/>
      <w:r w:rsidR="004F1F8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МАОУ </w:t>
      </w:r>
      <w:proofErr w:type="spellStart"/>
      <w:r>
        <w:rPr>
          <w:rFonts w:ascii="Arial" w:hAnsi="Arial" w:cs="Arial"/>
          <w:b/>
          <w:sz w:val="22"/>
          <w:szCs w:val="22"/>
        </w:rPr>
        <w:t>Маслянская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СОШ</w:t>
      </w:r>
      <w:r w:rsidR="004F1F8C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4F1F8C">
        <w:rPr>
          <w:rFonts w:ascii="Arial" w:hAnsi="Arial" w:cs="Arial"/>
          <w:b/>
          <w:sz w:val="22"/>
          <w:szCs w:val="22"/>
        </w:rPr>
        <w:t>Новоандреевская</w:t>
      </w:r>
      <w:proofErr w:type="spellEnd"/>
      <w:r w:rsidR="004F1F8C">
        <w:rPr>
          <w:rFonts w:ascii="Arial" w:hAnsi="Arial" w:cs="Arial"/>
          <w:b/>
          <w:sz w:val="22"/>
          <w:szCs w:val="22"/>
        </w:rPr>
        <w:t xml:space="preserve"> ООШ</w:t>
      </w:r>
      <w:bookmarkStart w:id="0" w:name="_GoBack"/>
      <w:bookmarkEnd w:id="0"/>
      <w:r w:rsidRPr="00184C03">
        <w:rPr>
          <w:rFonts w:ascii="Arial" w:hAnsi="Arial" w:cs="Arial"/>
          <w:b/>
          <w:sz w:val="22"/>
          <w:szCs w:val="22"/>
        </w:rPr>
        <w:t xml:space="preserve"> на изучение химии отводится:</w:t>
      </w:r>
    </w:p>
    <w:p w:rsidR="00184C03" w:rsidRDefault="00184C03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4C03" w:rsidTr="00184C03"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Класс</w:t>
            </w:r>
          </w:p>
        </w:tc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Общее количество часов</w:t>
            </w:r>
          </w:p>
        </w:tc>
        <w:tc>
          <w:tcPr>
            <w:tcW w:w="3191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03A">
              <w:rPr>
                <w:rFonts w:ascii="Arial" w:hAnsi="Arial" w:cs="Arial"/>
                <w:sz w:val="22"/>
                <w:szCs w:val="22"/>
              </w:rPr>
              <w:t>Количество часов в неделю</w:t>
            </w:r>
          </w:p>
        </w:tc>
      </w:tr>
      <w:tr w:rsidR="00184C03" w:rsidTr="00184C03"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  <w:tr w:rsidR="00184C03" w:rsidTr="00184C03"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68</w:t>
            </w:r>
          </w:p>
        </w:tc>
        <w:tc>
          <w:tcPr>
            <w:tcW w:w="3191" w:type="dxa"/>
          </w:tcPr>
          <w:p w:rsidR="00184C03" w:rsidRPr="000A103A" w:rsidRDefault="000A103A" w:rsidP="000A103A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03A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:rsidR="00184C03" w:rsidRDefault="00184C03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03A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0A1AFB">
        <w:rPr>
          <w:rFonts w:ascii="Arial" w:hAnsi="Arial" w:cs="Arial"/>
          <w:b/>
          <w:sz w:val="22"/>
          <w:szCs w:val="22"/>
        </w:rPr>
        <w:t xml:space="preserve">Рабочие программы по предмету «Химия» реализуются с использованием следующих УМК: </w:t>
      </w: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A1AFB" w:rsidRPr="000A1AFB" w:rsidTr="000A1AFB">
        <w:tc>
          <w:tcPr>
            <w:tcW w:w="2376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AFB">
              <w:rPr>
                <w:rFonts w:ascii="Arial" w:hAnsi="Arial" w:cs="Arial"/>
                <w:b/>
                <w:sz w:val="22"/>
                <w:szCs w:val="22"/>
              </w:rPr>
              <w:t>Класс</w:t>
            </w:r>
          </w:p>
        </w:tc>
        <w:tc>
          <w:tcPr>
            <w:tcW w:w="7195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1AFB">
              <w:rPr>
                <w:rFonts w:ascii="Arial" w:hAnsi="Arial" w:cs="Arial"/>
                <w:b/>
                <w:sz w:val="22"/>
                <w:szCs w:val="22"/>
              </w:rPr>
              <w:t>УМК</w:t>
            </w:r>
          </w:p>
        </w:tc>
      </w:tr>
      <w:tr w:rsidR="000A1AFB" w:rsidRPr="000A1AFB" w:rsidTr="000A1AFB">
        <w:tc>
          <w:tcPr>
            <w:tcW w:w="2376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7195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 xml:space="preserve">Габриелян О.С. Химия. 8 </w:t>
            </w:r>
            <w:proofErr w:type="spellStart"/>
            <w:r w:rsidRPr="000A1AF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0A1AFB">
              <w:rPr>
                <w:rFonts w:ascii="Arial" w:hAnsi="Arial" w:cs="Arial"/>
                <w:sz w:val="22"/>
                <w:szCs w:val="22"/>
              </w:rPr>
              <w:t>. 2018 г., изд. «Дрофа»</w:t>
            </w:r>
          </w:p>
        </w:tc>
      </w:tr>
      <w:tr w:rsidR="000A1AFB" w:rsidRPr="000A1AFB" w:rsidTr="000A1AFB">
        <w:tc>
          <w:tcPr>
            <w:tcW w:w="2376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195" w:type="dxa"/>
          </w:tcPr>
          <w:p w:rsidR="000A1AFB" w:rsidRPr="000A1AFB" w:rsidRDefault="000A1AFB" w:rsidP="000A1AFB">
            <w:pPr>
              <w:pStyle w:val="Style5"/>
              <w:widowControl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AFB">
              <w:rPr>
                <w:rFonts w:ascii="Arial" w:hAnsi="Arial" w:cs="Arial"/>
                <w:sz w:val="22"/>
                <w:szCs w:val="22"/>
              </w:rPr>
              <w:t xml:space="preserve">Габриелян О.С. Химия. 9 </w:t>
            </w:r>
            <w:proofErr w:type="spellStart"/>
            <w:r w:rsidRPr="000A1AFB">
              <w:rPr>
                <w:rFonts w:ascii="Arial" w:hAnsi="Arial" w:cs="Arial"/>
                <w:sz w:val="22"/>
                <w:szCs w:val="22"/>
              </w:rPr>
              <w:t>кл</w:t>
            </w:r>
            <w:proofErr w:type="spellEnd"/>
            <w:r w:rsidRPr="000A1AFB">
              <w:rPr>
                <w:rFonts w:ascii="Arial" w:hAnsi="Arial" w:cs="Arial"/>
                <w:sz w:val="22"/>
                <w:szCs w:val="22"/>
              </w:rPr>
              <w:t>. 2018 г., изд. «Дрофа»</w:t>
            </w:r>
          </w:p>
        </w:tc>
      </w:tr>
    </w:tbl>
    <w:p w:rsidR="000A1AFB" w:rsidRP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P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184C03">
      <w:pPr>
        <w:pStyle w:val="Style5"/>
        <w:widowControl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:rsidR="000A1AFB" w:rsidRDefault="000A1AFB" w:rsidP="000A1AFB">
      <w:pPr>
        <w:jc w:val="center"/>
        <w:rPr>
          <w:rFonts w:ascii="Arial" w:hAnsi="Arial" w:cs="Arial"/>
          <w:b/>
        </w:rPr>
      </w:pPr>
    </w:p>
    <w:sectPr w:rsidR="000A1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54F95"/>
    <w:multiLevelType w:val="hybridMultilevel"/>
    <w:tmpl w:val="98DC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56E334D"/>
    <w:multiLevelType w:val="hybridMultilevel"/>
    <w:tmpl w:val="0A025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86"/>
    <w:rsid w:val="000A103A"/>
    <w:rsid w:val="000A1AFB"/>
    <w:rsid w:val="00184C03"/>
    <w:rsid w:val="004D6F86"/>
    <w:rsid w:val="004F1F8C"/>
    <w:rsid w:val="00854099"/>
    <w:rsid w:val="00F5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31E7A-B85B-4239-B69E-7AAB19A5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84C03"/>
    <w:pPr>
      <w:widowControl w:val="0"/>
      <w:autoSpaceDE w:val="0"/>
      <w:autoSpaceDN w:val="0"/>
      <w:adjustRightInd w:val="0"/>
      <w:spacing w:after="0" w:line="197" w:lineRule="exact"/>
    </w:pPr>
    <w:rPr>
      <w:rFonts w:ascii="Sylfaen" w:eastAsia="Times New Roman" w:hAnsi="Sylfaen" w:cs="Sylfaen"/>
      <w:sz w:val="24"/>
      <w:szCs w:val="24"/>
      <w:lang w:eastAsia="ru-RU"/>
    </w:rPr>
  </w:style>
  <w:style w:type="table" w:styleId="a4">
    <w:name w:val="Table Grid"/>
    <w:basedOn w:val="a1"/>
    <w:uiPriority w:val="59"/>
    <w:rsid w:val="0018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6</cp:revision>
  <dcterms:created xsi:type="dcterms:W3CDTF">2019-08-28T16:07:00Z</dcterms:created>
  <dcterms:modified xsi:type="dcterms:W3CDTF">2020-10-19T16:17:00Z</dcterms:modified>
</cp:coreProperties>
</file>