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C4" w:rsidRDefault="00963EC4" w:rsidP="00A04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8449" cy="9185942"/>
            <wp:effectExtent l="0" t="8890" r="5080" b="5080"/>
            <wp:docPr id="1" name="Рисунок 1" descr="C:\Users\USER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7" t="2937" b="6601"/>
                    <a:stretch/>
                  </pic:blipFill>
                  <pic:spPr bwMode="auto">
                    <a:xfrm rot="5400000">
                      <a:off x="0" y="0"/>
                      <a:ext cx="6770230" cy="91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09E" w:rsidRPr="00A0409E" w:rsidRDefault="00A0409E" w:rsidP="00A04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9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A0409E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 освоения учебного предмета (курса)</w:t>
      </w:r>
    </w:p>
    <w:p w:rsidR="00A0409E" w:rsidRPr="00A0409E" w:rsidRDefault="00A0409E" w:rsidP="00E668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  <w:bookmarkStart w:id="0" w:name="_GoBack"/>
      <w:bookmarkEnd w:id="0"/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409E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согласование и координация совместной познавательно -трудовой деятельности с другими ее участниками;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познавательно –трудовой деятельности и созидательного труда.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Предметными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познавательной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трудовой сфере:</w:t>
      </w: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мотивационной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эстетической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коммуникативной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A0409E" w:rsidRPr="00A0409E" w:rsidRDefault="00A0409E" w:rsidP="00A0409E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Формируемые</w:t>
      </w:r>
      <w:r w:rsid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универсальные учебные действия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Личностные результаты освоения учащимися предмета «Технология» в основной школе: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самооценка умственных и физических способностей;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развитие трудолюбия и отвесности за результаты своей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Метапредметные результаты освоения учащимися предмета «Технологи» в основной школе: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 планирование и регуляция своей деятельности;  отражение в устной или письменной форме результатов своей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lastRenderedPageBreak/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ошибок  выполняемых технологических процессов;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Предметные результаты освоение учащимися предмета «Технология» в основной школе: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 познавательной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осознание роли  сущности технологической культуре и культуры труда; классификация видов и назначения методов получения и преобразования материалов,  информации, природных объектов; ориентация в имеющихся и возможных средствах и технологиях создания объектов труда;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практическое освоение учащимися основ проектно-исследовательской деятельности;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развитие умений применять технологии представления, преобразования и использования информации 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 применение элементов экономии при обосновании технологий и проектов;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 трудовой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lastRenderedPageBreak/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в мотивационной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формирование представлений о мире профессий;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 в эстетической сфере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 в коммуникативной сфере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адекватное использование речевых сре</w:t>
      </w:r>
      <w:proofErr w:type="gram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дств дл</w:t>
      </w:r>
      <w:proofErr w:type="gram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я решения различных коммуникативных задач; овладение устной и письменной речью;   публичная презентация и защита проекта изделия;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r w:rsidRPr="000C3AC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в физиолого-психологической сфере 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lastRenderedPageBreak/>
        <w:t xml:space="preserve">  - сочетание образного и логического мышления в проектной деятельности.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Рабочая программа составлена с учётом психолого-педагогических особенностей развития детей данного возраста, </w:t>
      </w:r>
      <w:proofErr w:type="spellStart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гентерной</w:t>
      </w:r>
      <w:proofErr w:type="spellEnd"/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специфики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Формы организации учебного процесса: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Формы и средства контроля (система контролирующих материалов для оценки освоения школьниками планируемого содержания).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Текущий и итоговый контроль осуществляется в форме тестов, практических и лабораторно-практических работ, творческих проектов. В программе предусмотрено 16 часов для осуществления проектной деятельности обучающихся. На защиту итогового проекта обучающихся 6 класса в программе предусмотрено 2 часа.</w:t>
      </w:r>
    </w:p>
    <w:p w:rsidR="000C3ACB" w:rsidRPr="00A0409E" w:rsidRDefault="000C3ACB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0C3ACB" w:rsidRDefault="00A0409E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</w:t>
      </w:r>
    </w:p>
    <w:p w:rsidR="00A0409E" w:rsidRDefault="00A0409E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0C3ACB" w:rsidRPr="000C3ACB" w:rsidRDefault="000C3ACB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0C3ACB" w:rsidRDefault="000C3ACB" w:rsidP="008D65B7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выполнять влажно-тепловую обработку швейных изделий.</w:t>
      </w:r>
    </w:p>
    <w:p w:rsidR="000C3ACB" w:rsidRPr="00E668B9" w:rsidRDefault="000C3ACB" w:rsidP="00E668B9">
      <w:pPr>
        <w:pStyle w:val="a3"/>
        <w:numPr>
          <w:ilvl w:val="0"/>
          <w:numId w:val="2"/>
        </w:numPr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A0409E" w:rsidRPr="00A0409E" w:rsidRDefault="00A0409E" w:rsidP="008D65B7">
      <w:pPr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A0409E" w:rsidRPr="00A0409E" w:rsidRDefault="00A0409E" w:rsidP="008D65B7">
      <w:pPr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0C3ACB" w:rsidRDefault="00A0409E" w:rsidP="000C3ACB">
      <w:pPr>
        <w:spacing w:after="0" w:line="240" w:lineRule="auto"/>
        <w:ind w:left="720"/>
        <w:rPr>
          <w:rFonts w:ascii="Times New Roman" w:eastAsia="Cambria" w:hAnsi="Times New Roman" w:cs="Times New Roman"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 xml:space="preserve">находить в учебной литературе сведения, </w:t>
      </w:r>
      <w:r w:rsidR="000C3ACB" w:rsidRPr="00A0409E">
        <w:rPr>
          <w:rFonts w:ascii="Times New Roman" w:eastAsia="Cambria" w:hAnsi="Times New Roman" w:cs="Times New Roman"/>
          <w:bCs/>
          <w:sz w:val="24"/>
          <w:szCs w:val="24"/>
        </w:rPr>
        <w:t>необходимые для</w:t>
      </w:r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конструирования объекта и осуществления выбра</w:t>
      </w:r>
      <w:r w:rsidR="000C3ACB">
        <w:rPr>
          <w:rFonts w:ascii="Times New Roman" w:eastAsia="Cambria" w:hAnsi="Times New Roman" w:cs="Times New Roman"/>
          <w:bCs/>
          <w:sz w:val="24"/>
          <w:szCs w:val="24"/>
        </w:rPr>
        <w:t>нной технологии его изготовления;</w:t>
      </w:r>
    </w:p>
    <w:p w:rsidR="000C3ACB" w:rsidRPr="00A0409E" w:rsidRDefault="000C3ACB" w:rsidP="000C3ACB">
      <w:pPr>
        <w:spacing w:after="0" w:line="240" w:lineRule="auto"/>
        <w:ind w:left="7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C3ACB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0C3ACB">
        <w:rPr>
          <w:rFonts w:ascii="Times New Roman" w:eastAsia="Cambria" w:hAnsi="Times New Roman" w:cs="Times New Roman"/>
          <w:bCs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0C3ACB" w:rsidRPr="000C3ACB" w:rsidRDefault="000C3ACB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C3ACB">
        <w:rPr>
          <w:rFonts w:ascii="Times New Roman" w:eastAsia="Cambria" w:hAnsi="Times New Roman" w:cs="Times New Roman"/>
          <w:bCs/>
          <w:sz w:val="24"/>
          <w:szCs w:val="24"/>
        </w:rPr>
        <w:tab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A0409E" w:rsidRPr="00A0409E" w:rsidRDefault="00A0409E" w:rsidP="000C3ACB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E668B9" w:rsidRDefault="00E668B9" w:rsidP="00A0409E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E668B9" w:rsidRDefault="00E668B9" w:rsidP="00A0409E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E668B9" w:rsidRDefault="00E668B9" w:rsidP="00A0409E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E668B9" w:rsidRPr="00A0409E" w:rsidRDefault="00E668B9" w:rsidP="00A0409E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A0409E" w:rsidRPr="00A0409E" w:rsidRDefault="00A0409E" w:rsidP="000C3ACB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A0409E" w:rsidRDefault="00A0409E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0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0409E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курса</w:t>
      </w:r>
    </w:p>
    <w:p w:rsidR="008E7114" w:rsidRDefault="008E7114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7114">
        <w:rPr>
          <w:rFonts w:ascii="Times New Roman" w:eastAsia="Calibri" w:hAnsi="Times New Roman" w:cs="Times New Roman"/>
          <w:b/>
          <w:sz w:val="28"/>
          <w:szCs w:val="28"/>
        </w:rPr>
        <w:t>Разделы «Технологии домашнего хозяйства» «Технологии творческой и опытнической деятельности» (14 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1. Освещение жилого помещения. Предметы искусства и коллекции в интерьере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Роль освещения в интерьере Понятие о системе освещения жилого помещения. Естественное и 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таинства и недостатки.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диммеры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>.  Комплексная система управления «умный дом» Типы освещения: общее, местное, направленное, декоративное, комбинированное.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Предметы искусства и коллекции в интерьере. Оформление и размещение картин. Понятие о коллекционировании. Размещение коллекций в интерьере. </w:t>
      </w:r>
    </w:p>
    <w:p w:rsidR="0035441A" w:rsidRPr="0035441A" w:rsidRDefault="0035441A" w:rsidP="0035441A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41A">
        <w:rPr>
          <w:rFonts w:ascii="Times New Roman" w:eastAsia="Calibri" w:hAnsi="Times New Roman" w:cs="Times New Roman"/>
          <w:sz w:val="24"/>
          <w:szCs w:val="24"/>
        </w:rPr>
        <w:t>Профессия дизайнер.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Лабораторно-практические и практические работы Выполнение электронной презентации «Освещение жилого дома». Систематизация коллекции, книг.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Тема 2. Гигиена жилища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 уходе за посудой, уборке помещения.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работы: Генеральная уборка кабинета технологии.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Подбор моющих средств для уборки помещения.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Тема 3. Бытовые электроприборы(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Зависимость здоровья и самочувствия  людей от поддержания чистоты в доме. Электрические бытовые приборы для уборки и создания микроклимата в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помещении.Современный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пылесос, его функции. Робот-пылесос. Понятие  о микроклимате. Приборы для создания микроклимата (климатические приборы): кондиционер, ионизатор-очиститель  воздуха, озонатор. Функции климатических приборов.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Лабораторно-практические и практические работы Изучение потребности в бытовых электроприборах для уборки и создания микроклимата в помещении.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Подбор современной бытовой техники с учётом потребностей и доходов семьи.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Тема 4    Творческий проект по разделу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Интерьер жилого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Раздел « Кулинария» (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Тема 1. Блюда из молока и кисломолочных продуктов(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Значение молока и кисломолочных  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кисломолочных продуктов. Посуда для приготовления блюд из молока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 профессия мастер производства молочной продукции.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Лабораторно-практические  и практические работы Определение качества молока и молочных продуктов. Приготовление молочного супа, молочной каши или блюда из творога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Тема 2. Изделия из жидкого теста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Виды блюд из жидкого теста продукты для приготовления жидкого теста. Пищевые разрыхлители для  теста. Оборудование, посуда и инвентарь для замешивания теста и выпечки блинов. Технология приготовления теста  и изделий из него: блинов, блинчиков с начинкой, оладий и блинного пирога. Подача их к столу.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Определение качества мёда органолептическими и лабораторными методами.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Определение качества мёда. Приготовление изделий из жидкого теста.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3.  Виды теста и выпечки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Продукты для приготовления 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 Приготовление изделий из пресного слоёного теста.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Приготовление изделий из песочного теста.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4. Сладости, десерты, напитки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Виды сладостей: цукаты, конфеты, печенье, безе (меренги). Их значение в питании человека. 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 Приготовление сладких блюд и напитков.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Тема 5. Сервировка сладкого стола. Праздничный этикет(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Разработка меню.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Сервировка сладкого стола.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Тема 6. Творческий проект по разделу  «Кулинария» «Праздничный сладкий стол»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Раздел «Создание изделий из текстильных материалов» (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Тема 1. Свойства текстильных материалов(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Классификация текстильных волокон  животного происхождения. Способы их получения. Виды и свойства шерстяных и шёлковых тканей. Признаки определения  вида тканей по сырьевому составу. Сравнительная характеристика свойств тканей из различных сырьевого состава тканей и изучение их свойств волокон.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</w:t>
      </w:r>
      <w:proofErr w:type="gram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и  практические работа Определение 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Тема 2. Конструирование швейных изделий(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Понятие о поясной одежде, Виды  поясной одежды. Конструкции юбок. Снятие мерок для изготовления поясной одежды. Построение чертежа прямой юбки.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работы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 работ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Тема 3. Моделирование швейных изделий(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Теоретические сведения. Приёмы моделирования поясной одежды. Моделирование юбки с расширением книзу. Моделирование юбки со складками. По</w:t>
      </w:r>
      <w:r>
        <w:rPr>
          <w:rFonts w:ascii="Times New Roman" w:eastAsia="Calibri" w:hAnsi="Times New Roman" w:cs="Times New Roman"/>
          <w:sz w:val="24"/>
          <w:szCs w:val="24"/>
        </w:rPr>
        <w:t>дготовка выкройки к раскрою. По</w:t>
      </w:r>
      <w:r w:rsidRPr="0035441A">
        <w:rPr>
          <w:rFonts w:ascii="Times New Roman" w:eastAsia="Calibri" w:hAnsi="Times New Roman" w:cs="Times New Roman"/>
          <w:sz w:val="24"/>
          <w:szCs w:val="24"/>
        </w:rPr>
        <w:t>строение выкройки швейного изделия из пакета готовых выкроек, журнала мод, с СВ и из Интернета.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Лабораторно-практические и практические работы.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Моделирование юбки.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>Получение выкройки швейного изделия из журнала мод. Подготовка выкройки проектного изделия к раскрою.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Тема 4. Швейная машина(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сведения. Уход за швейной машиной;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среза.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lastRenderedPageBreak/>
        <w:t>Лабораторно-практические и практические работа Уход за швейной машиной: чистка и смазка.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35441A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35441A">
        <w:rPr>
          <w:rFonts w:ascii="Times New Roman" w:eastAsia="Calibri" w:hAnsi="Times New Roman" w:cs="Times New Roman"/>
          <w:sz w:val="24"/>
          <w:szCs w:val="24"/>
        </w:rPr>
        <w:t xml:space="preserve"> с помощью приспособлений к швейной машине.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Тема 5-8 Технология изготовления поясных изделий.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Теоретические сведения. Технология изготовления поясного швейного изделия. Правила раскладки выкроек поясного изделия  на ткани. Правила раскроя. Выкраивание бейки. Критерии качества кроя. Правила безопасной работы  с ножницами, булавками, утюгом. Дублирование детали пояса клеевой прокладкой - корсажем.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Основные операции при ручных работах: прикрепление подогнутого  края </w:t>
      </w:r>
      <w:proofErr w:type="gramStart"/>
      <w:r w:rsidRPr="008E7114">
        <w:rPr>
          <w:rFonts w:ascii="Times New Roman" w:eastAsia="Calibri" w:hAnsi="Times New Roman" w:cs="Times New Roman"/>
          <w:sz w:val="24"/>
          <w:szCs w:val="24"/>
        </w:rPr>
        <w:t>потайными</w:t>
      </w:r>
      <w:proofErr w:type="gram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стежками-подшивание.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8E7114">
        <w:rPr>
          <w:rFonts w:ascii="Times New Roman" w:eastAsia="Calibri" w:hAnsi="Times New Roman" w:cs="Times New Roman"/>
          <w:sz w:val="24"/>
          <w:szCs w:val="24"/>
        </w:rPr>
        <w:t>окантовывание</w:t>
      </w:r>
      <w:proofErr w:type="spellEnd"/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Технология обработки среднего шва юбки с застёжкой-молнией  и разрезом. Притачивание застёжки-молнии вручную и на швейной машине. Технология обработки односторонней, встречной  и байтовой складок.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 боковых срезов, верхнего среза поясного изделия прямым притачным поясом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Выметывание петли и пришивание пуговицы на поясе. Обработка нижнего среза изделия. Обработка разреза в шве. Окончательная  чистка и влажно-тепловая обработка изделия. Лабораторно-практические и  практические работы: Раскрой проектного изделия.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 Обработка среднего шва юбки с застёжкой-молнией. Обработка складок.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Обработка юбки после примерки: вытачек и боковых срезов,   верхнего среза прямым притачным поясом, нижнего среза Выполнение прорезной петли и пришивание пуговицы. Чистка изделия и окончательная влажно-тепловая обработка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Творческий проект «Праздничный наряд»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Раздел «Художественные </w:t>
      </w:r>
      <w:r w:rsidR="008E7114" w:rsidRPr="0035441A">
        <w:rPr>
          <w:rFonts w:ascii="Times New Roman" w:eastAsia="Calibri" w:hAnsi="Times New Roman" w:cs="Times New Roman"/>
          <w:b/>
          <w:sz w:val="28"/>
          <w:szCs w:val="28"/>
        </w:rPr>
        <w:t>ремёсла» (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Тема 1-2. Ручная роспись тканей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Теоретические сведения.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ной росписи. Профессия художник росписи по ткани.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Лабораторно-практические и практические работа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Выполнение образца росписи ткани в технике холодного батика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Тема 3-</w:t>
      </w:r>
      <w:r w:rsidR="008E7114" w:rsidRPr="0035441A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Вышивание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Теоретические сведения. Материалы и оборудование для  вышивки. Приёмы подготовки ткани к вышивке. Технология  выполнения прямых, петлеобразных, петельных, крестообразных и косых ручных стежков.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I Лабораторно-практические и практические работы: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Выполнение образцов швов прямыми, петельными, крестообразными и косыми стежками Выполнение образца вышивки в технике крест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 xml:space="preserve"> Выполнение образцов вышивки гладью французским узелком рококо</w:t>
      </w:r>
    </w:p>
    <w:p w:rsidR="0035441A" w:rsidRPr="008E7114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114">
        <w:rPr>
          <w:rFonts w:ascii="Times New Roman" w:eastAsia="Calibri" w:hAnsi="Times New Roman" w:cs="Times New Roman"/>
          <w:sz w:val="24"/>
          <w:szCs w:val="24"/>
        </w:rPr>
        <w:t>Выполнение образца вышивки атласными лентами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>Творческий проект «Подарок своими руками»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1A">
        <w:rPr>
          <w:rFonts w:ascii="Times New Roman" w:eastAsia="Calibri" w:hAnsi="Times New Roman" w:cs="Times New Roman"/>
          <w:b/>
          <w:sz w:val="28"/>
          <w:szCs w:val="28"/>
        </w:rPr>
        <w:t xml:space="preserve">  Раздел «Технологии творческой и опытнической деятельности (</w:t>
      </w:r>
      <w:r w:rsidR="008E71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5441A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p w:rsidR="000C3ACB" w:rsidRPr="000C3ACB" w:rsidRDefault="000C3ACB" w:rsidP="000C3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A39" w:rsidRPr="00071A39" w:rsidRDefault="00A0409E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0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71A39"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планирование, в том числе с учетом рабочей программы воспитания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 указанием количества часов, отведенных на изучение темы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«Технология» </w:t>
      </w:r>
      <w:r w:rsidR="00963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71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(68 часов)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рабочей программы воспитания: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предметных олимпиад, турниров, викторин, </w:t>
      </w:r>
      <w:proofErr w:type="spellStart"/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игр-экспериментов, дискуссии и др.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071A39" w:rsidRPr="00071A39" w:rsidRDefault="00071A39" w:rsidP="00071A39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A0409E" w:rsidRPr="00963EC4" w:rsidRDefault="00071A39" w:rsidP="00963EC4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шефства </w:t>
      </w:r>
      <w:proofErr w:type="gramStart"/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proofErr w:type="gramEnd"/>
      <w:r w:rsidRPr="000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Pr="00A0409E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Pr="00A0409E" w:rsidRDefault="00963EC4" w:rsidP="00D74221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0C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A0409E" w:rsidRPr="00A0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 (68 часов в год)</w:t>
      </w: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"/>
        <w:gridCol w:w="10055"/>
        <w:gridCol w:w="2693"/>
      </w:tblGrid>
      <w:tr w:rsidR="000C3ACB" w:rsidRPr="000C3ACB" w:rsidTr="00963EC4">
        <w:trPr>
          <w:cantSplit/>
          <w:trHeight w:val="627"/>
        </w:trPr>
        <w:tc>
          <w:tcPr>
            <w:tcW w:w="861" w:type="dxa"/>
            <w:gridSpan w:val="2"/>
            <w:tcBorders>
              <w:right w:val="double" w:sz="4" w:space="0" w:color="auto"/>
            </w:tcBorders>
          </w:tcPr>
          <w:p w:rsidR="000C3ACB" w:rsidRPr="000C3ACB" w:rsidRDefault="000C3ACB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AC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C3ACB" w:rsidRPr="000C3ACB" w:rsidRDefault="000C3ACB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C3AC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C3AC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0C3ACB" w:rsidRPr="000C3ACB" w:rsidRDefault="000C3ACB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55" w:type="dxa"/>
            <w:tcBorders>
              <w:left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</w:tcPr>
          <w:p w:rsidR="000C3ACB" w:rsidRPr="000C3ACB" w:rsidRDefault="000C3ACB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F1FB2" w:rsidRPr="000C3ACB" w:rsidTr="00963EC4">
        <w:trPr>
          <w:cantSplit/>
          <w:trHeight w:val="343"/>
        </w:trPr>
        <w:tc>
          <w:tcPr>
            <w:tcW w:w="861" w:type="dxa"/>
            <w:gridSpan w:val="2"/>
            <w:tcBorders>
              <w:right w:val="double" w:sz="4" w:space="0" w:color="auto"/>
            </w:tcBorders>
          </w:tcPr>
          <w:p w:rsidR="001F1FB2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5" w:type="dxa"/>
            <w:tcBorders>
              <w:left w:val="double" w:sz="4" w:space="0" w:color="auto"/>
            </w:tcBorders>
          </w:tcPr>
          <w:p w:rsidR="001F1FB2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>«Технологии домашнего хозяйства» «Технологии творческой и опытнической деятельности»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b/>
                <w:lang w:eastAsia="ru-RU"/>
              </w:rPr>
              <w:t>Урок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459E0">
              <w:rPr>
                <w:rFonts w:ascii="Times New Roman" w:eastAsia="Times New Roman" w:hAnsi="Times New Roman" w:cs="Times New Roman"/>
                <w:lang w:eastAsia="ru-RU"/>
              </w:rPr>
              <w:t>Творческий проект по разделу «Интерьер жилого дома».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Исторический виртуальный экскурс «Интерьер жилища наших предков»</w:t>
            </w:r>
          </w:p>
        </w:tc>
        <w:tc>
          <w:tcPr>
            <w:tcW w:w="2693" w:type="dxa"/>
          </w:tcPr>
          <w:p w:rsidR="001F1FB2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0C3ACB" w:rsidRPr="000C3ACB" w:rsidTr="00963EC4">
        <w:trPr>
          <w:cantSplit/>
          <w:trHeight w:val="343"/>
        </w:trPr>
        <w:tc>
          <w:tcPr>
            <w:tcW w:w="861" w:type="dxa"/>
            <w:gridSpan w:val="2"/>
          </w:tcPr>
          <w:p w:rsidR="000C3ACB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5" w:type="dxa"/>
          </w:tcPr>
          <w:p w:rsid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 «Кулинария», «Технологии творческой и опытнической деятельности» 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b/>
                <w:lang w:eastAsia="ru-RU"/>
              </w:rPr>
              <w:t>Урок 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9E0">
              <w:rPr>
                <w:rFonts w:ascii="Times New Roman" w:eastAsia="Times New Roman" w:hAnsi="Times New Roman" w:cs="Times New Roman"/>
                <w:lang w:eastAsia="ru-RU"/>
              </w:rPr>
              <w:t>Изделия из жидкого теста.</w:t>
            </w:r>
          </w:p>
          <w:p w:rsid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 юных кулинаров «Я буду поваром!»</w:t>
            </w:r>
          </w:p>
          <w:p w:rsidR="006459E0" w:rsidRPr="001C0481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20.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 xml:space="preserve"> Виды теста и выпечки.</w:t>
            </w:r>
          </w:p>
          <w:p w:rsidR="006459E0" w:rsidRP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 в пекарню.</w:t>
            </w:r>
          </w:p>
          <w:p w:rsidR="006459E0" w:rsidRDefault="006459E0" w:rsidP="00645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i/>
                <w:lang w:eastAsia="ru-RU"/>
              </w:rPr>
              <w:t>Беседа с пекарем-кондитером «Запах сдобы»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23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481">
              <w:t xml:space="preserve">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Сладости, десерты, напитки.</w:t>
            </w:r>
          </w:p>
          <w:p w:rsid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 знатоков десертов «Я знаю!»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25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481">
              <w:t xml:space="preserve">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Сервировка сладкого стола. Праздничный этикет.</w:t>
            </w:r>
          </w:p>
          <w:p w:rsid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Ролевая игра на знание этикета.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 26</w:t>
            </w: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Творческий проект  «Праздничный сладкий стол»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Ролевая игра «Праздник в доме»</w:t>
            </w:r>
          </w:p>
        </w:tc>
        <w:tc>
          <w:tcPr>
            <w:tcW w:w="2693" w:type="dxa"/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1FB2" w:rsidRPr="000C3ACB" w:rsidTr="00963EC4">
        <w:trPr>
          <w:cantSplit/>
          <w:trHeight w:val="343"/>
        </w:trPr>
        <w:tc>
          <w:tcPr>
            <w:tcW w:w="846" w:type="dxa"/>
            <w:tcBorders>
              <w:right w:val="double" w:sz="4" w:space="0" w:color="auto"/>
            </w:tcBorders>
          </w:tcPr>
          <w:p w:rsidR="001F1FB2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70" w:type="dxa"/>
            <w:gridSpan w:val="2"/>
            <w:tcBorders>
              <w:left w:val="double" w:sz="4" w:space="0" w:color="auto"/>
            </w:tcBorders>
          </w:tcPr>
          <w:p w:rsidR="001C0481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«Создание изделий из текстильных материалов», 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Урок 3</w:t>
            </w:r>
            <w:r w:rsidR="00FD1C6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C04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t xml:space="preserve"> </w:t>
            </w:r>
            <w:r w:rsidRPr="001C0481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</w:t>
            </w:r>
          </w:p>
          <w:p w:rsidR="001C0481" w:rsidRPr="001C0481" w:rsidRDefault="001C0481" w:rsidP="001C04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0481">
              <w:rPr>
                <w:rFonts w:ascii="Times New Roman" w:eastAsia="Times New Roman" w:hAnsi="Times New Roman" w:cs="Times New Roman"/>
                <w:i/>
                <w:lang w:eastAsia="ru-RU"/>
              </w:rPr>
              <w:t>Виртуальная экскурсия на швейную фабрику.</w:t>
            </w:r>
          </w:p>
          <w:p w:rsidR="001F1FB2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>«Технологии творческой и опытническ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деятельности» </w:t>
            </w:r>
          </w:p>
        </w:tc>
        <w:tc>
          <w:tcPr>
            <w:tcW w:w="2693" w:type="dxa"/>
          </w:tcPr>
          <w:p w:rsidR="001F1FB2" w:rsidRPr="00962A05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0C3ACB" w:rsidRPr="000C3ACB" w:rsidTr="00963EC4">
        <w:trPr>
          <w:cantSplit/>
          <w:trHeight w:val="452"/>
        </w:trPr>
        <w:tc>
          <w:tcPr>
            <w:tcW w:w="861" w:type="dxa"/>
            <w:gridSpan w:val="2"/>
            <w:tcBorders>
              <w:right w:val="double" w:sz="4" w:space="0" w:color="auto"/>
            </w:tcBorders>
          </w:tcPr>
          <w:p w:rsidR="000C3ACB" w:rsidRP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55" w:type="dxa"/>
            <w:tcBorders>
              <w:left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«Художественные ремёсла», «Технологии творческой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опытнической деятельности» </w:t>
            </w:r>
          </w:p>
        </w:tc>
        <w:tc>
          <w:tcPr>
            <w:tcW w:w="2693" w:type="dxa"/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</w:t>
            </w:r>
          </w:p>
        </w:tc>
      </w:tr>
      <w:tr w:rsidR="000C3ACB" w:rsidRPr="000C3ACB" w:rsidTr="00963EC4">
        <w:trPr>
          <w:cantSplit/>
          <w:trHeight w:val="885"/>
        </w:trPr>
        <w:tc>
          <w:tcPr>
            <w:tcW w:w="861" w:type="dxa"/>
            <w:gridSpan w:val="2"/>
            <w:tcBorders>
              <w:bottom w:val="double" w:sz="4" w:space="0" w:color="auto"/>
            </w:tcBorders>
          </w:tcPr>
          <w:p w:rsidR="000C3ACB" w:rsidRDefault="001F1FB2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459E0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9E0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9E0" w:rsidRPr="000C3ACB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5" w:type="dxa"/>
            <w:tcBorders>
              <w:bottom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FB2">
              <w:rPr>
                <w:rFonts w:ascii="Times New Roman" w:eastAsia="Times New Roman" w:hAnsi="Times New Roman" w:cs="Times New Roman"/>
                <w:lang w:eastAsia="ru-RU"/>
              </w:rPr>
              <w:t xml:space="preserve">Раздел «Технологии творческой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опытнической деятельности 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0C3ACB" w:rsidRPr="000C3ACB" w:rsidRDefault="001F1FB2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459E0" w:rsidRPr="000C3ACB" w:rsidTr="00963EC4">
        <w:trPr>
          <w:cantSplit/>
          <w:trHeight w:val="335"/>
        </w:trPr>
        <w:tc>
          <w:tcPr>
            <w:tcW w:w="861" w:type="dxa"/>
            <w:gridSpan w:val="2"/>
            <w:tcBorders>
              <w:top w:val="double" w:sz="4" w:space="0" w:color="auto"/>
            </w:tcBorders>
          </w:tcPr>
          <w:p w:rsidR="006459E0" w:rsidRPr="006459E0" w:rsidRDefault="006459E0" w:rsidP="001F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55" w:type="dxa"/>
            <w:tcBorders>
              <w:top w:val="double" w:sz="4" w:space="0" w:color="auto"/>
            </w:tcBorders>
          </w:tcPr>
          <w:p w:rsidR="006459E0" w:rsidRPr="006459E0" w:rsidRDefault="006459E0" w:rsidP="000C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459E0" w:rsidRPr="006459E0" w:rsidRDefault="006459E0" w:rsidP="000C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9E0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A05" w:rsidRDefault="00962A05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EC4" w:rsidRDefault="00963EC4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ACB" w:rsidRDefault="001C0481" w:rsidP="00963EC4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рабочей программе</w:t>
      </w:r>
    </w:p>
    <w:p w:rsidR="006A7CBB" w:rsidRPr="006A7CBB" w:rsidRDefault="006A7CBB" w:rsidP="00963EC4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A7CB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</w:t>
      </w:r>
      <w:r w:rsidR="00963EC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A7CB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6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3073"/>
        <w:gridCol w:w="14"/>
        <w:gridCol w:w="27"/>
        <w:gridCol w:w="290"/>
        <w:gridCol w:w="1697"/>
        <w:gridCol w:w="103"/>
        <w:gridCol w:w="29"/>
        <w:gridCol w:w="860"/>
        <w:gridCol w:w="26"/>
        <w:gridCol w:w="11"/>
        <w:gridCol w:w="3787"/>
        <w:gridCol w:w="98"/>
        <w:gridCol w:w="4008"/>
        <w:gridCol w:w="12"/>
        <w:gridCol w:w="1276"/>
        <w:gridCol w:w="236"/>
      </w:tblGrid>
      <w:tr w:rsidR="006A7CBB" w:rsidRPr="006A7CBB" w:rsidTr="00963EC4">
        <w:trPr>
          <w:trHeight w:val="617"/>
        </w:trPr>
        <w:tc>
          <w:tcPr>
            <w:tcW w:w="707" w:type="dxa"/>
            <w:gridSpan w:val="2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4" w:type="dxa"/>
            <w:gridSpan w:val="3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3824" w:type="dxa"/>
            <w:gridSpan w:val="3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106" w:type="dxa"/>
            <w:gridSpan w:val="2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действий).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CBB" w:rsidRPr="006A7CBB" w:rsidTr="00963EC4">
        <w:trPr>
          <w:trHeight w:val="193"/>
        </w:trPr>
        <w:tc>
          <w:tcPr>
            <w:tcW w:w="707" w:type="dxa"/>
            <w:gridSpan w:val="2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3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A7CBB" w:rsidRPr="006A7CBB" w:rsidRDefault="006A7CBB" w:rsidP="0096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3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2"/>
            <w:vMerge/>
            <w:shd w:val="clear" w:color="auto" w:fill="auto"/>
          </w:tcPr>
          <w:p w:rsidR="006A7CBB" w:rsidRPr="006A7CBB" w:rsidRDefault="006A7CBB" w:rsidP="006A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73"/>
        </w:trPr>
        <w:tc>
          <w:tcPr>
            <w:tcW w:w="16018" w:type="dxa"/>
            <w:gridSpan w:val="17"/>
          </w:tcPr>
          <w:p w:rsidR="006A7CBB" w:rsidRPr="00963EC4" w:rsidRDefault="006A7CBB" w:rsidP="00963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«Технологии домашнего хозяйства»  «Технологии творческой и опытнической деятельности» (14 ч)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656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4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Вводный урок. Первичный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нструктаж по ТБ.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Освещение жилого помещения.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Предметы 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кусства и коллекции в интерьере.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дизайнер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изучения предмета «Технология» в 7 классе. Содержание предмета. Последовательность его изучения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освещения в интерьере. Естественное и искусственное освещение. Типы ламп. Ви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светильников. Системы управления све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том. Типы освещения. Оформление интерь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ера произведениями искусства. Оформле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размещение картин. Понятие о коллекционировании. Размещение коллек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в интерьере. Профессия дизайнер</w:t>
            </w:r>
          </w:p>
        </w:tc>
        <w:tc>
          <w:tcPr>
            <w:tcW w:w="4008" w:type="dxa"/>
          </w:tcPr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содержанием и последовательностью изучения предмета «Технология» в 7 класс</w:t>
            </w:r>
            <w:r w:rsidRPr="006A7CBB">
              <w:rPr>
                <w:rFonts w:ascii="Calibri" w:eastAsia="Calibri" w:hAnsi="Calibri" w:cs="Times New Roman"/>
              </w:rPr>
              <w:t xml:space="preserve">е.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об устройстве системы освеще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жилого помещения. Выполнять электронную презентацию на тему «Освещение жилого дома». Знако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миться с понятием «умный дом». 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1288" w:type="dxa"/>
            <w:gridSpan w:val="2"/>
          </w:tcPr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&amp;1,2</w:t>
            </w:r>
          </w:p>
          <w:p w:rsidR="006A7CBB" w:rsidRPr="006A7CBB" w:rsidRDefault="006A7CBB" w:rsidP="006A7C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1(2),2 (1,2)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76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4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Гигиена жилища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уборки, их особенности.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про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ежедневной, влажной и генераль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уборки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работа№1.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про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ежедневной, влажной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генераль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уборки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уборки, их особенности. Правила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ведения ежедневной, влажной и генераль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уборки</w:t>
            </w:r>
          </w:p>
        </w:tc>
        <w:tc>
          <w:tcPr>
            <w:tcW w:w="4008" w:type="dxa"/>
          </w:tcPr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генеральную уборку кабинета технологии.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о веществах, способных заменить вредные для окружающей среды синтетические моющие  средства 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t xml:space="preserve">в ближайшем магазине.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сани-тарно-технические требования,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предъ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являемые к уборке помещений</w:t>
            </w:r>
          </w:p>
        </w:tc>
        <w:tc>
          <w:tcPr>
            <w:tcW w:w="1288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864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  <w:gridSpan w:val="4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Бытовые приборы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 уборки и создания микроклимата в помещении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менный многофункциональный пыле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Бытовые приборы для уборки и создания микроклимата в помещении.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ондицио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нер, ионизатор-очиститель возду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ха, озонатор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бытовые приборы для убор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создания микроклимата в помещении. Современный многофункциональный пыле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сос. Приборы для создания микроклимата: кондиционер, ионизатор-очиститель возду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ха, озонатор</w:t>
            </w:r>
          </w:p>
        </w:tc>
        <w:tc>
          <w:tcPr>
            <w:tcW w:w="4008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потребность в бытовых элек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троприборах для уборки и создания-микроклимата в помещении. Нахо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и представлять информацию о видах и функциях климатических при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боров. Подбирать современную быто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 технику с учётом потребностей и доходов семьи</w:t>
            </w:r>
          </w:p>
        </w:tc>
        <w:tc>
          <w:tcPr>
            <w:tcW w:w="1288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4" w:type="dxa"/>
            <w:gridSpan w:val="4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по разделу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«Интерьер жилого дома».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проекта.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Исторический виртуальный экскурс «Интерьер жилища наших предков»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требований к готовому изделию.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Расчёт затрат на изготовление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hd w:val="clear" w:color="auto" w:fill="FFFFFF"/>
              <w:spacing w:after="200" w:line="276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</w:tc>
        <w:tc>
          <w:tcPr>
            <w:tcW w:w="4008" w:type="dxa"/>
          </w:tcPr>
          <w:p w:rsidR="006A7CBB" w:rsidRPr="006A7CBB" w:rsidRDefault="006A7CBB" w:rsidP="006A7C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 представлять проект по разделу «Интерьер жилого дома»</w:t>
            </w:r>
          </w:p>
        </w:tc>
        <w:tc>
          <w:tcPr>
            <w:tcW w:w="1288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18"/>
        </w:trPr>
        <w:tc>
          <w:tcPr>
            <w:tcW w:w="16018" w:type="dxa"/>
            <w:gridSpan w:val="17"/>
          </w:tcPr>
          <w:p w:rsidR="006A7CBB" w:rsidRPr="006A7CBB" w:rsidRDefault="006A7CBB" w:rsidP="006A7C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«Кулинария», «Технологии творческой и опытнической деятельности» (12 ч)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875"/>
        </w:trPr>
        <w:tc>
          <w:tcPr>
            <w:tcW w:w="675" w:type="dxa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Блюда из молока и кисломолочных продуктов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Техноло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гия приготовления и требования к качеству.</w:t>
            </w:r>
          </w:p>
          <w:p w:rsidR="006A7CBB" w:rsidRPr="006A7CBB" w:rsidRDefault="00F90671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71">
              <w:rPr>
                <w:rFonts w:ascii="Times New Roman" w:eastAsia="Calibri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молока и кисломолочных продук</w:t>
            </w:r>
            <w:r w:rsidRPr="00F90671">
              <w:rPr>
                <w:rFonts w:ascii="Times New Roman" w:eastAsia="Calibri" w:hAnsi="Times New Roman" w:cs="Times New Roman"/>
                <w:sz w:val="24"/>
                <w:szCs w:val="24"/>
              </w:rPr>
              <w:t>тов в питании человека.</w:t>
            </w:r>
          </w:p>
          <w:p w:rsidR="006A7CBB" w:rsidRPr="006A7CBB" w:rsidRDefault="006A7CBB" w:rsidP="00963E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6A7CBB" w:rsidRPr="006A7CBB" w:rsidRDefault="006A7CBB" w:rsidP="00963EC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молока и кисломолочных продук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в питании человека. Натуральное (цель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ное) молоко. Молочные продукты. Молоч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консервы. Кисломолочные продукты. Сыр, Методы определения качества молока и молочных продуктов. Посуда для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товления блюд из молока и кисломолочных продуктов. Молочные супы и каши; техноло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 приготовления и требования к качеству. Подача готовых блюд. Технология приготовления творога в домашних условиях.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нология приготовления блюд из кисломо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лочных продуктов.</w:t>
            </w:r>
          </w:p>
        </w:tc>
        <w:tc>
          <w:tcPr>
            <w:tcW w:w="4020" w:type="dxa"/>
            <w:gridSpan w:val="2"/>
          </w:tcPr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качество молока и 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лочных продуктов </w:t>
            </w:r>
            <w:proofErr w:type="spellStart"/>
            <w:proofErr w:type="gram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органолептиче-скими</w:t>
            </w:r>
            <w:proofErr w:type="spellEnd"/>
            <w:proofErr w:type="gram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методами. Определять срок годности молочных продуктов. Под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бирать инструменты и приспособле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для приготовления блюд из 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лока и кисломолочных продуктов. Планировать последовательность технологических операций по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товлению блюд. Осваивать безопасные приёмы труда при работе с горячими жидкостями. Приготовлять молочный суп, молоч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кашу или блюдо из творога. Определять качество молочного супа, каши, блюд из кисломолочных продуктов. Сервировать стол и дегу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стировать готовые блюда. Знакомить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 профессией мастер производст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молочной продукции. Находить и представлять информацию о кисло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молочных продуктах, национальных молочных продуктах в регионе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живания 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Задание5 (3-6)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245"/>
        </w:trPr>
        <w:tc>
          <w:tcPr>
            <w:tcW w:w="675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F90671" w:rsidRDefault="00F90671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  <w:gridSpan w:val="2"/>
          </w:tcPr>
          <w:p w:rsidR="00F90671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Изделия из жидкого теста.</w:t>
            </w:r>
            <w:r w:rsid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671"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блюд из жидкого теста.</w:t>
            </w:r>
          </w:p>
          <w:p w:rsidR="00F90671" w:rsidRDefault="00F90671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Продукты для приготовления жидкого теста.</w:t>
            </w:r>
            <w:r>
              <w:t xml:space="preserve"> </w:t>
            </w: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приготовления теста и изделий из 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90671" w:rsidRPr="00F90671" w:rsidRDefault="00F90671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2.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Конкурс юных кулинаров «Я буду поваром!»</w:t>
            </w:r>
          </w:p>
        </w:tc>
        <w:tc>
          <w:tcPr>
            <w:tcW w:w="2160" w:type="dxa"/>
            <w:gridSpan w:val="6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блюд из жидкого теста. Продукты для приготовления жидкого теста. Пищевые разрыхлители для теста. Оборудование, по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суда и инвентарь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замешивания теста и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выпечки блинов. Технология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приготовления теста и изделий из него: блинов, блинчиков с начинкой. Оладий и блинного пирога. Подача их к столу определение качества меда органолептическими и лабораторными метода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качество мёда органолептическими и лабораторными метода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ми. Приготовлять изделия из жидкого теста.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Дегустировать и определять качество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готового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блюда. Находить и представлять информацию  о рецептах блинов, блинчиков и оладий, о  народных праздниках, сопровождающихся выпечкой блинов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6 (3)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Виды теста и выпечки.</w:t>
            </w: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90671" w:rsidRP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Профессия кондитер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Экскурсия в пекарню.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Беседа с пекарем-кондитером «Запах сдобы»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для приготовления выпечки. Раз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рыхлители теста. Инструменты и приспо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собления для приготовления теста и формо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мучных изделий. Электрические при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боры для приготовления выпечки. Дрожжевое, бисквитное, заварное тесто и тесто для пряничных изделий. Виды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 из них. Рецептура и технология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товления пресного слоёного и песочного те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ста. Особенности выпечки изделий из них. Профессия кондитер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инструменты и приспособ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для приготовления теста, фор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мования и выпечки мучных изделий. Планировать последовательность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нологических операций по приготов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лению теста и выпечки. Осваивать безопасные приёмы труда. Выбирать и готовить изделия из прес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слоёного теста. Выбирать и гото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вить изделия из песочного теста. Сер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вировать стол, дегустировать, прово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дить оценку качества выпечки. Знакомиться с профессией кондитер. Находить и представлять информацию о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народных праздниках, сопровож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дающихся выпечкой «жаворонков» из дрожжевого теста; о происхожде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слова «пряник» и способах созда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выпуклого рисунка на пряниках; о классической и современной (быст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рой) технологиях приготовления слоёного теста; о происхождении тра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диционных названий изделий из теста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&amp;7,8,9</w:t>
            </w: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7(2), 8(3), 9 (2,3)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Сладости, десерты, напитки.</w:t>
            </w:r>
            <w:r w:rsidR="00F90671">
              <w:t xml:space="preserve"> </w:t>
            </w:r>
            <w:r w:rsidR="00F90671"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сладостей</w:t>
            </w:r>
          </w:p>
          <w:p w:rsidR="00F90671" w:rsidRP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десертов.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Конкурс знатоков десертов «Я знаю!»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сладостей; цукаты, конфеты, печенье, безе (меренги). Их значение в питании 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ловека. Виды десертов. Безалкогольные на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питки: молочный коктейль, морс. Рецепту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ра, технология их приготовления и подача к столу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товлению изделий. Осваивать безо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пасные приёмы труда. Выбирать, 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товить и оформлять сладости, десер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и напитки. Дегустировать и опре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качество приготовленных сладких блюд.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профессией кондитер сахаристых изделий. 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 видах сладостей, десертов и на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питков, способах нахождения рецеп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для их приготовления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10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10(1-3)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gridSpan w:val="2"/>
          </w:tcPr>
          <w:p w:rsidR="00F90671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Сервировка сладкого стола.</w:t>
            </w: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Меню сладкого стола.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Праздничный этикет.</w:t>
            </w:r>
          </w:p>
          <w:p w:rsidR="006A7CBB" w:rsidRPr="006A7CBB" w:rsidRDefault="00F90671" w:rsidP="00F90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Сладки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 стол-фуршет. Правила приглаше</w:t>
            </w: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гостей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A7CBB" w:rsidRPr="006A7C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Ролевая игра на знание этикета.</w:t>
            </w:r>
            <w:r>
              <w:t xml:space="preserve"> </w:t>
            </w:r>
            <w:r w:rsidRPr="00F906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Разработка пригласительных билетов с помощью ПК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Меню сладкого стола. Сервировка сладкого стола. Набор столового белья, приборов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посуды. Подача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кондитерских </w:t>
            </w:r>
            <w:r w:rsidR="00F90671"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изделий </w:t>
            </w:r>
            <w:r w:rsidR="00F90671"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сладких блюд.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поведения за столом и пользования столовыми приборами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Сладкий стол-фуршет. Правила приглаше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гостей. Разработка пригласительных би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летов с помощью ПК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столовое бельё для серви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 сладкого стола. Подбирать сто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ловые приборы и посуду для сладкого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стола. Составлять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меню </w:t>
            </w: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обеда.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Рассчитывать количество и стоимость продуктов для сладкого стола.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Выполнять сервировку сладкого сто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ла, овладевая навыками его эстетиче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оформления. Разрабатывать пригласительный билет на праздник с помощью ПК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11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11(1-2)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615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 «Праздничный сладкий стол»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Ролевая игра «Праздник в доме»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896" w:type="dxa"/>
            <w:gridSpan w:val="3"/>
          </w:tcPr>
          <w:p w:rsidR="006A7CBB" w:rsidRPr="00963EC4" w:rsidRDefault="006A7CBB" w:rsidP="006A7CBB">
            <w:pPr>
              <w:shd w:val="clear" w:color="auto" w:fill="FFFFFF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 представлять проект по разделу «Кулинария»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52-54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 26-29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61"/>
        </w:trPr>
        <w:tc>
          <w:tcPr>
            <w:tcW w:w="16018" w:type="dxa"/>
            <w:gridSpan w:val="17"/>
          </w:tcPr>
          <w:p w:rsidR="006A7CBB" w:rsidRPr="006A7CBB" w:rsidRDefault="006A7CBB" w:rsidP="006A7C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«Создание изделий из текстильных материалов», «Технологии творческой и опытнической деятельности» (20 ч)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59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текстильных материалов</w:t>
            </w:r>
            <w:r w:rsid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Сравни</w:t>
            </w: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тельная характеристика свойств тканей из различных волокон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90671" w:rsidRPr="006A7CBB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текстильных волокон жи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вотного происхождения. Способы их полу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чения. Виды и свойства шерстяных и шёлко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тканей. Признаки определения вида ткани по сырьевому составу. Сравни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тельная характеристика свойств тканей из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волокон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коллекции тканей из нату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ральных волокон животного происхож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дения. Оформлять результаты исследо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ваний. Изучать свойства шерстяных и шёлковых тканей. Определять сырь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евой состав тканей. Находить и пред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ставлять информацию о шёлкоткаче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Оформлять результаты исследо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ваний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&amp;12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12 (3)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697"/>
        </w:trPr>
        <w:tc>
          <w:tcPr>
            <w:tcW w:w="707" w:type="dxa"/>
            <w:gridSpan w:val="2"/>
          </w:tcPr>
          <w:p w:rsidR="006A7CBB" w:rsidRPr="006A7CBB" w:rsidRDefault="008D6B9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  <w:p w:rsidR="00F90671" w:rsidRDefault="00F90671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</w:t>
            </w:r>
            <w:r w:rsid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90671" w:rsidRP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поясной одежде.</w:t>
            </w:r>
          </w:p>
          <w:p w:rsidR="00F90671" w:rsidRPr="00F90671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 w:rsidRPr="00F906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строение чертежа прямой юбки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Виртуальная экскурсия на швейную фабрику.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изготовления поясной одежды. По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строение чертежа прямой юбки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лий. Строить чертёж прямой юбки. 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 конструктивных особенностях поясной одежды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13(4)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поясной одежды</w:t>
            </w:r>
            <w:r w:rsidR="00F9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671" w:rsidRPr="006A7CBB" w:rsidRDefault="00F90671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Приёмы моделирования поясной одежды.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моделирования поясной одежды. Моделирование юбки с расширением книзу. Моделирование юбки со складками. Подго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товка выкройки к раскрою. Получение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кройки швейного изделия из пакета гото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выкроек, журнала мод, с СП и из Интер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нета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делировать проектное швейное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лие. Получать выкройку швейного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из журнала мод. Готовить выкройку проектного изделия к раскрою. Знако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миться с профессией художник по кос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тюму и текстилю. Находить к представ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информацию о выкройках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&amp;14,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15(2)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706F3" w:rsidRDefault="00A706F3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6F3" w:rsidRDefault="00A706F3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Раскрой швейного изделия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раскладки выкроек поясного изде</w:t>
            </w: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лия на ткани.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раскроя.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раскладки выкроек поясного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на ткани. Правила раскроя. Выкраива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бейки. Критерии качества кроя.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безопасной работы ножницами, булавка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утюгом. Дублирование детали пояса клеевой прокладкой-корсажем.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экономную раскладку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кроек поясного изделия на ткани, </w:t>
            </w:r>
            <w:proofErr w:type="spell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обмеловку</w:t>
            </w:r>
            <w:proofErr w:type="spell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учётом припусков на швы.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краивать косую бейку.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крой проектного изделия. Дублировать деталь пояса клеевой прокладкой-корсаж Выполнять правила безопасной работы ножницами, булавками, утюгом.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&amp;16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16(2,3)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1695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ручных работ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операции при ручных работах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операции при ручных работах: прикрепление подогнутого края потайными стежками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Изготовлять образцы ручных работ: подшивание прямыми потайными, ко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сыми и крестообразными стежками.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&amp;17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17(1,3)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8D6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6B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машина.</w:t>
            </w:r>
          </w:p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швейной машиной: чистка и смазка движущихся и вращающихся частей</w:t>
            </w:r>
            <w:r w:rsidRPr="006A7C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машинные операции: подшивание потайным швом с помощью лапки для потайного подшива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стачивание косых беек; </w:t>
            </w:r>
            <w:proofErr w:type="spellStart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окантовывание</w:t>
            </w:r>
            <w:proofErr w:type="spellEnd"/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среза бейкой. Классификация машинных швов; краевой окантовочный шов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чистку и смазку швейной машины. Находить и представлять ин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формацию о видах швейных машин последнего поколения. 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крытым срезом и с открытым срезом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&amp;18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18(2,3)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7758D8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примерки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пояс</w:t>
            </w:r>
            <w:r w:rsidR="00A706F3"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одежды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Устранение дефектов после примерки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примерки пояс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одежды. Устранение дефектов после примерки.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подготовку проектного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 к примерке. Проводить примерку проектного изделия. Устранять дефек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после примерки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21(1,2)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изготовления поясных изделий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обработки поясного изделия после примерки.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среднего шва юбки с застёжкой-молнией и разрезом. Притачива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застёжки-молнии вручную и на швейной машине. Технология обработки односторон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ней, встречной и бантовой складок.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обработки поясного изделия после примерки. Техноло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нижнего среза изделия. Обработка разре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в шве. Окончательная чистка и влажно-тепловая обработка изделия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средний шов юбки с за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стёжкой-молнией на проектном изде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лии. Обрабатывать одностороннюю, встречную или бантовую складку на проектном изделии или образцах.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ленном оборудовании для влажно-тепловой обработки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&amp;19,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19 (2,3)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20(2,3)</w:t>
            </w: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22(1-3)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706F3" w:rsidRDefault="00A706F3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«Праздничный наряд»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изация этапов выполнения творче</w:t>
            </w: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проекта.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требований к готовому изделию.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Pr="006A7CBB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Расчёт затрат на изготовление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hd w:val="clear" w:color="auto" w:fill="FFFFFF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этапов выполнения творче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  <w:p w:rsidR="006A7CBB" w:rsidRPr="006A7CBB" w:rsidRDefault="006A7CBB" w:rsidP="006A7CBB">
            <w:pPr>
              <w:shd w:val="clear" w:color="auto" w:fill="FFFFFF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 представлять проект по разделу «Создание изделий из текстиль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материалов»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42-48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525"/>
        </w:trPr>
        <w:tc>
          <w:tcPr>
            <w:tcW w:w="16018" w:type="dxa"/>
            <w:gridSpan w:val="17"/>
          </w:tcPr>
          <w:p w:rsidR="006A7CBB" w:rsidRPr="00963EC4" w:rsidRDefault="006A7CBB" w:rsidP="00963EC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Раздел «Художественные ремёсла»,</w:t>
            </w:r>
            <w:r w:rsidRPr="006A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«Технологии творческой и опытнической деятельности» (18ч)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7758D8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Ручная роспись тканей</w:t>
            </w:r>
            <w:r w:rsid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706F3" w:rsidRDefault="00A706F3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</w:t>
            </w:r>
            <w:r w:rsidRPr="00A70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тканей к росписи. Виды батика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Декоративные эф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фекты в горячем батике.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Профессия художник росписи по ткани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ручной росписи тканей. Подго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товка тканей к росписи. Виды батика, Техно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логия горячего батика. Декоративные эф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фекты в горячем батике. Технология холод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батика. Декоративные эффекты в холодном батике. Особенности выполне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узелкового батика и свободной роспи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си. Профессия художник росписи по ткани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материалы и инструменты для росписи тканей. Подготавливать ткань к росписи. Создавать эскиз рос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об истории возникновения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батик в различных странах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&amp;23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23(1-3)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Ручные стежки и швы на их основе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и оборудование для вышивки.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Приёмы подготовки ткани к вышивке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Pr="006A7CBB" w:rsidRDefault="001137DB" w:rsidP="00113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нология выполнения ручных стежков.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оборудование для вышивки. Приёмы подготовки ткани к вышивке. Тех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нология выполнения прямых, петлеобраз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ных, петельных, крестообразных и косых ручных стежков.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материалы и оборудование для ручной вышивки. Выполнять об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разцы вышивки прямыми, петлеобраз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ными, петельными, крестообразными и косыми ручными стежками.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24(2)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швом крест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ПК в вышивке крестом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вышивания швом крест горизонтальными и вертикальными рядами, по диагонали. Использование ПК в вышивке крестом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об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разцы вышивки швом кресс. Выполнять эскизы вышивки руч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стежками. Создавать схемы для вышивки в технике крест с помощью ПК. Знакомиться с профессией выши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вальщица.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&amp;25 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25(3)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686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гладью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и оборудование для вышивки гладью.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вышивания худо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жественной, белой и владимирской гладью. Материалы и оборудование для вышивки гладью. Атласная и штриховая гладь. 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образцы вышивки атласной и штриховой гладью.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&amp;26,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27,28 РТ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26(3),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27(3),</w:t>
            </w:r>
          </w:p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28(3)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7758D8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  <w:gridSpan w:val="2"/>
          </w:tcPr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Вышивка атласными лентами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Профессия вышивальщица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Материалы и оборудование для вышивки ат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ласными лентами. Швы, используемые в вы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шивке лентами. Стирка и оформление готовой работы. Профессия вышивальщица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Находить и представлять информа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цию об истории лицевого шитья, ис</w:t>
            </w:r>
            <w:r w:rsidRPr="006A7CBB">
              <w:rPr>
                <w:rFonts w:ascii="Times New Roman" w:eastAsia="Times New Roman" w:hAnsi="Times New Roman" w:cs="Times New Roman"/>
                <w:color w:val="000000"/>
              </w:rPr>
              <w:softHyphen/>
              <w:t>тории вышивки лентами в России и за рубежом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 29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963EC4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Задание 29(2)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128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137DB" w:rsidRDefault="001137D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Творческий проект</w:t>
            </w:r>
          </w:p>
          <w:p w:rsid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«Подарок своими руками»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тапы выполнения проекта: поиско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вый (подготовительный), технологический, заключительный (аналитический).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</w:t>
            </w: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затрат на изготовление проектного изделия.</w:t>
            </w:r>
          </w:p>
          <w:p w:rsidR="001137D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37DB" w:rsidRPr="006A7CBB" w:rsidRDefault="001137D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Испытания проектных изделий.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выполнения проекта: поиско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вый (подготовительный), технологический, заключительный (аналитический). Опреде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затрат на изготовление проектного изделия. Испытания проектных изделий.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 по разделу «Художественные ре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мёсла»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145-151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55-60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76"/>
        </w:trPr>
        <w:tc>
          <w:tcPr>
            <w:tcW w:w="16018" w:type="dxa"/>
            <w:gridSpan w:val="17"/>
          </w:tcPr>
          <w:p w:rsidR="006A7CBB" w:rsidRPr="00963EC4" w:rsidRDefault="006A7CBB" w:rsidP="0096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«Технологии творческой и опытнической деятельности (4ч)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A7CBB" w:rsidRP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портфолио. Подготовка электронной презентации</w:t>
            </w:r>
            <w:r w:rsidR="0011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презентации, пояснительной за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писки и доклада для защиты творческого проекта</w:t>
            </w: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портфолио и пояс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нительную записку к творческому проекту. Подготавливать электронную презентацию проекта. Составлять док</w:t>
            </w:r>
            <w:r w:rsidRPr="006A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лад для защиты творческого проекта.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&amp;30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Стр. 61-64</w:t>
            </w:r>
          </w:p>
        </w:tc>
      </w:tr>
      <w:tr w:rsidR="006A7CBB" w:rsidRPr="006A7CBB" w:rsidTr="00963EC4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90"/>
        </w:trPr>
        <w:tc>
          <w:tcPr>
            <w:tcW w:w="707" w:type="dxa"/>
            <w:gridSpan w:val="2"/>
          </w:tcPr>
          <w:p w:rsidR="006A7CBB" w:rsidRDefault="006A7CBB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75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758D8" w:rsidRPr="006A7CBB" w:rsidRDefault="007758D8" w:rsidP="007758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7" w:type="dxa"/>
            <w:gridSpan w:val="2"/>
          </w:tcPr>
          <w:p w:rsidR="006A7CBB" w:rsidRPr="006A7CBB" w:rsidRDefault="006A7CBB" w:rsidP="006A7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17" w:type="dxa"/>
            <w:gridSpan w:val="4"/>
          </w:tcPr>
          <w:p w:rsidR="006A7CBB" w:rsidRPr="006A7CBB" w:rsidRDefault="006A7CBB" w:rsidP="006A7C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896" w:type="dxa"/>
            <w:gridSpan w:val="3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CBB">
              <w:rPr>
                <w:rFonts w:ascii="Times New Roman" w:eastAsia="Times New Roman" w:hAnsi="Times New Roman" w:cs="Times New Roman"/>
                <w:color w:val="000000"/>
              </w:rPr>
              <w:t>Защищать творческий проект</w:t>
            </w:r>
          </w:p>
        </w:tc>
        <w:tc>
          <w:tcPr>
            <w:tcW w:w="1276" w:type="dxa"/>
          </w:tcPr>
          <w:p w:rsidR="006A7CBB" w:rsidRPr="006A7CBB" w:rsidRDefault="006A7CBB" w:rsidP="006A7C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CBB" w:rsidRPr="006A7CBB" w:rsidRDefault="006A7CBB" w:rsidP="006A7CBB">
      <w:pPr>
        <w:spacing w:after="200" w:line="276" w:lineRule="auto"/>
        <w:rPr>
          <w:rFonts w:ascii="Calibri" w:eastAsia="Calibri" w:hAnsi="Calibri" w:cs="Times New Roman"/>
        </w:rPr>
      </w:pPr>
    </w:p>
    <w:p w:rsidR="000C3ACB" w:rsidRPr="000C3ACB" w:rsidRDefault="000C3ACB" w:rsidP="000C3A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CB" w:rsidRPr="000C3ACB" w:rsidRDefault="000C3ACB" w:rsidP="000C3A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CB" w:rsidRPr="000C3ACB" w:rsidRDefault="000C3ACB" w:rsidP="000C3ACB">
      <w:pPr>
        <w:widowControl w:val="0"/>
        <w:autoSpaceDE w:val="0"/>
        <w:autoSpaceDN w:val="0"/>
        <w:adjustRightInd w:val="0"/>
        <w:spacing w:after="0" w:line="276" w:lineRule="auto"/>
        <w:ind w:right="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C3ACB" w:rsidRPr="000C3ACB" w:rsidSect="00963EC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E"/>
    <w:rsid w:val="00071A39"/>
    <w:rsid w:val="000C3ACB"/>
    <w:rsid w:val="001137DB"/>
    <w:rsid w:val="001C0481"/>
    <w:rsid w:val="001D15D5"/>
    <w:rsid w:val="001F1FB2"/>
    <w:rsid w:val="0035441A"/>
    <w:rsid w:val="0040642A"/>
    <w:rsid w:val="006459E0"/>
    <w:rsid w:val="006A7CBB"/>
    <w:rsid w:val="007758D8"/>
    <w:rsid w:val="00890725"/>
    <w:rsid w:val="008D65B7"/>
    <w:rsid w:val="008D6B9B"/>
    <w:rsid w:val="008E7114"/>
    <w:rsid w:val="00962A05"/>
    <w:rsid w:val="00963EC4"/>
    <w:rsid w:val="00A0409E"/>
    <w:rsid w:val="00A706F3"/>
    <w:rsid w:val="00B4704A"/>
    <w:rsid w:val="00D74221"/>
    <w:rsid w:val="00E668B9"/>
    <w:rsid w:val="00EB2941"/>
    <w:rsid w:val="00F90671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040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40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40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40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09E"/>
  </w:style>
  <w:style w:type="paragraph" w:styleId="a3">
    <w:name w:val="List Paragraph"/>
    <w:basedOn w:val="a"/>
    <w:uiPriority w:val="34"/>
    <w:qFormat/>
    <w:rsid w:val="00A0409E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A0409E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0409E"/>
    <w:rPr>
      <w:rFonts w:ascii="Tahoma" w:hAnsi="Tahoma" w:cs="Tahoma"/>
      <w:b/>
      <w:bCs/>
      <w:sz w:val="32"/>
      <w:szCs w:val="32"/>
    </w:rPr>
  </w:style>
  <w:style w:type="paragraph" w:styleId="a6">
    <w:name w:val="Plain Text"/>
    <w:basedOn w:val="a"/>
    <w:link w:val="a7"/>
    <w:unhideWhenUsed/>
    <w:rsid w:val="00A040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A0409E"/>
    <w:rPr>
      <w:rFonts w:ascii="Consolas" w:hAnsi="Consolas"/>
      <w:sz w:val="21"/>
      <w:szCs w:val="21"/>
    </w:rPr>
  </w:style>
  <w:style w:type="paragraph" w:styleId="a8">
    <w:name w:val="Body Text Indent"/>
    <w:basedOn w:val="a"/>
    <w:link w:val="a9"/>
    <w:unhideWhenUsed/>
    <w:rsid w:val="00A040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040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0409E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0409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0409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A0409E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040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409E"/>
    <w:pPr>
      <w:widowControl w:val="0"/>
      <w:autoSpaceDE w:val="0"/>
      <w:autoSpaceDN w:val="0"/>
      <w:adjustRightInd w:val="0"/>
      <w:spacing w:after="0" w:line="277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0409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0409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A040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A0409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A04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A0409E"/>
    <w:rPr>
      <w:rFonts w:ascii="Times New Roman" w:hAnsi="Times New Roman" w:cs="Times New Roman" w:hint="default"/>
      <w:i/>
      <w:iCs/>
      <w:sz w:val="22"/>
      <w:szCs w:val="22"/>
    </w:rPr>
  </w:style>
  <w:style w:type="paragraph" w:styleId="ac">
    <w:name w:val="Normal (Web)"/>
    <w:basedOn w:val="a"/>
    <w:rsid w:val="00A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A0409E"/>
  </w:style>
  <w:style w:type="paragraph" w:customStyle="1" w:styleId="ParagraphStyle">
    <w:name w:val="Paragraph Style"/>
    <w:rsid w:val="00A0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409E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409E"/>
  </w:style>
  <w:style w:type="table" w:customStyle="1" w:styleId="13">
    <w:name w:val="Сетка таблицы1"/>
    <w:basedOn w:val="a1"/>
    <w:next w:val="af"/>
    <w:uiPriority w:val="59"/>
    <w:rsid w:val="00A040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basedOn w:val="a0"/>
    <w:link w:val="a4"/>
    <w:uiPriority w:val="1"/>
    <w:rsid w:val="00A0409E"/>
    <w:rPr>
      <w:rFonts w:ascii="Cambria" w:eastAsia="Cambria" w:hAnsi="Cambria" w:cs="Times New Roman"/>
    </w:rPr>
  </w:style>
  <w:style w:type="character" w:customStyle="1" w:styleId="FontStyle43">
    <w:name w:val="Font Style43"/>
    <w:rsid w:val="00A0409E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39"/>
    <w:rsid w:val="00A0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2A05"/>
  </w:style>
  <w:style w:type="paragraph" w:styleId="af0">
    <w:name w:val="header"/>
    <w:basedOn w:val="a"/>
    <w:link w:val="af1"/>
    <w:uiPriority w:val="99"/>
    <w:semiHidden/>
    <w:unhideWhenUsed/>
    <w:rsid w:val="00962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62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basedOn w:val="a0"/>
    <w:rsid w:val="00962A05"/>
  </w:style>
  <w:style w:type="paragraph" w:styleId="af4">
    <w:name w:val="footnote text"/>
    <w:basedOn w:val="a"/>
    <w:link w:val="af5"/>
    <w:semiHidden/>
    <w:rsid w:val="00962A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962A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62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040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40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40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40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09E"/>
  </w:style>
  <w:style w:type="paragraph" w:styleId="a3">
    <w:name w:val="List Paragraph"/>
    <w:basedOn w:val="a"/>
    <w:uiPriority w:val="34"/>
    <w:qFormat/>
    <w:rsid w:val="00A0409E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A0409E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0409E"/>
    <w:rPr>
      <w:rFonts w:ascii="Tahoma" w:hAnsi="Tahoma" w:cs="Tahoma"/>
      <w:b/>
      <w:bCs/>
      <w:sz w:val="32"/>
      <w:szCs w:val="32"/>
    </w:rPr>
  </w:style>
  <w:style w:type="paragraph" w:styleId="a6">
    <w:name w:val="Plain Text"/>
    <w:basedOn w:val="a"/>
    <w:link w:val="a7"/>
    <w:unhideWhenUsed/>
    <w:rsid w:val="00A040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A0409E"/>
    <w:rPr>
      <w:rFonts w:ascii="Consolas" w:hAnsi="Consolas"/>
      <w:sz w:val="21"/>
      <w:szCs w:val="21"/>
    </w:rPr>
  </w:style>
  <w:style w:type="paragraph" w:styleId="a8">
    <w:name w:val="Body Text Indent"/>
    <w:basedOn w:val="a"/>
    <w:link w:val="a9"/>
    <w:unhideWhenUsed/>
    <w:rsid w:val="00A040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040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0409E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0409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0409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A0409E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040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409E"/>
    <w:pPr>
      <w:widowControl w:val="0"/>
      <w:autoSpaceDE w:val="0"/>
      <w:autoSpaceDN w:val="0"/>
      <w:adjustRightInd w:val="0"/>
      <w:spacing w:after="0" w:line="277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0409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0409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A040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A0409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A04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A0409E"/>
    <w:rPr>
      <w:rFonts w:ascii="Times New Roman" w:hAnsi="Times New Roman" w:cs="Times New Roman" w:hint="default"/>
      <w:i/>
      <w:iCs/>
      <w:sz w:val="22"/>
      <w:szCs w:val="22"/>
    </w:rPr>
  </w:style>
  <w:style w:type="paragraph" w:styleId="ac">
    <w:name w:val="Normal (Web)"/>
    <w:basedOn w:val="a"/>
    <w:rsid w:val="00A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A0409E"/>
  </w:style>
  <w:style w:type="paragraph" w:customStyle="1" w:styleId="ParagraphStyle">
    <w:name w:val="Paragraph Style"/>
    <w:rsid w:val="00A0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409E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409E"/>
  </w:style>
  <w:style w:type="table" w:customStyle="1" w:styleId="13">
    <w:name w:val="Сетка таблицы1"/>
    <w:basedOn w:val="a1"/>
    <w:next w:val="af"/>
    <w:uiPriority w:val="59"/>
    <w:rsid w:val="00A040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basedOn w:val="a0"/>
    <w:link w:val="a4"/>
    <w:uiPriority w:val="1"/>
    <w:rsid w:val="00A0409E"/>
    <w:rPr>
      <w:rFonts w:ascii="Cambria" w:eastAsia="Cambria" w:hAnsi="Cambria" w:cs="Times New Roman"/>
    </w:rPr>
  </w:style>
  <w:style w:type="character" w:customStyle="1" w:styleId="FontStyle43">
    <w:name w:val="Font Style43"/>
    <w:rsid w:val="00A0409E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39"/>
    <w:rsid w:val="00A0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2A05"/>
  </w:style>
  <w:style w:type="paragraph" w:styleId="af0">
    <w:name w:val="header"/>
    <w:basedOn w:val="a"/>
    <w:link w:val="af1"/>
    <w:uiPriority w:val="99"/>
    <w:semiHidden/>
    <w:unhideWhenUsed/>
    <w:rsid w:val="00962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62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basedOn w:val="a0"/>
    <w:rsid w:val="00962A05"/>
  </w:style>
  <w:style w:type="paragraph" w:styleId="af4">
    <w:name w:val="footnote text"/>
    <w:basedOn w:val="a"/>
    <w:link w:val="af5"/>
    <w:semiHidden/>
    <w:rsid w:val="00962A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6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962A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62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7583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USER</cp:lastModifiedBy>
  <cp:revision>11</cp:revision>
  <cp:lastPrinted>2020-09-25T06:11:00Z</cp:lastPrinted>
  <dcterms:created xsi:type="dcterms:W3CDTF">2019-10-07T18:15:00Z</dcterms:created>
  <dcterms:modified xsi:type="dcterms:W3CDTF">2021-11-16T08:26:00Z</dcterms:modified>
</cp:coreProperties>
</file>