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A71B07" w:rsidRPr="00A71B07" w:rsidTr="00B65AC1">
        <w:trPr>
          <w:trHeight w:val="547"/>
        </w:trPr>
        <w:tc>
          <w:tcPr>
            <w:tcW w:w="4945" w:type="dxa"/>
          </w:tcPr>
          <w:p w:rsidR="00A71B07" w:rsidRPr="00A71B07" w:rsidRDefault="00A71B07" w:rsidP="00B65AC1">
            <w:pPr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 xml:space="preserve">Отдел образования </w:t>
            </w:r>
          </w:p>
          <w:p w:rsidR="00A71B07" w:rsidRPr="00A71B07" w:rsidRDefault="00A71B07" w:rsidP="00B65AC1">
            <w:pPr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 xml:space="preserve">администрации Сладковского </w:t>
            </w:r>
          </w:p>
          <w:p w:rsidR="00A71B07" w:rsidRPr="00A71B07" w:rsidRDefault="00A71B07" w:rsidP="00B65AC1">
            <w:pPr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>муниципального района</w:t>
            </w:r>
          </w:p>
        </w:tc>
        <w:tc>
          <w:tcPr>
            <w:tcW w:w="4967" w:type="dxa"/>
          </w:tcPr>
          <w:p w:rsidR="00A71B07" w:rsidRPr="00A71B07" w:rsidRDefault="00A71B07" w:rsidP="00B65AC1">
            <w:pPr>
              <w:jc w:val="right"/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>Утверждаю:</w:t>
            </w:r>
          </w:p>
          <w:p w:rsidR="00A71B07" w:rsidRPr="00A71B07" w:rsidRDefault="00A71B07" w:rsidP="00B65AC1">
            <w:pPr>
              <w:jc w:val="right"/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>Начальник</w:t>
            </w:r>
          </w:p>
          <w:p w:rsidR="00A71B07" w:rsidRPr="00A71B07" w:rsidRDefault="00A71B07" w:rsidP="00B65AC1">
            <w:pPr>
              <w:jc w:val="right"/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 xml:space="preserve"> отдела образования</w:t>
            </w:r>
          </w:p>
          <w:p w:rsidR="00A71B07" w:rsidRPr="00A71B07" w:rsidRDefault="00A71B07" w:rsidP="00B65AC1">
            <w:pPr>
              <w:jc w:val="right"/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>____________Л.В. Марченко</w:t>
            </w:r>
          </w:p>
          <w:p w:rsidR="00A71B07" w:rsidRPr="00A71B07" w:rsidRDefault="00A71B07" w:rsidP="00A71B07">
            <w:pPr>
              <w:jc w:val="right"/>
              <w:rPr>
                <w:rFonts w:ascii="Arial" w:hAnsi="Arial" w:cs="Arial"/>
                <w:b/>
              </w:rPr>
            </w:pPr>
            <w:r w:rsidRPr="00A71B07">
              <w:rPr>
                <w:rFonts w:ascii="Arial" w:hAnsi="Arial" w:cs="Arial"/>
                <w:b/>
              </w:rPr>
              <w:t>«___» ______________20</w:t>
            </w:r>
            <w:r>
              <w:rPr>
                <w:rFonts w:ascii="Arial" w:hAnsi="Arial" w:cs="Arial"/>
                <w:b/>
              </w:rPr>
              <w:t>_</w:t>
            </w:r>
            <w:r w:rsidRPr="00A71B07">
              <w:rPr>
                <w:rFonts w:ascii="Arial" w:hAnsi="Arial" w:cs="Arial"/>
                <w:b/>
              </w:rPr>
              <w:t>__г.</w:t>
            </w:r>
          </w:p>
        </w:tc>
      </w:tr>
    </w:tbl>
    <w:p w:rsidR="00A71B07" w:rsidRPr="00A71B07" w:rsidRDefault="00A71B07" w:rsidP="00A71B07">
      <w:pPr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B07" w:rsidRPr="002B300F" w:rsidRDefault="00A71B07" w:rsidP="00A71B07">
      <w:pPr>
        <w:spacing w:after="0" w:line="240" w:lineRule="auto"/>
        <w:ind w:left="539"/>
        <w:rPr>
          <w:rFonts w:ascii="Arial" w:eastAsia="Calibri" w:hAnsi="Arial" w:cs="Arial"/>
          <w:b/>
          <w:sz w:val="24"/>
          <w:szCs w:val="24"/>
        </w:rPr>
      </w:pPr>
      <w:r w:rsidRPr="002B300F">
        <w:rPr>
          <w:rFonts w:ascii="Arial" w:eastAsia="Calibri" w:hAnsi="Arial" w:cs="Arial"/>
          <w:b/>
          <w:sz w:val="24"/>
          <w:szCs w:val="24"/>
        </w:rPr>
        <w:t>Должностная инструкция</w:t>
      </w:r>
    </w:p>
    <w:p w:rsidR="00A71B07" w:rsidRPr="002B300F" w:rsidRDefault="00A71B07" w:rsidP="00A71B07">
      <w:pPr>
        <w:spacing w:after="0" w:line="240" w:lineRule="auto"/>
        <w:ind w:left="539"/>
        <w:rPr>
          <w:rFonts w:ascii="Arial" w:eastAsia="Calibri" w:hAnsi="Arial" w:cs="Arial"/>
          <w:b/>
          <w:sz w:val="24"/>
          <w:szCs w:val="24"/>
        </w:rPr>
      </w:pPr>
      <w:r w:rsidRPr="002B300F">
        <w:rPr>
          <w:rFonts w:ascii="Arial" w:hAnsi="Arial" w:cs="Arial"/>
          <w:b/>
          <w:sz w:val="24"/>
          <w:szCs w:val="24"/>
        </w:rPr>
        <w:t>оператора ЭВМ</w:t>
      </w:r>
      <w:r w:rsidRPr="002B300F">
        <w:rPr>
          <w:rFonts w:ascii="Arial" w:eastAsia="Calibri" w:hAnsi="Arial" w:cs="Arial"/>
          <w:b/>
          <w:sz w:val="24"/>
          <w:szCs w:val="24"/>
        </w:rPr>
        <w:t xml:space="preserve"> отдела</w:t>
      </w:r>
    </w:p>
    <w:p w:rsidR="00A71B07" w:rsidRPr="00A71B07" w:rsidRDefault="00A71B07" w:rsidP="00A71B07">
      <w:pPr>
        <w:spacing w:after="0" w:line="240" w:lineRule="auto"/>
        <w:ind w:left="539"/>
        <w:rPr>
          <w:rFonts w:ascii="Arial" w:eastAsia="Calibri" w:hAnsi="Arial" w:cs="Arial"/>
          <w:b/>
          <w:sz w:val="28"/>
          <w:szCs w:val="28"/>
        </w:rPr>
      </w:pPr>
      <w:r w:rsidRPr="002B300F">
        <w:rPr>
          <w:rFonts w:ascii="Arial" w:eastAsia="Calibri" w:hAnsi="Arial" w:cs="Arial"/>
          <w:b/>
          <w:sz w:val="24"/>
          <w:szCs w:val="24"/>
        </w:rPr>
        <w:t>образования</w:t>
      </w:r>
      <w:r w:rsidRPr="00A71B07">
        <w:rPr>
          <w:rFonts w:ascii="Arial" w:eastAsia="Calibri" w:hAnsi="Arial" w:cs="Arial"/>
          <w:b/>
          <w:sz w:val="28"/>
          <w:szCs w:val="28"/>
        </w:rPr>
        <w:t>.</w:t>
      </w:r>
    </w:p>
    <w:p w:rsidR="00A71B07" w:rsidRDefault="00A71B07" w:rsidP="00A71B07">
      <w:pPr>
        <w:ind w:left="540"/>
        <w:jc w:val="center"/>
        <w:rPr>
          <w:rFonts w:ascii="Calibri" w:eastAsia="Calibri" w:hAnsi="Calibri" w:cs="Times New Roman"/>
          <w:b/>
        </w:rPr>
      </w:pPr>
    </w:p>
    <w:p w:rsidR="004A10E5" w:rsidRPr="00A71B07" w:rsidRDefault="004A10E5" w:rsidP="004A10E5">
      <w:pPr>
        <w:spacing w:before="67" w:after="67" w:line="240" w:lineRule="auto"/>
        <w:jc w:val="center"/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1.ОБЩИЕ ПОЛОЖЕНИЯ</w:t>
      </w:r>
    </w:p>
    <w:p w:rsidR="00A71B07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br/>
        <w:t xml:space="preserve">1.1.  </w:t>
      </w: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 xml:space="preserve">Оператор ЭВМ 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(далее оператор) относится к категории технических работников, принимается на работу и увольняется приказом </w:t>
      </w:r>
      <w:r w:rsidR="00623F5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начальника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, является материально-ответственным лицом.</w:t>
      </w:r>
    </w:p>
    <w:p w:rsidR="00A71B07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1.2.  На должность </w:t>
      </w: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оператора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назначается лицо</w:t>
      </w:r>
      <w:r w:rsidR="0054403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,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имеющее </w:t>
      </w:r>
      <w:proofErr w:type="spellStart"/>
      <w:proofErr w:type="gramStart"/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среднее-специальное</w:t>
      </w:r>
      <w:proofErr w:type="spellEnd"/>
      <w:proofErr w:type="gramEnd"/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образование без предъявлений требований к стажу работы, среднее образование и специальную подготовку по установленной программе или со стажем работы по соответствующей специальности не менее 1 года.</w:t>
      </w:r>
    </w:p>
    <w:p w:rsidR="00A71B07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1.3.  </w:t>
      </w: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Оператор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подчиняется начальнику отдела</w:t>
      </w:r>
      <w:r w:rsidRPr="00A71B07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образования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1.4.  В своей деятельности </w:t>
      </w: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оператор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руководствуется:</w:t>
      </w:r>
    </w:p>
    <w:p w:rsidR="004A10E5" w:rsidRPr="004A10E5" w:rsidRDefault="004A10E5" w:rsidP="004A1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Нормативными документами и методическими матер</w:t>
      </w:r>
      <w:r w:rsidR="00623F5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иалами по вопросам выполняемой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работы;</w:t>
      </w:r>
    </w:p>
    <w:p w:rsidR="004A10E5" w:rsidRPr="004A10E5" w:rsidRDefault="00623F5F" w:rsidP="004A1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Положением об отделе образования</w:t>
      </w:r>
      <w:r w:rsidR="004A10E5"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;</w:t>
      </w:r>
    </w:p>
    <w:p w:rsidR="004A10E5" w:rsidRPr="004A10E5" w:rsidRDefault="004A10E5" w:rsidP="004A1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Правилами внутреннего трудового распорядка;</w:t>
      </w:r>
    </w:p>
    <w:p w:rsidR="004A10E5" w:rsidRPr="004A10E5" w:rsidRDefault="004A10E5" w:rsidP="004A1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Приказами и распоряжениями </w:t>
      </w:r>
      <w:r w:rsidRPr="00A71B07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начальника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;</w:t>
      </w:r>
    </w:p>
    <w:p w:rsidR="004A10E5" w:rsidRPr="004A10E5" w:rsidRDefault="004A10E5" w:rsidP="004A1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Настоящей должностной инструкцией.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1.5 </w:t>
      </w: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Оператор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руководствуется установленным режимом рабочего времени. Перерыв в работе на отдых согласно установленному графику перерывов в работе.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704103" w:rsidRPr="00A71B07" w:rsidRDefault="004A10E5" w:rsidP="00704103">
      <w:pPr>
        <w:spacing w:before="67" w:after="67" w:line="240" w:lineRule="auto"/>
        <w:jc w:val="center"/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2.ОБЯЗАННОСТИ ОПЕРАТОРА</w:t>
      </w:r>
    </w:p>
    <w:p w:rsidR="00A71B07" w:rsidRDefault="004A10E5" w:rsidP="00443E58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br/>
        <w:t>2.1</w:t>
      </w:r>
      <w:proofErr w:type="gramStart"/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  <w:r w:rsidR="00A71B07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О</w:t>
      </w:r>
      <w:proofErr w:type="gramEnd"/>
      <w:r w:rsidR="00A71B07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существляет техническую подготовку документации, необходимой в процессе работы отдела образования.</w:t>
      </w:r>
    </w:p>
    <w:p w:rsidR="00A71B07" w:rsidRDefault="004A10E5" w:rsidP="00443E58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2.2. </w:t>
      </w:r>
      <w:r w:rsidR="00443E58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Выполняет копирование документов на ксероксе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</w:p>
    <w:p w:rsidR="00A71B07" w:rsidRDefault="004A10E5" w:rsidP="00443E58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2.3. </w:t>
      </w:r>
      <w:r w:rsidR="00443E58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Выполняет набор различных текстов с соблюдением правил орфографии и пунктуации, а также стандартов оформления документации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</w:p>
    <w:p w:rsidR="00443E58" w:rsidRPr="00443E58" w:rsidRDefault="004A10E5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A10E5">
        <w:rPr>
          <w:rFonts w:ascii="Arial" w:hAnsi="Arial" w:cs="Arial"/>
          <w:color w:val="393939"/>
          <w:sz w:val="24"/>
          <w:szCs w:val="24"/>
        </w:rPr>
        <w:t xml:space="preserve">2.4. </w:t>
      </w:r>
      <w:r w:rsidR="00443E58">
        <w:rPr>
          <w:rFonts w:ascii="Arial" w:hAnsi="Arial" w:cs="Arial"/>
          <w:color w:val="393939"/>
          <w:sz w:val="24"/>
          <w:szCs w:val="24"/>
        </w:rPr>
        <w:t xml:space="preserve">Осуществляет работу с электронной почтой, 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принимает  входящие  электронные письма и</w:t>
      </w:r>
      <w:r w:rsidR="00623F5F">
        <w:rPr>
          <w:rFonts w:ascii="Arial" w:hAnsi="Arial" w:cs="Arial"/>
          <w:color w:val="393939"/>
          <w:sz w:val="24"/>
          <w:szCs w:val="24"/>
        </w:rPr>
        <w:t xml:space="preserve"> 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следит за своевременной отправкой исходящих.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2.5. Распечатывает и систематизирует нужные документы.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2.6. Заносит  в компьютерные базы данных различную информацию, важную и необходимую  для</w:t>
      </w:r>
      <w:r w:rsidR="00623F5F">
        <w:rPr>
          <w:rFonts w:ascii="Arial" w:hAnsi="Arial" w:cs="Arial"/>
          <w:color w:val="393939"/>
          <w:sz w:val="24"/>
          <w:szCs w:val="24"/>
        </w:rPr>
        <w:t xml:space="preserve"> </w:t>
      </w:r>
      <w:r w:rsidRPr="00443E58">
        <w:rPr>
          <w:rFonts w:ascii="Arial" w:hAnsi="Arial" w:cs="Arial"/>
          <w:color w:val="393939"/>
          <w:sz w:val="24"/>
          <w:szCs w:val="24"/>
        </w:rPr>
        <w:t xml:space="preserve"> работы </w:t>
      </w:r>
      <w:r w:rsidR="00623F5F">
        <w:rPr>
          <w:rFonts w:ascii="Arial" w:hAnsi="Arial" w:cs="Arial"/>
          <w:color w:val="393939"/>
          <w:sz w:val="24"/>
          <w:szCs w:val="24"/>
        </w:rPr>
        <w:t>отдела</w:t>
      </w:r>
      <w:r w:rsidRPr="00443E58">
        <w:rPr>
          <w:rFonts w:ascii="Arial" w:hAnsi="Arial" w:cs="Arial"/>
          <w:color w:val="393939"/>
          <w:sz w:val="24"/>
          <w:szCs w:val="24"/>
        </w:rPr>
        <w:t>.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2.7. Следит за состоянием компьютера и копировальной техники.</w:t>
      </w:r>
    </w:p>
    <w:p w:rsid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2.8. Своевременно информирует руководство о необходимости  приобретения материалов</w:t>
      </w:r>
      <w:r w:rsidR="00623F5F">
        <w:rPr>
          <w:rFonts w:ascii="Arial" w:hAnsi="Arial" w:cs="Arial"/>
          <w:color w:val="393939"/>
          <w:sz w:val="24"/>
          <w:szCs w:val="24"/>
        </w:rPr>
        <w:t xml:space="preserve"> для работы сотрудников отдела.</w:t>
      </w:r>
    </w:p>
    <w:p w:rsidR="00623F5F" w:rsidRPr="00443E58" w:rsidRDefault="00623F5F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2.9. </w:t>
      </w:r>
      <w:r w:rsidR="00F60D59">
        <w:rPr>
          <w:rFonts w:ascii="Arial" w:hAnsi="Arial" w:cs="Arial"/>
          <w:color w:val="393939"/>
          <w:sz w:val="24"/>
          <w:szCs w:val="24"/>
        </w:rPr>
        <w:t>Оформлять документы для передачи их на хранение в районный архив.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lastRenderedPageBreak/>
        <w:t xml:space="preserve"> 2.</w:t>
      </w:r>
      <w:r w:rsidR="00F60D59">
        <w:rPr>
          <w:rFonts w:ascii="Arial" w:hAnsi="Arial" w:cs="Arial"/>
          <w:color w:val="393939"/>
          <w:sz w:val="24"/>
          <w:szCs w:val="24"/>
        </w:rPr>
        <w:t>10</w:t>
      </w:r>
      <w:r w:rsidRPr="00443E58">
        <w:rPr>
          <w:rFonts w:ascii="Arial" w:hAnsi="Arial" w:cs="Arial"/>
          <w:color w:val="393939"/>
          <w:sz w:val="24"/>
          <w:szCs w:val="24"/>
        </w:rPr>
        <w:t>. Оператор ЭВМ обязан: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</w:t>
      </w:r>
      <w:r w:rsidR="00544035">
        <w:rPr>
          <w:rFonts w:ascii="Arial" w:hAnsi="Arial" w:cs="Arial"/>
          <w:color w:val="393939"/>
          <w:sz w:val="24"/>
          <w:szCs w:val="24"/>
        </w:rPr>
        <w:t>10</w:t>
      </w:r>
      <w:r w:rsidRPr="00443E58">
        <w:rPr>
          <w:rFonts w:ascii="Arial" w:hAnsi="Arial" w:cs="Arial"/>
          <w:color w:val="393939"/>
          <w:sz w:val="24"/>
          <w:szCs w:val="24"/>
        </w:rPr>
        <w:t>.1. своевременно  отвечать на запросы других сотрудников по направлению профессиональной деятельности, предоставлять требуемую информацию в полном объеме;</w:t>
      </w:r>
    </w:p>
    <w:p w:rsidR="00443E58" w:rsidRPr="00443E58" w:rsidRDefault="00443E58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 w:rsidRPr="00443E58">
        <w:rPr>
          <w:rFonts w:ascii="Arial" w:hAnsi="Arial" w:cs="Arial"/>
          <w:color w:val="393939"/>
          <w:sz w:val="24"/>
          <w:szCs w:val="24"/>
        </w:rPr>
        <w:t xml:space="preserve"> 2.</w:t>
      </w:r>
      <w:r w:rsidR="00544035">
        <w:rPr>
          <w:rFonts w:ascii="Arial" w:hAnsi="Arial" w:cs="Arial"/>
          <w:color w:val="393939"/>
          <w:sz w:val="24"/>
          <w:szCs w:val="24"/>
        </w:rPr>
        <w:t>10</w:t>
      </w:r>
      <w:r w:rsidRPr="00443E58">
        <w:rPr>
          <w:rFonts w:ascii="Arial" w:hAnsi="Arial" w:cs="Arial"/>
          <w:color w:val="393939"/>
          <w:sz w:val="24"/>
          <w:szCs w:val="24"/>
        </w:rPr>
        <w:t>.2. соблюдать установленные сроки исполнения заданий и поручений;</w:t>
      </w:r>
    </w:p>
    <w:p w:rsidR="00443E58" w:rsidRPr="00443E58" w:rsidRDefault="00544035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2.10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.3. оказывать  помощь  коллегам  по работе при решении задач их деятельности в  случае, если помощь может привести к качественному улучшению результатов деятельности;</w:t>
      </w:r>
    </w:p>
    <w:p w:rsidR="00443E58" w:rsidRPr="00443E58" w:rsidRDefault="00544035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2.10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.4. честно и добросовестно выполнять возложенные на него обязанности;</w:t>
      </w:r>
    </w:p>
    <w:p w:rsidR="00443E58" w:rsidRPr="00443E58" w:rsidRDefault="00544035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2.10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.5. содержать находящееся в пользовании имущество в целости и сохранности;</w:t>
      </w:r>
    </w:p>
    <w:p w:rsidR="00443E58" w:rsidRPr="00443E58" w:rsidRDefault="00544035" w:rsidP="00443E58">
      <w:pPr>
        <w:pStyle w:val="HTML"/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2.10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.6. хранить служебную и коммерческую тайны;</w:t>
      </w:r>
    </w:p>
    <w:p w:rsidR="00443E58" w:rsidRDefault="00544035" w:rsidP="00443E58">
      <w:pPr>
        <w:pStyle w:val="HTML"/>
        <w:jc w:val="both"/>
      </w:pPr>
      <w:r>
        <w:rPr>
          <w:rFonts w:ascii="Arial" w:hAnsi="Arial" w:cs="Arial"/>
          <w:color w:val="393939"/>
          <w:sz w:val="24"/>
          <w:szCs w:val="24"/>
        </w:rPr>
        <w:t xml:space="preserve"> 2.10</w:t>
      </w:r>
      <w:r w:rsidR="00443E58" w:rsidRPr="00443E58">
        <w:rPr>
          <w:rFonts w:ascii="Arial" w:hAnsi="Arial" w:cs="Arial"/>
          <w:color w:val="393939"/>
          <w:sz w:val="24"/>
          <w:szCs w:val="24"/>
        </w:rPr>
        <w:t>.7. соблюдать правила внутреннего  трудового распорядка, охраны труда, техники безопасности, производственной санитарии и противопожарной защиты.</w:t>
      </w:r>
    </w:p>
    <w:p w:rsidR="00A71B07" w:rsidRDefault="004A10E5" w:rsidP="00443E58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</w:t>
      </w:r>
    </w:p>
    <w:p w:rsidR="004A10E5" w:rsidRPr="004A10E5" w:rsidRDefault="004A10E5" w:rsidP="00443E58">
      <w:pPr>
        <w:spacing w:before="67" w:after="67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3. ОТВЕТСТВЕННОСТЬ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 xml:space="preserve">Оператор 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несёт ответственность: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3.1. За надлежащее 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РФ и внутренними правилами </w:t>
      </w:r>
      <w:r w:rsidR="00623F5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учрежден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ия.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3.2. За совершение в процессе осуществления своей деятельности правонарушения – в пределах, определённых действующим трудовым, административным, уголовным и гражданским законодательством РФ.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3.3. За причинение материального ущерба – в пределах заключённого с предприятием договора о материальной ответственности.</w:t>
      </w:r>
    </w:p>
    <w:p w:rsidR="004A10E5" w:rsidRPr="004A10E5" w:rsidRDefault="004A10E5" w:rsidP="00443E58">
      <w:pPr>
        <w:spacing w:before="67" w:after="67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4.ПРАВА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A71B07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Оператор</w:t>
      </w: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имеет право: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4.1. Знакомиться с проектами решений руководства предприятия, непосредственно касающихся его деятельности.</w:t>
      </w:r>
    </w:p>
    <w:p w:rsidR="00443E58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4.3. Требовать от руководства предприятия оказания содействия в исполнении своих должностных обязанностей.</w:t>
      </w:r>
    </w:p>
    <w:p w:rsidR="004A10E5" w:rsidRPr="004A10E5" w:rsidRDefault="004A10E5" w:rsidP="004A10E5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4A1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300F">
        <w:rPr>
          <w:rFonts w:ascii="Arial" w:hAnsi="Arial" w:cs="Arial"/>
          <w:sz w:val="24"/>
          <w:szCs w:val="24"/>
        </w:rPr>
        <w:t xml:space="preserve">С должностной инструкцией 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300F">
        <w:rPr>
          <w:rFonts w:ascii="Arial" w:hAnsi="Arial" w:cs="Arial"/>
          <w:sz w:val="24"/>
          <w:szCs w:val="24"/>
        </w:rPr>
        <w:t>ознакомлена: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Оператор ЭВМ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300F">
        <w:rPr>
          <w:rFonts w:ascii="Arial" w:hAnsi="Arial" w:cs="Arial"/>
          <w:sz w:val="24"/>
          <w:szCs w:val="24"/>
        </w:rPr>
        <w:t xml:space="preserve">отдела образования 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300F">
        <w:rPr>
          <w:rFonts w:ascii="Arial" w:hAnsi="Arial" w:cs="Arial"/>
          <w:sz w:val="24"/>
          <w:szCs w:val="24"/>
        </w:rPr>
        <w:t>администрации Сладковского</w:t>
      </w:r>
    </w:p>
    <w:p w:rsidR="002B300F" w:rsidRPr="002B300F" w:rsidRDefault="002B300F" w:rsidP="002B30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300F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</w:t>
      </w:r>
      <w:r w:rsidRPr="002B300F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Бангерт</w:t>
      </w:r>
      <w:proofErr w:type="spellEnd"/>
    </w:p>
    <w:p w:rsidR="002B300F" w:rsidRPr="00626D21" w:rsidRDefault="002B300F" w:rsidP="002B300F">
      <w:pPr>
        <w:spacing w:after="0"/>
        <w:ind w:firstLine="720"/>
        <w:jc w:val="both"/>
      </w:pPr>
      <w:r w:rsidRPr="002B300F">
        <w:rPr>
          <w:rFonts w:ascii="Arial" w:hAnsi="Arial" w:cs="Arial"/>
          <w:sz w:val="24"/>
          <w:szCs w:val="24"/>
        </w:rPr>
        <w:t>«____»_______________20</w:t>
      </w:r>
      <w:r>
        <w:rPr>
          <w:rFonts w:ascii="Arial" w:hAnsi="Arial" w:cs="Arial"/>
          <w:sz w:val="24"/>
          <w:szCs w:val="24"/>
        </w:rPr>
        <w:t>__</w:t>
      </w:r>
      <w:r w:rsidRPr="002B300F">
        <w:rPr>
          <w:rFonts w:ascii="Arial" w:hAnsi="Arial" w:cs="Arial"/>
          <w:sz w:val="24"/>
          <w:szCs w:val="24"/>
        </w:rPr>
        <w:t>г.</w:t>
      </w:r>
      <w:r w:rsidRPr="00626D21">
        <w:t xml:space="preserve"> </w:t>
      </w:r>
    </w:p>
    <w:p w:rsidR="004A10E5" w:rsidRPr="004A10E5" w:rsidRDefault="004A10E5" w:rsidP="002B300F">
      <w:pPr>
        <w:spacing w:before="67" w:after="67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sectPr w:rsidR="004A10E5" w:rsidRPr="004A10E5" w:rsidSect="00CC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8C"/>
    <w:multiLevelType w:val="multilevel"/>
    <w:tmpl w:val="170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139B0"/>
    <w:multiLevelType w:val="multilevel"/>
    <w:tmpl w:val="CDB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0E5"/>
    <w:rsid w:val="00186ADB"/>
    <w:rsid w:val="002B300F"/>
    <w:rsid w:val="00443E58"/>
    <w:rsid w:val="004A10E5"/>
    <w:rsid w:val="00544035"/>
    <w:rsid w:val="00623F5F"/>
    <w:rsid w:val="00655E67"/>
    <w:rsid w:val="00704103"/>
    <w:rsid w:val="00A71B07"/>
    <w:rsid w:val="00CC1682"/>
    <w:rsid w:val="00F6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82"/>
  </w:style>
  <w:style w:type="paragraph" w:styleId="1">
    <w:name w:val="heading 1"/>
    <w:basedOn w:val="a"/>
    <w:link w:val="10"/>
    <w:uiPriority w:val="9"/>
    <w:qFormat/>
    <w:rsid w:val="004A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1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0E5"/>
    <w:rPr>
      <w:strike w:val="0"/>
      <w:dstrike w:val="0"/>
      <w:color w:val="006AC3"/>
      <w:u w:val="none"/>
      <w:effect w:val="none"/>
    </w:rPr>
  </w:style>
  <w:style w:type="character" w:styleId="a7">
    <w:name w:val="Strong"/>
    <w:basedOn w:val="a0"/>
    <w:uiPriority w:val="22"/>
    <w:qFormat/>
    <w:rsid w:val="004A10E5"/>
    <w:rPr>
      <w:b/>
      <w:bCs/>
    </w:rPr>
  </w:style>
  <w:style w:type="character" w:styleId="a8">
    <w:name w:val="Emphasis"/>
    <w:basedOn w:val="a0"/>
    <w:uiPriority w:val="20"/>
    <w:qFormat/>
    <w:rsid w:val="004A10E5"/>
    <w:rPr>
      <w:i/>
      <w:iCs/>
    </w:rPr>
  </w:style>
  <w:style w:type="character" w:customStyle="1" w:styleId="y5black">
    <w:name w:val="y5_black"/>
    <w:basedOn w:val="a0"/>
    <w:rsid w:val="004A10E5"/>
  </w:style>
  <w:style w:type="table" w:styleId="a9">
    <w:name w:val="Table Grid"/>
    <w:basedOn w:val="a1"/>
    <w:rsid w:val="00A71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76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3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180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65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  <w:divsChild>
                            <w:div w:id="8296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6996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</w:div>
                        <w:div w:id="853308024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  <w:divsChild>
                            <w:div w:id="153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8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7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6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9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8261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925095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</w:div>
                      </w:divsChild>
                    </w:div>
                    <w:div w:id="1637175411">
                      <w:marLeft w:val="-3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248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</w:div>
                        <w:div w:id="467667017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single" w:sz="6" w:space="0" w:color="EEF8FF"/>
                            <w:left w:val="single" w:sz="6" w:space="0" w:color="EEF8FF"/>
                            <w:bottom w:val="single" w:sz="6" w:space="0" w:color="EEF8FF"/>
                            <w:right w:val="single" w:sz="6" w:space="0" w:color="EEF8FF"/>
                          </w:divBdr>
                          <w:divsChild>
                            <w:div w:id="7293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</cp:lastModifiedBy>
  <cp:revision>5</cp:revision>
  <cp:lastPrinted>2011-04-08T05:18:00Z</cp:lastPrinted>
  <dcterms:created xsi:type="dcterms:W3CDTF">2011-04-08T04:25:00Z</dcterms:created>
  <dcterms:modified xsi:type="dcterms:W3CDTF">2011-10-07T09:10:00Z</dcterms:modified>
</cp:coreProperties>
</file>