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AF4" w:rsidRDefault="00C22AF4" w:rsidP="006F5BD7">
      <w:pPr>
        <w:pStyle w:val="af1"/>
        <w:jc w:val="center"/>
        <w:rPr>
          <w:rFonts w:ascii="Arial" w:eastAsiaTheme="minorHAnsi" w:hAnsi="Arial" w:cs="Arial"/>
          <w:color w:val="auto"/>
          <w:sz w:val="24"/>
          <w:szCs w:val="24"/>
          <w:lang w:eastAsia="en-US"/>
        </w:rPr>
      </w:pPr>
      <w:r>
        <w:rPr>
          <w:rFonts w:ascii="Arial" w:eastAsia="Times New Roman" w:hAnsi="Arial" w:cs="Arial"/>
          <w:b/>
          <w:noProof/>
          <w:sz w:val="24"/>
          <w:szCs w:val="24"/>
        </w:rPr>
        <w:drawing>
          <wp:inline distT="0" distB="0" distL="0" distR="0">
            <wp:extent cx="6650801" cy="9067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801" cy="906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Arial" w:eastAsiaTheme="minorHAnsi" w:hAnsi="Arial" w:cs="Arial"/>
          <w:color w:val="auto"/>
          <w:sz w:val="24"/>
          <w:szCs w:val="24"/>
          <w:lang w:eastAsia="en-US"/>
        </w:rPr>
        <w:id w:val="-10356501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F5BD7" w:rsidRPr="003B3AA1" w:rsidRDefault="006F5BD7" w:rsidP="006F5BD7">
          <w:pPr>
            <w:pStyle w:val="af1"/>
            <w:jc w:val="center"/>
            <w:rPr>
              <w:rFonts w:ascii="Arial" w:hAnsi="Arial" w:cs="Arial"/>
              <w:b/>
              <w:bCs/>
              <w:color w:val="auto"/>
              <w:sz w:val="24"/>
              <w:szCs w:val="24"/>
            </w:rPr>
          </w:pPr>
          <w:r w:rsidRPr="003B3AA1">
            <w:rPr>
              <w:rFonts w:ascii="Arial" w:hAnsi="Arial" w:cs="Arial"/>
              <w:b/>
              <w:bCs/>
              <w:color w:val="auto"/>
              <w:sz w:val="24"/>
              <w:szCs w:val="24"/>
            </w:rPr>
            <w:t>ОГЛАВЛЕНИЕ</w:t>
          </w:r>
        </w:p>
        <w:p w:rsidR="006F5BD7" w:rsidRPr="003B3AA1" w:rsidRDefault="006F5BD7" w:rsidP="006F5BD7">
          <w:pPr>
            <w:rPr>
              <w:rFonts w:ascii="Arial" w:hAnsi="Arial" w:cs="Arial"/>
              <w:sz w:val="24"/>
              <w:szCs w:val="24"/>
              <w:lang w:eastAsia="ru-RU"/>
            </w:rPr>
          </w:pPr>
        </w:p>
        <w:p w:rsidR="00D861E1" w:rsidRPr="003B3AA1" w:rsidRDefault="00421AAE" w:rsidP="00D861E1">
          <w:pPr>
            <w:pStyle w:val="11"/>
            <w:spacing w:line="360" w:lineRule="auto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ru-RU"/>
            </w:rPr>
          </w:pPr>
          <w:r w:rsidRPr="003B3AA1">
            <w:rPr>
              <w:rFonts w:ascii="Arial" w:hAnsi="Arial" w:cs="Arial"/>
              <w:sz w:val="24"/>
              <w:szCs w:val="24"/>
            </w:rPr>
            <w:fldChar w:fldCharType="begin"/>
          </w:r>
          <w:r w:rsidR="006F5BD7" w:rsidRPr="003B3AA1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3B3AA1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144126027" w:history="1">
            <w:r w:rsidR="00D861E1" w:rsidRPr="003B3AA1">
              <w:rPr>
                <w:rStyle w:val="af0"/>
                <w:rFonts w:ascii="Arial" w:hAnsi="Arial" w:cs="Arial"/>
                <w:noProof/>
                <w:sz w:val="24"/>
                <w:szCs w:val="24"/>
              </w:rPr>
              <w:t>I.</w:t>
            </w:r>
            <w:r w:rsidR="00D861E1" w:rsidRPr="003B3AA1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ru-RU"/>
              </w:rPr>
              <w:tab/>
            </w:r>
            <w:r w:rsidR="00D861E1" w:rsidRPr="003B3AA1">
              <w:rPr>
                <w:rStyle w:val="af0"/>
                <w:rFonts w:ascii="Arial" w:hAnsi="Arial" w:cs="Arial"/>
                <w:noProof/>
                <w:sz w:val="24"/>
                <w:szCs w:val="24"/>
              </w:rPr>
              <w:t>ПОЯСНИТЕЛЬНАЯ ЗАПИСКА</w:t>
            </w:r>
            <w:r w:rsidR="00D861E1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861E1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_Toc144126027 \h </w:instrText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4C1AE2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861E1" w:rsidRPr="003B3AA1" w:rsidRDefault="00421AAE" w:rsidP="00D861E1">
          <w:pPr>
            <w:pStyle w:val="11"/>
            <w:spacing w:line="360" w:lineRule="auto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ru-RU"/>
            </w:rPr>
          </w:pPr>
          <w:hyperlink w:anchor="_Toc144126028" w:history="1">
            <w:r w:rsidR="00D861E1" w:rsidRPr="003B3AA1">
              <w:rPr>
                <w:rStyle w:val="af0"/>
                <w:rFonts w:ascii="Arial" w:hAnsi="Arial" w:cs="Arial"/>
                <w:noProof/>
                <w:sz w:val="24"/>
                <w:szCs w:val="24"/>
              </w:rPr>
              <w:t>II.</w:t>
            </w:r>
            <w:r w:rsidR="00D861E1" w:rsidRPr="003B3AA1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ru-RU"/>
              </w:rPr>
              <w:tab/>
            </w:r>
            <w:r w:rsidR="00D861E1" w:rsidRPr="003B3AA1">
              <w:rPr>
                <w:rStyle w:val="af0"/>
                <w:rFonts w:ascii="Arial" w:hAnsi="Arial" w:cs="Arial"/>
                <w:noProof/>
                <w:sz w:val="24"/>
                <w:szCs w:val="24"/>
              </w:rPr>
              <w:t>СОДЕРЖАНИЕ ОБУЧЕНИЯ</w:t>
            </w:r>
            <w:r w:rsidR="00D861E1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861E1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_Toc144126028 \h </w:instrText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4C1AE2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t>6</w:t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861E1" w:rsidRPr="003B3AA1" w:rsidRDefault="00421AAE" w:rsidP="00D861E1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ru-RU"/>
            </w:rPr>
          </w:pPr>
          <w:hyperlink w:anchor="_Toc144126029" w:history="1">
            <w:r w:rsidR="00D861E1" w:rsidRPr="003B3AA1">
              <w:rPr>
                <w:rStyle w:val="af0"/>
                <w:rFonts w:ascii="Arial" w:hAnsi="Arial" w:cs="Arial"/>
                <w:noProof/>
                <w:sz w:val="24"/>
                <w:szCs w:val="24"/>
              </w:rPr>
              <w:t>III.</w:t>
            </w:r>
            <w:r w:rsidR="00D861E1" w:rsidRPr="003B3AA1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ru-RU"/>
              </w:rPr>
              <w:tab/>
            </w:r>
            <w:r w:rsidR="00D861E1" w:rsidRPr="003B3AA1">
              <w:rPr>
                <w:rStyle w:val="af0"/>
                <w:rFonts w:ascii="Arial" w:hAnsi="Arial" w:cs="Arial"/>
                <w:noProof/>
                <w:sz w:val="24"/>
                <w:szCs w:val="24"/>
              </w:rPr>
              <w:t>ПЛАНИРУЕМЫЕ РЕЗУЛЬТАТЫ</w:t>
            </w:r>
            <w:r w:rsidR="00D861E1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861E1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_Toc144126029 \h </w:instrText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4C1AE2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D861E1" w:rsidRPr="003B3AA1" w:rsidRDefault="00421AAE" w:rsidP="00D861E1">
          <w:pPr>
            <w:pStyle w:val="11"/>
            <w:spacing w:line="360" w:lineRule="auto"/>
            <w:rPr>
              <w:rFonts w:ascii="Arial" w:eastAsiaTheme="minorEastAsia" w:hAnsi="Arial" w:cs="Arial"/>
              <w:noProof/>
              <w:kern w:val="2"/>
              <w:sz w:val="24"/>
              <w:szCs w:val="24"/>
              <w:lang w:eastAsia="ru-RU"/>
            </w:rPr>
          </w:pPr>
          <w:hyperlink w:anchor="_Toc144126030" w:history="1">
            <w:r w:rsidR="00D861E1" w:rsidRPr="003B3AA1">
              <w:rPr>
                <w:rStyle w:val="af0"/>
                <w:rFonts w:ascii="Arial" w:eastAsia="Symbol" w:hAnsi="Arial" w:cs="Arial"/>
                <w:noProof/>
                <w:sz w:val="24"/>
                <w:szCs w:val="24"/>
              </w:rPr>
              <w:t>IV.</w:t>
            </w:r>
            <w:r w:rsidR="00D861E1" w:rsidRPr="003B3AA1">
              <w:rPr>
                <w:rFonts w:ascii="Arial" w:eastAsiaTheme="minorEastAsia" w:hAnsi="Arial" w:cs="Arial"/>
                <w:noProof/>
                <w:kern w:val="2"/>
                <w:sz w:val="24"/>
                <w:szCs w:val="24"/>
                <w:lang w:eastAsia="ru-RU"/>
              </w:rPr>
              <w:tab/>
            </w:r>
            <w:r w:rsidR="00D861E1" w:rsidRPr="003B3AA1">
              <w:rPr>
                <w:rStyle w:val="af0"/>
                <w:rFonts w:ascii="Arial" w:eastAsia="Symbol" w:hAnsi="Arial" w:cs="Arial"/>
                <w:noProof/>
                <w:sz w:val="24"/>
                <w:szCs w:val="24"/>
              </w:rPr>
              <w:t>ТЕМАТИЧЕСКОЕ ПЛАНИРОВАНИЕ</w:t>
            </w:r>
            <w:r w:rsidR="00D861E1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861E1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_Toc144126030 \h </w:instrText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4C1AE2"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t>10</w:t>
            </w:r>
            <w:r w:rsidRPr="003B3AA1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F5BD7" w:rsidRPr="003B3AA1" w:rsidRDefault="00421AAE" w:rsidP="00D861E1">
          <w:pPr>
            <w:tabs>
              <w:tab w:val="left" w:pos="426"/>
            </w:tabs>
            <w:spacing w:line="360" w:lineRule="auto"/>
            <w:jc w:val="both"/>
            <w:rPr>
              <w:rFonts w:ascii="Arial" w:hAnsi="Arial" w:cs="Arial"/>
              <w:sz w:val="24"/>
              <w:szCs w:val="24"/>
            </w:rPr>
          </w:pPr>
          <w:r w:rsidRPr="003B3AA1"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p w:rsidR="00EA3CD9" w:rsidRPr="003B3AA1" w:rsidRDefault="00EA3CD9" w:rsidP="00EA3CD9">
      <w:pPr>
        <w:jc w:val="center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br w:type="page"/>
      </w:r>
    </w:p>
    <w:p w:rsidR="00EC5342" w:rsidRPr="003B3AA1" w:rsidRDefault="00EA3CD9" w:rsidP="00973321">
      <w:pPr>
        <w:pStyle w:val="1"/>
        <w:numPr>
          <w:ilvl w:val="0"/>
          <w:numId w:val="37"/>
        </w:numPr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Toc135608233"/>
      <w:bookmarkStart w:id="1" w:name="_Toc144126027"/>
      <w:bookmarkStart w:id="2" w:name="_Hlk127175233"/>
      <w:bookmarkStart w:id="3" w:name="_Hlk130039531"/>
      <w:r w:rsidRPr="003B3AA1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ПОЯСНИТЕЛЬНАЯ ЗАПИСКА</w:t>
      </w:r>
      <w:bookmarkEnd w:id="0"/>
      <w:bookmarkEnd w:id="1"/>
    </w:p>
    <w:p w:rsidR="00B949AF" w:rsidRPr="003B3AA1" w:rsidRDefault="00B949AF" w:rsidP="00F41A8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hAnsi="Arial" w:cs="Arial"/>
          <w:b/>
          <w:sz w:val="24"/>
          <w:szCs w:val="24"/>
        </w:rPr>
        <w:t xml:space="preserve">  </w:t>
      </w:r>
      <w:r w:rsidRPr="003B3AA1">
        <w:rPr>
          <w:rFonts w:ascii="Arial" w:eastAsia="Times New Roman" w:hAnsi="Arial" w:cs="Arial"/>
          <w:sz w:val="24"/>
          <w:szCs w:val="24"/>
        </w:rPr>
        <w:t>Рабочая программа по учебному предмету «География» составлена на осн</w:t>
      </w:r>
      <w:r w:rsidRPr="003B3AA1">
        <w:rPr>
          <w:rFonts w:ascii="Arial" w:eastAsia="Times New Roman" w:hAnsi="Arial" w:cs="Arial"/>
          <w:sz w:val="24"/>
          <w:szCs w:val="24"/>
        </w:rPr>
        <w:t>о</w:t>
      </w:r>
      <w:r w:rsidRPr="003B3AA1">
        <w:rPr>
          <w:rFonts w:ascii="Arial" w:eastAsia="Times New Roman" w:hAnsi="Arial" w:cs="Arial"/>
          <w:sz w:val="24"/>
          <w:szCs w:val="24"/>
        </w:rPr>
        <w:t xml:space="preserve">ве Федеральной адаптированной основной </w:t>
      </w:r>
      <w:r w:rsidR="00F41A80" w:rsidRPr="003B3AA1">
        <w:rPr>
          <w:rFonts w:ascii="Arial" w:hAnsi="Arial" w:cs="Arial"/>
          <w:sz w:val="24"/>
          <w:szCs w:val="24"/>
        </w:rPr>
        <w:t>обще</w:t>
      </w:r>
      <w:r w:rsidRPr="003B3AA1">
        <w:rPr>
          <w:rFonts w:ascii="Arial" w:eastAsia="Times New Roman" w:hAnsi="Arial" w:cs="Arial"/>
          <w:sz w:val="24"/>
          <w:szCs w:val="24"/>
        </w:rPr>
        <w:t>образовательной программы об</w:t>
      </w:r>
      <w:r w:rsidRPr="003B3AA1">
        <w:rPr>
          <w:rFonts w:ascii="Arial" w:eastAsia="Times New Roman" w:hAnsi="Arial" w:cs="Arial"/>
          <w:sz w:val="24"/>
          <w:szCs w:val="24"/>
        </w:rPr>
        <w:t>у</w:t>
      </w:r>
      <w:r w:rsidRPr="003B3AA1">
        <w:rPr>
          <w:rFonts w:ascii="Arial" w:eastAsia="Times New Roman" w:hAnsi="Arial" w:cs="Arial"/>
          <w:sz w:val="24"/>
          <w:szCs w:val="24"/>
        </w:rPr>
        <w:t>чающихся с умственной отсталостью (интеллектуальными нарушениями)</w:t>
      </w:r>
      <w:r w:rsidR="00F41A80" w:rsidRPr="003B3AA1">
        <w:rPr>
          <w:rFonts w:ascii="Arial" w:eastAsia="Times New Roman" w:hAnsi="Arial" w:cs="Arial"/>
          <w:sz w:val="24"/>
          <w:szCs w:val="24"/>
        </w:rPr>
        <w:t>,</w:t>
      </w:r>
      <w:r w:rsidRPr="003B3AA1">
        <w:rPr>
          <w:rFonts w:ascii="Arial" w:eastAsia="Times New Roman" w:hAnsi="Arial" w:cs="Arial"/>
          <w:sz w:val="24"/>
          <w:szCs w:val="24"/>
        </w:rPr>
        <w:t xml:space="preserve"> </w:t>
      </w:r>
      <w:r w:rsidR="00F41A80" w:rsidRPr="003B3AA1">
        <w:rPr>
          <w:rFonts w:ascii="Arial" w:hAnsi="Arial" w:cs="Arial"/>
          <w:sz w:val="24"/>
          <w:szCs w:val="24"/>
        </w:rPr>
        <w:t>далее ФАООП УО (вариант 1),</w:t>
      </w:r>
      <w:r w:rsidRPr="003B3AA1">
        <w:rPr>
          <w:rFonts w:ascii="Arial" w:eastAsia="Times New Roman" w:hAnsi="Arial" w:cs="Arial"/>
          <w:sz w:val="24"/>
          <w:szCs w:val="24"/>
        </w:rPr>
        <w:t>, утвержденной приказом Министерства просвещения России от 24.11.2022г. № 1026 (</w:t>
      </w:r>
      <w:hyperlink r:id="rId9" w:tgtFrame="_blank" w:history="1">
        <w:r w:rsidRPr="003B3AA1">
          <w:rPr>
            <w:rFonts w:ascii="Arial" w:eastAsia="Times New Roman" w:hAnsi="Arial" w:cs="Arial"/>
            <w:color w:val="000080"/>
            <w:sz w:val="24"/>
            <w:szCs w:val="24"/>
            <w:u w:val="single"/>
            <w:shd w:val="clear" w:color="auto" w:fill="FFFFFF"/>
            <w:lang w:val="en-US"/>
          </w:rPr>
          <w:t>https</w:t>
        </w:r>
        <w:r w:rsidRPr="003B3AA1">
          <w:rPr>
            <w:rFonts w:ascii="Arial" w:eastAsia="Times New Roman" w:hAnsi="Arial" w:cs="Arial"/>
            <w:color w:val="000080"/>
            <w:sz w:val="24"/>
            <w:szCs w:val="24"/>
            <w:u w:val="single"/>
            <w:shd w:val="clear" w:color="auto" w:fill="FFFFFF"/>
          </w:rPr>
          <w:t>://</w:t>
        </w:r>
        <w:proofErr w:type="spellStart"/>
        <w:r w:rsidRPr="003B3AA1">
          <w:rPr>
            <w:rFonts w:ascii="Arial" w:eastAsia="Times New Roman" w:hAnsi="Arial" w:cs="Arial"/>
            <w:color w:val="000080"/>
            <w:sz w:val="24"/>
            <w:szCs w:val="24"/>
            <w:u w:val="single"/>
            <w:shd w:val="clear" w:color="auto" w:fill="FFFFFF"/>
            <w:lang w:val="en-US"/>
          </w:rPr>
          <w:t>clck</w:t>
        </w:r>
        <w:proofErr w:type="spellEnd"/>
        <w:r w:rsidRPr="003B3AA1">
          <w:rPr>
            <w:rFonts w:ascii="Arial" w:eastAsia="Times New Roman" w:hAnsi="Arial" w:cs="Arial"/>
            <w:color w:val="000080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3B3AA1">
          <w:rPr>
            <w:rFonts w:ascii="Arial" w:eastAsia="Times New Roman" w:hAnsi="Arial" w:cs="Arial"/>
            <w:color w:val="000080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  <w:r w:rsidRPr="003B3AA1">
          <w:rPr>
            <w:rFonts w:ascii="Arial" w:eastAsia="Times New Roman" w:hAnsi="Arial" w:cs="Arial"/>
            <w:color w:val="000080"/>
            <w:sz w:val="24"/>
            <w:szCs w:val="24"/>
            <w:u w:val="single"/>
            <w:shd w:val="clear" w:color="auto" w:fill="FFFFFF"/>
          </w:rPr>
          <w:t>/33</w:t>
        </w:r>
        <w:proofErr w:type="spellStart"/>
        <w:r w:rsidRPr="003B3AA1">
          <w:rPr>
            <w:rFonts w:ascii="Arial" w:eastAsia="Times New Roman" w:hAnsi="Arial" w:cs="Arial"/>
            <w:color w:val="000080"/>
            <w:sz w:val="24"/>
            <w:szCs w:val="24"/>
            <w:u w:val="single"/>
            <w:shd w:val="clear" w:color="auto" w:fill="FFFFFF"/>
            <w:lang w:val="en-US"/>
          </w:rPr>
          <w:t>NMkR</w:t>
        </w:r>
        <w:proofErr w:type="spellEnd"/>
      </w:hyperlink>
      <w:r w:rsidRPr="003B3AA1">
        <w:rPr>
          <w:rFonts w:ascii="Arial" w:eastAsia="Times New Roman" w:hAnsi="Arial" w:cs="Arial"/>
          <w:sz w:val="24"/>
          <w:szCs w:val="24"/>
        </w:rPr>
        <w:t xml:space="preserve">). </w:t>
      </w:r>
    </w:p>
    <w:p w:rsidR="00B949AF" w:rsidRPr="003B3AA1" w:rsidRDefault="00B949AF" w:rsidP="00F41A8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 xml:space="preserve">ФАООП УО </w:t>
      </w:r>
      <w:r w:rsidR="00F41A80" w:rsidRPr="003B3AA1">
        <w:rPr>
          <w:rFonts w:ascii="Arial" w:eastAsia="Times New Roman" w:hAnsi="Arial" w:cs="Arial"/>
          <w:sz w:val="24"/>
          <w:szCs w:val="24"/>
        </w:rPr>
        <w:t xml:space="preserve">(вариант 1) </w:t>
      </w:r>
      <w:r w:rsidRPr="003B3AA1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3B3AA1">
        <w:rPr>
          <w:rFonts w:ascii="Arial" w:eastAsia="Times New Roman" w:hAnsi="Arial" w:cs="Arial"/>
          <w:sz w:val="24"/>
          <w:szCs w:val="24"/>
        </w:rPr>
        <w:t>адресована</w:t>
      </w:r>
      <w:proofErr w:type="gramEnd"/>
      <w:r w:rsidRPr="003B3AA1">
        <w:rPr>
          <w:rFonts w:ascii="Arial" w:eastAsia="Times New Roman" w:hAnsi="Arial" w:cs="Arial"/>
          <w:sz w:val="24"/>
          <w:szCs w:val="24"/>
        </w:rPr>
        <w:t xml:space="preserve"> обучающимся с легкой умственной отст</w:t>
      </w:r>
      <w:r w:rsidRPr="003B3AA1">
        <w:rPr>
          <w:rFonts w:ascii="Arial" w:eastAsia="Times New Roman" w:hAnsi="Arial" w:cs="Arial"/>
          <w:sz w:val="24"/>
          <w:szCs w:val="24"/>
        </w:rPr>
        <w:t>а</w:t>
      </w:r>
      <w:r w:rsidRPr="003B3AA1">
        <w:rPr>
          <w:rFonts w:ascii="Arial" w:eastAsia="Times New Roman" w:hAnsi="Arial" w:cs="Arial"/>
          <w:sz w:val="24"/>
          <w:szCs w:val="24"/>
        </w:rPr>
        <w:t>лостью (интеллектуальными нарушениями) с учетом реализации их  особых образ</w:t>
      </w:r>
      <w:r w:rsidRPr="003B3AA1">
        <w:rPr>
          <w:rFonts w:ascii="Arial" w:eastAsia="Times New Roman" w:hAnsi="Arial" w:cs="Arial"/>
          <w:sz w:val="24"/>
          <w:szCs w:val="24"/>
        </w:rPr>
        <w:t>о</w:t>
      </w:r>
      <w:r w:rsidRPr="003B3AA1">
        <w:rPr>
          <w:rFonts w:ascii="Arial" w:eastAsia="Times New Roman" w:hAnsi="Arial" w:cs="Arial"/>
          <w:sz w:val="24"/>
          <w:szCs w:val="24"/>
        </w:rPr>
        <w:t>вательных потребностей, а также индивидуальных особенностей и возможностей.</w:t>
      </w:r>
    </w:p>
    <w:p w:rsidR="00B949AF" w:rsidRPr="003B3AA1" w:rsidRDefault="00B949AF" w:rsidP="00F41A8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Учебный предмет «География» относится к предметной области «Естеств</w:t>
      </w:r>
      <w:r w:rsidRPr="003B3AA1">
        <w:rPr>
          <w:rFonts w:ascii="Arial" w:eastAsia="Times New Roman" w:hAnsi="Arial" w:cs="Arial"/>
          <w:sz w:val="24"/>
          <w:szCs w:val="24"/>
        </w:rPr>
        <w:t>о</w:t>
      </w:r>
      <w:r w:rsidRPr="003B3AA1">
        <w:rPr>
          <w:rFonts w:ascii="Arial" w:eastAsia="Times New Roman" w:hAnsi="Arial" w:cs="Arial"/>
          <w:sz w:val="24"/>
          <w:szCs w:val="24"/>
        </w:rPr>
        <w:t xml:space="preserve">знание» и является обязательной частью учебного плана. </w:t>
      </w:r>
    </w:p>
    <w:p w:rsidR="00E35E1E" w:rsidRPr="003B3AA1" w:rsidRDefault="00E35E1E" w:rsidP="00F41A8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 xml:space="preserve">В соответствии с учебным планом рабочая программа по учебному предмету «География» в 8 классе </w:t>
      </w:r>
      <w:r w:rsidR="004C1AE2" w:rsidRPr="003B3AA1">
        <w:rPr>
          <w:rFonts w:ascii="Arial" w:hAnsi="Arial" w:cs="Arial"/>
          <w:sz w:val="24"/>
          <w:szCs w:val="24"/>
        </w:rPr>
        <w:t xml:space="preserve"> (обучение на дому) рассчитана на 17</w:t>
      </w:r>
      <w:r w:rsidRPr="003B3AA1">
        <w:rPr>
          <w:rFonts w:ascii="Arial" w:hAnsi="Arial" w:cs="Arial"/>
          <w:sz w:val="24"/>
          <w:szCs w:val="24"/>
        </w:rPr>
        <w:t xml:space="preserve"> учебны</w:t>
      </w:r>
      <w:r w:rsidR="004C1AE2" w:rsidRPr="003B3AA1">
        <w:rPr>
          <w:rFonts w:ascii="Arial" w:hAnsi="Arial" w:cs="Arial"/>
          <w:sz w:val="24"/>
          <w:szCs w:val="24"/>
        </w:rPr>
        <w:t>х</w:t>
      </w:r>
      <w:r w:rsidRPr="003B3AA1">
        <w:rPr>
          <w:rFonts w:ascii="Arial" w:hAnsi="Arial" w:cs="Arial"/>
          <w:sz w:val="24"/>
          <w:szCs w:val="24"/>
        </w:rPr>
        <w:t xml:space="preserve"> недел</w:t>
      </w:r>
      <w:r w:rsidR="004C1AE2" w:rsidRPr="003B3AA1">
        <w:rPr>
          <w:rFonts w:ascii="Arial" w:hAnsi="Arial" w:cs="Arial"/>
          <w:sz w:val="24"/>
          <w:szCs w:val="24"/>
        </w:rPr>
        <w:t>ь</w:t>
      </w:r>
      <w:r w:rsidRPr="003B3AA1">
        <w:rPr>
          <w:rFonts w:ascii="Arial" w:hAnsi="Arial" w:cs="Arial"/>
          <w:sz w:val="24"/>
          <w:szCs w:val="24"/>
        </w:rPr>
        <w:t xml:space="preserve">  и с</w:t>
      </w:r>
      <w:r w:rsidRPr="003B3AA1">
        <w:rPr>
          <w:rFonts w:ascii="Arial" w:hAnsi="Arial" w:cs="Arial"/>
          <w:sz w:val="24"/>
          <w:szCs w:val="24"/>
        </w:rPr>
        <w:t>о</w:t>
      </w:r>
      <w:r w:rsidRPr="003B3AA1">
        <w:rPr>
          <w:rFonts w:ascii="Arial" w:hAnsi="Arial" w:cs="Arial"/>
          <w:sz w:val="24"/>
          <w:szCs w:val="24"/>
        </w:rPr>
        <w:t xml:space="preserve">ставляет </w:t>
      </w:r>
      <w:r w:rsidR="004C1AE2" w:rsidRPr="003B3AA1">
        <w:rPr>
          <w:rFonts w:ascii="Arial" w:hAnsi="Arial" w:cs="Arial"/>
          <w:sz w:val="24"/>
          <w:szCs w:val="24"/>
        </w:rPr>
        <w:t>17</w:t>
      </w:r>
      <w:r w:rsidRPr="003B3AA1">
        <w:rPr>
          <w:rFonts w:ascii="Arial" w:hAnsi="Arial" w:cs="Arial"/>
          <w:sz w:val="24"/>
          <w:szCs w:val="24"/>
        </w:rPr>
        <w:t xml:space="preserve"> часов в год (</w:t>
      </w:r>
      <w:r w:rsidR="004C1AE2" w:rsidRPr="003B3AA1">
        <w:rPr>
          <w:rFonts w:ascii="Arial" w:hAnsi="Arial" w:cs="Arial"/>
          <w:sz w:val="24"/>
          <w:szCs w:val="24"/>
        </w:rPr>
        <w:t>1</w:t>
      </w:r>
      <w:r w:rsidRPr="003B3AA1">
        <w:rPr>
          <w:rFonts w:ascii="Arial" w:hAnsi="Arial" w:cs="Arial"/>
          <w:sz w:val="24"/>
          <w:szCs w:val="24"/>
        </w:rPr>
        <w:t xml:space="preserve"> час в неделю</w:t>
      </w:r>
      <w:r w:rsidR="004C1AE2" w:rsidRPr="003B3AA1">
        <w:rPr>
          <w:rFonts w:ascii="Arial" w:hAnsi="Arial" w:cs="Arial"/>
          <w:sz w:val="24"/>
          <w:szCs w:val="24"/>
        </w:rPr>
        <w:t xml:space="preserve"> во втором полугодии учебного года</w:t>
      </w:r>
      <w:r w:rsidRPr="003B3AA1">
        <w:rPr>
          <w:rFonts w:ascii="Arial" w:hAnsi="Arial" w:cs="Arial"/>
          <w:sz w:val="24"/>
          <w:szCs w:val="24"/>
        </w:rPr>
        <w:t>).</w:t>
      </w:r>
    </w:p>
    <w:p w:rsidR="00B949AF" w:rsidRPr="003B3AA1" w:rsidRDefault="00B949AF" w:rsidP="00F41A8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 xml:space="preserve">ФАООП УО </w:t>
      </w:r>
      <w:r w:rsidR="00F41A80" w:rsidRPr="003B3AA1">
        <w:rPr>
          <w:rFonts w:ascii="Arial" w:hAnsi="Arial" w:cs="Arial"/>
          <w:sz w:val="24"/>
          <w:szCs w:val="24"/>
        </w:rPr>
        <w:t xml:space="preserve">(вариант 1) </w:t>
      </w:r>
      <w:r w:rsidRPr="003B3AA1">
        <w:rPr>
          <w:rFonts w:ascii="Arial" w:eastAsia="Times New Roman" w:hAnsi="Arial" w:cs="Arial"/>
          <w:sz w:val="24"/>
          <w:szCs w:val="24"/>
        </w:rPr>
        <w:t xml:space="preserve"> определяет цель и задачи учебного предмета «Ге</w:t>
      </w:r>
      <w:r w:rsidRPr="003B3AA1">
        <w:rPr>
          <w:rFonts w:ascii="Arial" w:eastAsia="Times New Roman" w:hAnsi="Arial" w:cs="Arial"/>
          <w:sz w:val="24"/>
          <w:szCs w:val="24"/>
        </w:rPr>
        <w:t>о</w:t>
      </w:r>
      <w:r w:rsidRPr="003B3AA1">
        <w:rPr>
          <w:rFonts w:ascii="Arial" w:eastAsia="Times New Roman" w:hAnsi="Arial" w:cs="Arial"/>
          <w:sz w:val="24"/>
          <w:szCs w:val="24"/>
        </w:rPr>
        <w:t>графия».</w:t>
      </w:r>
    </w:p>
    <w:p w:rsidR="00EC5342" w:rsidRPr="003B3AA1" w:rsidRDefault="00EC5342" w:rsidP="00F41A8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B3AA1">
        <w:rPr>
          <w:rFonts w:ascii="Arial" w:hAnsi="Arial" w:cs="Arial"/>
          <w:sz w:val="24"/>
          <w:szCs w:val="24"/>
        </w:rPr>
        <w:t>Цель обучения</w:t>
      </w:r>
      <w:r w:rsidRPr="003B3AA1">
        <w:rPr>
          <w:rFonts w:ascii="Arial" w:hAnsi="Arial" w:cs="Arial"/>
          <w:b/>
          <w:sz w:val="24"/>
          <w:szCs w:val="24"/>
        </w:rPr>
        <w:t xml:space="preserve"> - </w:t>
      </w:r>
      <w:r w:rsidRPr="003B3AA1">
        <w:rPr>
          <w:rFonts w:ascii="Arial" w:hAnsi="Arial" w:cs="Arial"/>
          <w:bCs/>
          <w:sz w:val="24"/>
          <w:szCs w:val="24"/>
        </w:rPr>
        <w:t>сформировать у обучающихся с умственной отсталостью (и</w:t>
      </w:r>
      <w:r w:rsidRPr="003B3AA1">
        <w:rPr>
          <w:rFonts w:ascii="Arial" w:hAnsi="Arial" w:cs="Arial"/>
          <w:bCs/>
          <w:sz w:val="24"/>
          <w:szCs w:val="24"/>
        </w:rPr>
        <w:t>н</w:t>
      </w:r>
      <w:r w:rsidRPr="003B3AA1">
        <w:rPr>
          <w:rFonts w:ascii="Arial" w:hAnsi="Arial" w:cs="Arial"/>
          <w:bCs/>
          <w:sz w:val="24"/>
          <w:szCs w:val="24"/>
        </w:rPr>
        <w:t>теллектуальными нарушениями) умение использовать географические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</w:t>
      </w:r>
      <w:r w:rsidRPr="003B3AA1">
        <w:rPr>
          <w:rFonts w:ascii="Arial" w:hAnsi="Arial" w:cs="Arial"/>
          <w:bCs/>
          <w:sz w:val="24"/>
          <w:szCs w:val="24"/>
        </w:rPr>
        <w:t>о</w:t>
      </w:r>
      <w:r w:rsidRPr="003B3AA1">
        <w:rPr>
          <w:rFonts w:ascii="Arial" w:hAnsi="Arial" w:cs="Arial"/>
          <w:bCs/>
          <w:sz w:val="24"/>
          <w:szCs w:val="24"/>
        </w:rPr>
        <w:t>виям окружающей среды и обеспечения безопасности жизнедеятельности, эколог</w:t>
      </w:r>
      <w:r w:rsidRPr="003B3AA1">
        <w:rPr>
          <w:rFonts w:ascii="Arial" w:hAnsi="Arial" w:cs="Arial"/>
          <w:bCs/>
          <w:sz w:val="24"/>
          <w:szCs w:val="24"/>
        </w:rPr>
        <w:t>и</w:t>
      </w:r>
      <w:r w:rsidRPr="003B3AA1">
        <w:rPr>
          <w:rFonts w:ascii="Arial" w:hAnsi="Arial" w:cs="Arial"/>
          <w:bCs/>
          <w:sz w:val="24"/>
          <w:szCs w:val="24"/>
        </w:rPr>
        <w:t xml:space="preserve">чески сообразного поведения в окружающей среде. </w:t>
      </w:r>
      <w:proofErr w:type="gramEnd"/>
    </w:p>
    <w:p w:rsidR="00EC5342" w:rsidRPr="003B3AA1" w:rsidRDefault="00EC5342" w:rsidP="00F41A8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Задачи обучения:</w:t>
      </w:r>
    </w:p>
    <w:p w:rsidR="00EC5342" w:rsidRPr="003B3AA1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формирование представлений о географ</w:t>
      </w:r>
      <w:proofErr w:type="gramStart"/>
      <w:r w:rsidRPr="003B3AA1">
        <w:rPr>
          <w:rFonts w:ascii="Arial" w:hAnsi="Arial" w:cs="Arial"/>
          <w:sz w:val="24"/>
          <w:szCs w:val="24"/>
        </w:rPr>
        <w:t>ии и ее</w:t>
      </w:r>
      <w:proofErr w:type="gramEnd"/>
      <w:r w:rsidRPr="003B3AA1">
        <w:rPr>
          <w:rFonts w:ascii="Arial" w:hAnsi="Arial" w:cs="Arial"/>
          <w:sz w:val="24"/>
          <w:szCs w:val="24"/>
        </w:rPr>
        <w:t xml:space="preserve"> роли в понимании природных и социально-экономических процессов и их взаимосвязей;</w:t>
      </w:r>
    </w:p>
    <w:p w:rsidR="00EC5342" w:rsidRPr="003B3AA1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</w:t>
      </w:r>
      <w:r w:rsidRPr="003B3AA1">
        <w:rPr>
          <w:rFonts w:ascii="Arial" w:hAnsi="Arial" w:cs="Arial"/>
          <w:sz w:val="24"/>
          <w:szCs w:val="24"/>
        </w:rPr>
        <w:t>е</w:t>
      </w:r>
      <w:r w:rsidRPr="003B3AA1">
        <w:rPr>
          <w:rFonts w:ascii="Arial" w:hAnsi="Arial" w:cs="Arial"/>
          <w:sz w:val="24"/>
          <w:szCs w:val="24"/>
        </w:rPr>
        <w:t>риков и отдельных стран;</w:t>
      </w:r>
    </w:p>
    <w:p w:rsidR="00EC5342" w:rsidRPr="003B3AA1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формирование умения выделять, описывать и объяснять существенные пр</w:t>
      </w:r>
      <w:r w:rsidRPr="003B3AA1">
        <w:rPr>
          <w:rFonts w:ascii="Arial" w:hAnsi="Arial" w:cs="Arial"/>
          <w:sz w:val="24"/>
          <w:szCs w:val="24"/>
        </w:rPr>
        <w:t>и</w:t>
      </w:r>
      <w:r w:rsidRPr="003B3AA1">
        <w:rPr>
          <w:rFonts w:ascii="Arial" w:hAnsi="Arial" w:cs="Arial"/>
          <w:sz w:val="24"/>
          <w:szCs w:val="24"/>
        </w:rPr>
        <w:t>знаки географических объектов и явлений;</w:t>
      </w:r>
    </w:p>
    <w:p w:rsidR="00EC5342" w:rsidRPr="003B3AA1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формирование умений и навыков использования географических знаний в п</w:t>
      </w:r>
      <w:r w:rsidRPr="003B3AA1">
        <w:rPr>
          <w:rFonts w:ascii="Arial" w:hAnsi="Arial" w:cs="Arial"/>
          <w:sz w:val="24"/>
          <w:szCs w:val="24"/>
        </w:rPr>
        <w:t>о</w:t>
      </w:r>
      <w:r w:rsidRPr="003B3AA1">
        <w:rPr>
          <w:rFonts w:ascii="Arial" w:hAnsi="Arial" w:cs="Arial"/>
          <w:sz w:val="24"/>
          <w:szCs w:val="24"/>
        </w:rPr>
        <w:t>вседневной жизни для объяснения явлений и процессов, адаптации к условиям те</w:t>
      </w:r>
      <w:r w:rsidRPr="003B3AA1">
        <w:rPr>
          <w:rFonts w:ascii="Arial" w:hAnsi="Arial" w:cs="Arial"/>
          <w:sz w:val="24"/>
          <w:szCs w:val="24"/>
        </w:rPr>
        <w:t>р</w:t>
      </w:r>
      <w:r w:rsidRPr="003B3AA1">
        <w:rPr>
          <w:rFonts w:ascii="Arial" w:hAnsi="Arial" w:cs="Arial"/>
          <w:sz w:val="24"/>
          <w:szCs w:val="24"/>
        </w:rPr>
        <w:t>ритории проживания, соблюдения мер безопасности в случаях стихийных бедствий и техногенных катастроф;</w:t>
      </w:r>
    </w:p>
    <w:p w:rsidR="00EC5342" w:rsidRPr="003B3AA1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lastRenderedPageBreak/>
        <w:t>овладение основами катастрофической грамотности и использование элеме</w:t>
      </w:r>
      <w:r w:rsidRPr="003B3AA1">
        <w:rPr>
          <w:rFonts w:ascii="Arial" w:hAnsi="Arial" w:cs="Arial"/>
          <w:sz w:val="24"/>
          <w:szCs w:val="24"/>
        </w:rPr>
        <w:t>н</w:t>
      </w:r>
      <w:r w:rsidRPr="003B3AA1">
        <w:rPr>
          <w:rFonts w:ascii="Arial" w:hAnsi="Arial" w:cs="Arial"/>
          <w:sz w:val="24"/>
          <w:szCs w:val="24"/>
        </w:rPr>
        <w:t>тарных практических умений и приемов использования географической карты для получения географической информации;</w:t>
      </w:r>
    </w:p>
    <w:p w:rsidR="00EC5342" w:rsidRPr="003B3AA1" w:rsidRDefault="00EC5342" w:rsidP="00EA3CD9">
      <w:pPr>
        <w:pStyle w:val="a3"/>
        <w:numPr>
          <w:ilvl w:val="0"/>
          <w:numId w:val="26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формирование умения вести наблюдения за объектами, процессами и явл</w:t>
      </w:r>
      <w:r w:rsidRPr="003B3AA1">
        <w:rPr>
          <w:rFonts w:ascii="Arial" w:hAnsi="Arial" w:cs="Arial"/>
          <w:sz w:val="24"/>
          <w:szCs w:val="24"/>
        </w:rPr>
        <w:t>е</w:t>
      </w:r>
      <w:r w:rsidRPr="003B3AA1">
        <w:rPr>
          <w:rFonts w:ascii="Arial" w:hAnsi="Arial" w:cs="Arial"/>
          <w:sz w:val="24"/>
          <w:szCs w:val="24"/>
        </w:rPr>
        <w:t>ниями географической среды, их изменениями в результате природных и антроп</w:t>
      </w:r>
      <w:r w:rsidRPr="003B3AA1">
        <w:rPr>
          <w:rFonts w:ascii="Arial" w:hAnsi="Arial" w:cs="Arial"/>
          <w:sz w:val="24"/>
          <w:szCs w:val="24"/>
        </w:rPr>
        <w:t>о</w:t>
      </w:r>
      <w:r w:rsidRPr="003B3AA1">
        <w:rPr>
          <w:rFonts w:ascii="Arial" w:hAnsi="Arial" w:cs="Arial"/>
          <w:sz w:val="24"/>
          <w:szCs w:val="24"/>
        </w:rPr>
        <w:t>генных воздействий.</w:t>
      </w:r>
    </w:p>
    <w:p w:rsidR="00EC5342" w:rsidRPr="003B3AA1" w:rsidRDefault="00EC5342" w:rsidP="00F41A8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Федеральная рабочая программа по учебному предмету «География» в 8 классе определяет следующие задачи:</w:t>
      </w:r>
    </w:p>
    <w:p w:rsidR="00EC5342" w:rsidRPr="003B3AA1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формирование у обучающихся представлений о мировом океане;</w:t>
      </w:r>
    </w:p>
    <w:p w:rsidR="00EC5342" w:rsidRPr="003B3AA1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познакомить обучающихся с географическим положением, природой, насел</w:t>
      </w:r>
      <w:r w:rsidRPr="003B3AA1">
        <w:rPr>
          <w:rFonts w:ascii="Arial" w:eastAsia="Times New Roman" w:hAnsi="Arial" w:cs="Arial"/>
          <w:sz w:val="24"/>
          <w:szCs w:val="24"/>
        </w:rPr>
        <w:t>е</w:t>
      </w:r>
      <w:r w:rsidRPr="003B3AA1">
        <w:rPr>
          <w:rFonts w:ascii="Arial" w:eastAsia="Times New Roman" w:hAnsi="Arial" w:cs="Arial"/>
          <w:sz w:val="24"/>
          <w:szCs w:val="24"/>
        </w:rPr>
        <w:t>нием, особенностями хозяйственной деятельности, бытом, культурой людей, о</w:t>
      </w:r>
      <w:r w:rsidRPr="003B3AA1">
        <w:rPr>
          <w:rFonts w:ascii="Arial" w:eastAsia="Times New Roman" w:hAnsi="Arial" w:cs="Arial"/>
          <w:sz w:val="24"/>
          <w:szCs w:val="24"/>
        </w:rPr>
        <w:t>т</w:t>
      </w:r>
      <w:r w:rsidRPr="003B3AA1">
        <w:rPr>
          <w:rFonts w:ascii="Arial" w:eastAsia="Times New Roman" w:hAnsi="Arial" w:cs="Arial"/>
          <w:sz w:val="24"/>
          <w:szCs w:val="24"/>
        </w:rPr>
        <w:t>дельными государствами различных континентов;</w:t>
      </w:r>
    </w:p>
    <w:p w:rsidR="00EC5342" w:rsidRPr="003B3AA1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дать элементарные научные и систематические сведения о единстве прир</w:t>
      </w:r>
      <w:r w:rsidRPr="003B3AA1">
        <w:rPr>
          <w:rFonts w:ascii="Arial" w:eastAsia="Times New Roman" w:hAnsi="Arial" w:cs="Arial"/>
          <w:sz w:val="24"/>
          <w:szCs w:val="24"/>
        </w:rPr>
        <w:t>о</w:t>
      </w:r>
      <w:r w:rsidRPr="003B3AA1">
        <w:rPr>
          <w:rFonts w:ascii="Arial" w:eastAsia="Times New Roman" w:hAnsi="Arial" w:cs="Arial"/>
          <w:sz w:val="24"/>
          <w:szCs w:val="24"/>
        </w:rPr>
        <w:t>ды, её разнообразии протекающих в ней процессов;</w:t>
      </w:r>
    </w:p>
    <w:p w:rsidR="00EC5342" w:rsidRPr="003B3AA1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показать особенности взаимодействия человека и природы;</w:t>
      </w:r>
    </w:p>
    <w:p w:rsidR="00EC5342" w:rsidRPr="003B3AA1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помочь усвоить правила поведения в природе;</w:t>
      </w:r>
    </w:p>
    <w:p w:rsidR="00EC5342" w:rsidRPr="003B3AA1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содействовать патриотическому, эстетическому, экологическому воспитанию;</w:t>
      </w:r>
    </w:p>
    <w:p w:rsidR="00EC5342" w:rsidRPr="003B3AA1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учить анализировать, сравнивать изучаемые объекты и явления, понимать причинно-следственные зависимости;</w:t>
      </w:r>
    </w:p>
    <w:p w:rsidR="00EC5342" w:rsidRPr="003B3AA1" w:rsidRDefault="00EC5342" w:rsidP="00EA3CD9">
      <w:pPr>
        <w:pStyle w:val="a3"/>
        <w:widowControl w:val="0"/>
        <w:numPr>
          <w:ilvl w:val="0"/>
          <w:numId w:val="27"/>
        </w:numPr>
        <w:spacing w:after="0" w:line="360" w:lineRule="auto"/>
        <w:ind w:left="0" w:firstLine="426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содействовать развитию абстрактного мышления, развивать воображение, связную речь, расширять лексический запас</w:t>
      </w:r>
    </w:p>
    <w:p w:rsidR="00EC5342" w:rsidRPr="003B3AA1" w:rsidRDefault="00EC5342" w:rsidP="00EA3CD9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ind w:left="0" w:firstLine="426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3B3AA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дать общий обзор природных условий материка, на котором мы живём</w:t>
      </w:r>
      <w:r w:rsidR="00B949AF" w:rsidRPr="003B3AA1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.</w:t>
      </w:r>
    </w:p>
    <w:p w:rsidR="00C653C2" w:rsidRPr="003B3AA1" w:rsidRDefault="00C653C2" w:rsidP="00F41A8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EA3CD9" w:rsidRPr="003B3AA1" w:rsidRDefault="00EA3CD9" w:rsidP="00F41A80">
      <w:pPr>
        <w:pStyle w:val="a3"/>
        <w:spacing w:after="0" w:line="36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3B3AA1">
        <w:rPr>
          <w:rFonts w:ascii="Arial" w:hAnsi="Arial" w:cs="Arial"/>
          <w:b/>
          <w:sz w:val="24"/>
          <w:szCs w:val="24"/>
        </w:rPr>
        <w:br w:type="page"/>
      </w:r>
    </w:p>
    <w:p w:rsidR="00EC5342" w:rsidRPr="003B3AA1" w:rsidRDefault="00EA3CD9" w:rsidP="0092215E">
      <w:pPr>
        <w:pStyle w:val="1"/>
        <w:numPr>
          <w:ilvl w:val="0"/>
          <w:numId w:val="37"/>
        </w:numPr>
        <w:spacing w:after="2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4" w:name="_Toc135608234"/>
      <w:bookmarkStart w:id="5" w:name="_Toc144126028"/>
      <w:r w:rsidRPr="003B3AA1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СОДЕРЖАНИЕ ОБУЧЕНИЯ</w:t>
      </w:r>
      <w:bookmarkEnd w:id="4"/>
      <w:bookmarkEnd w:id="5"/>
    </w:p>
    <w:p w:rsidR="00743CA0" w:rsidRPr="003B3AA1" w:rsidRDefault="00EC5342" w:rsidP="00F41A80">
      <w:pPr>
        <w:pStyle w:val="a3"/>
        <w:spacing w:after="0" w:line="36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3AA1">
        <w:rPr>
          <w:rFonts w:ascii="Arial" w:hAnsi="Arial" w:cs="Arial"/>
          <w:bCs/>
          <w:sz w:val="24"/>
          <w:szCs w:val="24"/>
        </w:rPr>
        <w:t xml:space="preserve">Содержание учебного предмета «География» позволяет формировать </w:t>
      </w:r>
      <w:r w:rsidR="00630BD3" w:rsidRPr="003B3AA1">
        <w:rPr>
          <w:rFonts w:ascii="Arial" w:hAnsi="Arial" w:cs="Arial"/>
          <w:bCs/>
          <w:sz w:val="24"/>
          <w:szCs w:val="24"/>
        </w:rPr>
        <w:t>у об</w:t>
      </w:r>
      <w:r w:rsidR="00630BD3" w:rsidRPr="003B3AA1">
        <w:rPr>
          <w:rFonts w:ascii="Arial" w:hAnsi="Arial" w:cs="Arial"/>
          <w:bCs/>
          <w:sz w:val="24"/>
          <w:szCs w:val="24"/>
        </w:rPr>
        <w:t>у</w:t>
      </w:r>
      <w:r w:rsidR="00630BD3" w:rsidRPr="003B3AA1">
        <w:rPr>
          <w:rFonts w:ascii="Arial" w:hAnsi="Arial" w:cs="Arial"/>
          <w:bCs/>
          <w:sz w:val="24"/>
          <w:szCs w:val="24"/>
        </w:rPr>
        <w:t xml:space="preserve">чающихся </w:t>
      </w:r>
      <w:r w:rsidRPr="003B3AA1">
        <w:rPr>
          <w:rFonts w:ascii="Arial" w:hAnsi="Arial" w:cs="Arial"/>
          <w:bCs/>
          <w:sz w:val="24"/>
          <w:szCs w:val="24"/>
        </w:rPr>
        <w:t>широкий спектр видов учебной деятельности, таких, как умение класс</w:t>
      </w:r>
      <w:r w:rsidRPr="003B3AA1">
        <w:rPr>
          <w:rFonts w:ascii="Arial" w:hAnsi="Arial" w:cs="Arial"/>
          <w:bCs/>
          <w:sz w:val="24"/>
          <w:szCs w:val="24"/>
        </w:rPr>
        <w:t>и</w:t>
      </w:r>
      <w:r w:rsidRPr="003B3AA1">
        <w:rPr>
          <w:rFonts w:ascii="Arial" w:hAnsi="Arial" w:cs="Arial"/>
          <w:bCs/>
          <w:sz w:val="24"/>
          <w:szCs w:val="24"/>
        </w:rPr>
        <w:t>фицировать, наблюдать, делать выводы, объяснять, доказывать, давать определ</w:t>
      </w:r>
      <w:r w:rsidRPr="003B3AA1">
        <w:rPr>
          <w:rFonts w:ascii="Arial" w:hAnsi="Arial" w:cs="Arial"/>
          <w:bCs/>
          <w:sz w:val="24"/>
          <w:szCs w:val="24"/>
        </w:rPr>
        <w:t>е</w:t>
      </w:r>
      <w:r w:rsidRPr="003B3AA1">
        <w:rPr>
          <w:rFonts w:ascii="Arial" w:hAnsi="Arial" w:cs="Arial"/>
          <w:bCs/>
          <w:sz w:val="24"/>
          <w:szCs w:val="24"/>
        </w:rPr>
        <w:t>ния понятиям.</w:t>
      </w:r>
      <w:bookmarkEnd w:id="2"/>
    </w:p>
    <w:p w:rsidR="00B949AF" w:rsidRPr="003B3AA1" w:rsidRDefault="00B949AF" w:rsidP="00F41A80">
      <w:pPr>
        <w:pStyle w:val="a3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Обучающиеся получают знания о географическом положении каждого матер</w:t>
      </w:r>
      <w:r w:rsidRPr="003B3AA1">
        <w:rPr>
          <w:rFonts w:ascii="Arial" w:hAnsi="Arial" w:cs="Arial"/>
          <w:sz w:val="24"/>
          <w:szCs w:val="24"/>
        </w:rPr>
        <w:t>и</w:t>
      </w:r>
      <w:r w:rsidRPr="003B3AA1">
        <w:rPr>
          <w:rFonts w:ascii="Arial" w:hAnsi="Arial" w:cs="Arial"/>
          <w:sz w:val="24"/>
          <w:szCs w:val="24"/>
        </w:rPr>
        <w:t>ка, его природе, а также знакомятся с экономическим развитием государств, культ</w:t>
      </w:r>
      <w:r w:rsidRPr="003B3AA1">
        <w:rPr>
          <w:rFonts w:ascii="Arial" w:hAnsi="Arial" w:cs="Arial"/>
          <w:sz w:val="24"/>
          <w:szCs w:val="24"/>
        </w:rPr>
        <w:t>у</w:t>
      </w:r>
      <w:r w:rsidRPr="003B3AA1">
        <w:rPr>
          <w:rFonts w:ascii="Arial" w:hAnsi="Arial" w:cs="Arial"/>
          <w:sz w:val="24"/>
          <w:szCs w:val="24"/>
        </w:rPr>
        <w:t>рой, бытом народов указанных материков</w:t>
      </w:r>
      <w:r w:rsidR="00E35E1E" w:rsidRPr="003B3AA1">
        <w:rPr>
          <w:rFonts w:ascii="Arial" w:hAnsi="Arial" w:cs="Arial"/>
          <w:sz w:val="24"/>
          <w:szCs w:val="24"/>
        </w:rPr>
        <w:t xml:space="preserve">. Кроме того, в данном курсе изучается и континент Антарктида, при изучении которого </w:t>
      </w:r>
      <w:proofErr w:type="gramStart"/>
      <w:r w:rsidR="00501F55" w:rsidRPr="003B3AA1">
        <w:rPr>
          <w:rFonts w:ascii="Arial" w:hAnsi="Arial" w:cs="Arial"/>
          <w:sz w:val="24"/>
          <w:szCs w:val="24"/>
        </w:rPr>
        <w:t>обучающиеся</w:t>
      </w:r>
      <w:proofErr w:type="gramEnd"/>
      <w:r w:rsidR="00501F55" w:rsidRPr="003B3AA1">
        <w:rPr>
          <w:rFonts w:ascii="Arial" w:hAnsi="Arial" w:cs="Arial"/>
          <w:sz w:val="24"/>
          <w:szCs w:val="24"/>
        </w:rPr>
        <w:t xml:space="preserve"> узнают</w:t>
      </w:r>
      <w:r w:rsidR="00E35E1E" w:rsidRPr="003B3AA1">
        <w:rPr>
          <w:rFonts w:ascii="Arial" w:hAnsi="Arial" w:cs="Arial"/>
          <w:sz w:val="24"/>
          <w:szCs w:val="24"/>
        </w:rPr>
        <w:t xml:space="preserve"> об открытиях в</w:t>
      </w:r>
      <w:r w:rsidR="00E35E1E" w:rsidRPr="003B3AA1">
        <w:rPr>
          <w:rFonts w:ascii="Arial" w:hAnsi="Arial" w:cs="Arial"/>
          <w:sz w:val="24"/>
          <w:szCs w:val="24"/>
        </w:rPr>
        <w:t>е</w:t>
      </w:r>
      <w:r w:rsidR="00E35E1E" w:rsidRPr="003B3AA1">
        <w:rPr>
          <w:rFonts w:ascii="Arial" w:hAnsi="Arial" w:cs="Arial"/>
          <w:sz w:val="24"/>
          <w:szCs w:val="24"/>
        </w:rPr>
        <w:t>ликих мореплавателей и полярников.</w:t>
      </w:r>
    </w:p>
    <w:p w:rsidR="00E35E1E" w:rsidRPr="003B3AA1" w:rsidRDefault="00501F55" w:rsidP="00F41A8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К концу 8 класса обучающиеся начинают более подробно изучать физическую географию материка, на котором мы живем. Здесь даются общие представления о географическом положении, очертаниях берегов, рельефе, климате, водных ресу</w:t>
      </w:r>
      <w:r w:rsidRPr="003B3AA1">
        <w:rPr>
          <w:rFonts w:ascii="Arial" w:eastAsia="Times New Roman" w:hAnsi="Arial" w:cs="Arial"/>
          <w:sz w:val="24"/>
          <w:szCs w:val="24"/>
        </w:rPr>
        <w:t>р</w:t>
      </w:r>
      <w:r w:rsidRPr="003B3AA1">
        <w:rPr>
          <w:rFonts w:ascii="Arial" w:eastAsia="Times New Roman" w:hAnsi="Arial" w:cs="Arial"/>
          <w:sz w:val="24"/>
          <w:szCs w:val="24"/>
        </w:rPr>
        <w:t xml:space="preserve">сах, растительном, животном мире и населении Евразии. </w:t>
      </w:r>
    </w:p>
    <w:p w:rsidR="00EA3CD9" w:rsidRPr="003B3AA1" w:rsidRDefault="00EA3CD9" w:rsidP="00EA3CD9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</w:rPr>
        <w:t>Содержание разделов</w:t>
      </w:r>
    </w:p>
    <w:tbl>
      <w:tblPr>
        <w:tblStyle w:val="a5"/>
        <w:tblpPr w:leftFromText="180" w:rightFromText="180" w:vertAnchor="text" w:horzAnchor="margin" w:tblpY="161"/>
        <w:tblW w:w="9639" w:type="dxa"/>
        <w:tblLook w:val="04A0"/>
      </w:tblPr>
      <w:tblGrid>
        <w:gridCol w:w="850"/>
        <w:gridCol w:w="4646"/>
        <w:gridCol w:w="1557"/>
        <w:gridCol w:w="2586"/>
      </w:tblGrid>
      <w:tr w:rsidR="00743CA0" w:rsidRPr="003B3AA1" w:rsidTr="00BC539D">
        <w:trPr>
          <w:cantSplit/>
          <w:trHeight w:val="54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3"/>
          <w:p w:rsidR="00743CA0" w:rsidRPr="003B3AA1" w:rsidRDefault="00743CA0" w:rsidP="00BC539D">
            <w:pPr>
              <w:widowControl w:val="0"/>
              <w:ind w:right="-15"/>
              <w:jc w:val="both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 w:rsidRPr="003B3AA1"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EA3CD9">
            <w:pPr>
              <w:widowControl w:val="0"/>
              <w:ind w:right="-15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 w:rsidRPr="003B3AA1"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  <w:t>Название раздела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EA3CD9">
            <w:pPr>
              <w:widowControl w:val="0"/>
              <w:ind w:right="-15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 w:rsidRPr="003B3AA1"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EA3CD9">
            <w:pPr>
              <w:widowControl w:val="0"/>
              <w:ind w:right="-15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 w:rsidRPr="003B3AA1"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  <w:t>Контрольные работы</w:t>
            </w:r>
          </w:p>
          <w:p w:rsidR="00743CA0" w:rsidRPr="003B3AA1" w:rsidRDefault="00743CA0" w:rsidP="00EA3CD9">
            <w:pPr>
              <w:widowControl w:val="0"/>
              <w:ind w:right="-15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</w:p>
        </w:tc>
      </w:tr>
      <w:tr w:rsidR="00743CA0" w:rsidRPr="003B3AA1" w:rsidTr="00BC539D">
        <w:trPr>
          <w:cantSplit/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1.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054D5" w:rsidP="00B949AF">
            <w:pPr>
              <w:widowControl w:val="0"/>
              <w:spacing w:line="360" w:lineRule="auto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Введение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C653C2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–</w:t>
            </w:r>
          </w:p>
        </w:tc>
      </w:tr>
      <w:tr w:rsidR="00743CA0" w:rsidRPr="003B3AA1" w:rsidTr="00BC539D">
        <w:trPr>
          <w:cantSplit/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2.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054D5" w:rsidP="00B949AF">
            <w:pPr>
              <w:widowControl w:val="0"/>
              <w:spacing w:line="360" w:lineRule="auto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Материки и океаны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C653C2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–</w:t>
            </w:r>
          </w:p>
        </w:tc>
      </w:tr>
      <w:tr w:rsidR="00743CA0" w:rsidRPr="003B3AA1" w:rsidTr="00BC539D">
        <w:trPr>
          <w:cantSplit/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3.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054D5" w:rsidP="00B949AF">
            <w:pPr>
              <w:widowControl w:val="0"/>
              <w:spacing w:line="360" w:lineRule="auto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Африка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C653C2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–</w:t>
            </w:r>
          </w:p>
        </w:tc>
      </w:tr>
      <w:tr w:rsidR="00743CA0" w:rsidRPr="003B3AA1" w:rsidTr="00BC539D">
        <w:trPr>
          <w:cantSplit/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4.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054D5" w:rsidP="00B949AF">
            <w:pPr>
              <w:widowControl w:val="0"/>
              <w:spacing w:line="360" w:lineRule="auto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Австралия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C653C2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–</w:t>
            </w:r>
          </w:p>
        </w:tc>
      </w:tr>
      <w:tr w:rsidR="00743CA0" w:rsidRPr="003B3AA1" w:rsidTr="00BC539D">
        <w:trPr>
          <w:cantSplit/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5.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054D5" w:rsidP="00B949AF">
            <w:pPr>
              <w:widowControl w:val="0"/>
              <w:spacing w:line="360" w:lineRule="auto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Антарктида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C653C2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–</w:t>
            </w:r>
          </w:p>
        </w:tc>
      </w:tr>
      <w:tr w:rsidR="00743CA0" w:rsidRPr="003B3AA1" w:rsidTr="00BC539D">
        <w:trPr>
          <w:cantSplit/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6.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054D5" w:rsidP="00B949AF">
            <w:pPr>
              <w:widowControl w:val="0"/>
              <w:spacing w:line="360" w:lineRule="auto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C653C2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–</w:t>
            </w:r>
          </w:p>
        </w:tc>
      </w:tr>
      <w:tr w:rsidR="00743CA0" w:rsidRPr="003B3AA1" w:rsidTr="00BC539D">
        <w:trPr>
          <w:cantSplit/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7.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054D5" w:rsidP="00B949AF">
            <w:pPr>
              <w:widowControl w:val="0"/>
              <w:spacing w:line="360" w:lineRule="auto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Северная 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C653C2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–</w:t>
            </w:r>
          </w:p>
        </w:tc>
      </w:tr>
      <w:tr w:rsidR="00743CA0" w:rsidRPr="003B3AA1" w:rsidTr="00BC539D">
        <w:trPr>
          <w:cantSplit/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8.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054D5" w:rsidP="00B949AF">
            <w:pPr>
              <w:widowControl w:val="0"/>
              <w:spacing w:line="360" w:lineRule="auto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Южная Америка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C653C2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–</w:t>
            </w:r>
          </w:p>
        </w:tc>
      </w:tr>
      <w:tr w:rsidR="00743CA0" w:rsidRPr="003B3AA1" w:rsidTr="00BC539D">
        <w:trPr>
          <w:cantSplit/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9.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054D5" w:rsidP="00B949AF">
            <w:pPr>
              <w:widowControl w:val="0"/>
              <w:spacing w:line="360" w:lineRule="auto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Евразия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C653C2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–</w:t>
            </w:r>
          </w:p>
        </w:tc>
      </w:tr>
      <w:tr w:rsidR="00743CA0" w:rsidRPr="003B3AA1" w:rsidTr="00BC539D">
        <w:trPr>
          <w:cantSplit/>
          <w:trHeight w:val="2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10.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054D5" w:rsidP="00B949AF">
            <w:pPr>
              <w:widowControl w:val="0"/>
              <w:spacing w:line="360" w:lineRule="auto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Обобщающий урок по курсу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CA0" w:rsidRPr="003B3AA1" w:rsidRDefault="00C653C2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CA0" w:rsidRPr="003B3AA1" w:rsidRDefault="00743CA0" w:rsidP="00B949AF">
            <w:pPr>
              <w:widowControl w:val="0"/>
              <w:spacing w:line="360" w:lineRule="auto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eastAsia="Symbol" w:hAnsi="Arial" w:cs="Arial"/>
                <w:sz w:val="24"/>
                <w:szCs w:val="24"/>
              </w:rPr>
              <w:t>–</w:t>
            </w:r>
          </w:p>
        </w:tc>
      </w:tr>
      <w:tr w:rsidR="00271BA1" w:rsidRPr="003B3AA1" w:rsidTr="00271BA1">
        <w:trPr>
          <w:cantSplit/>
          <w:trHeight w:val="45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3B3AA1" w:rsidRDefault="00271BA1" w:rsidP="00B949AF">
            <w:pPr>
              <w:widowControl w:val="0"/>
              <w:spacing w:line="360" w:lineRule="auto"/>
              <w:ind w:right="-15"/>
              <w:jc w:val="both"/>
              <w:rPr>
                <w:rFonts w:ascii="Arial" w:eastAsia="Symbo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3B3AA1" w:rsidRDefault="00271BA1" w:rsidP="00B949AF">
            <w:pPr>
              <w:widowControl w:val="0"/>
              <w:spacing w:line="360" w:lineRule="auto"/>
              <w:ind w:right="-15"/>
              <w:jc w:val="right"/>
              <w:rPr>
                <w:rFonts w:ascii="Arial" w:eastAsia="Symbol" w:hAnsi="Arial" w:cs="Arial"/>
                <w:b/>
                <w:color w:val="000000"/>
                <w:sz w:val="24"/>
                <w:szCs w:val="24"/>
              </w:rPr>
            </w:pPr>
            <w:r w:rsidRPr="003B3AA1">
              <w:rPr>
                <w:rFonts w:ascii="Arial" w:eastAsia="Symbol" w:hAnsi="Arial" w:cs="Arial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3B3AA1" w:rsidRDefault="004C1AE2" w:rsidP="00B949AF">
            <w:pPr>
              <w:widowControl w:val="0"/>
              <w:spacing w:line="360" w:lineRule="auto"/>
              <w:ind w:right="-15"/>
              <w:jc w:val="center"/>
              <w:rPr>
                <w:rFonts w:ascii="Arial" w:eastAsia="Symbol" w:hAnsi="Arial" w:cs="Arial"/>
                <w:b/>
                <w:sz w:val="24"/>
                <w:szCs w:val="24"/>
              </w:rPr>
            </w:pPr>
            <w:r w:rsidRPr="003B3AA1">
              <w:rPr>
                <w:rFonts w:ascii="Arial" w:eastAsia="Symbol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BA1" w:rsidRPr="003B3AA1" w:rsidRDefault="00271BA1" w:rsidP="00B949AF">
            <w:pPr>
              <w:widowControl w:val="0"/>
              <w:spacing w:line="360" w:lineRule="auto"/>
              <w:ind w:right="-15"/>
              <w:jc w:val="center"/>
              <w:rPr>
                <w:rFonts w:ascii="Arial" w:eastAsia="Symbol" w:hAnsi="Arial" w:cs="Arial"/>
                <w:color w:val="000000"/>
                <w:sz w:val="24"/>
                <w:szCs w:val="24"/>
              </w:rPr>
            </w:pPr>
          </w:p>
        </w:tc>
      </w:tr>
    </w:tbl>
    <w:p w:rsidR="008201CA" w:rsidRPr="003B3AA1" w:rsidRDefault="008201CA" w:rsidP="008201CA">
      <w:pPr>
        <w:widowControl w:val="0"/>
        <w:tabs>
          <w:tab w:val="left" w:pos="1095"/>
        </w:tabs>
        <w:spacing w:line="240" w:lineRule="auto"/>
        <w:ind w:right="-17"/>
        <w:rPr>
          <w:rFonts w:ascii="Arial" w:eastAsia="Symbol" w:hAnsi="Arial" w:cs="Arial"/>
          <w:b/>
          <w:color w:val="000000"/>
          <w:sz w:val="24"/>
          <w:szCs w:val="24"/>
        </w:rPr>
      </w:pPr>
      <w:r w:rsidRPr="003B3AA1">
        <w:rPr>
          <w:rFonts w:ascii="Arial" w:eastAsia="Symbol" w:hAnsi="Arial" w:cs="Arial"/>
          <w:b/>
          <w:color w:val="000000"/>
          <w:sz w:val="24"/>
          <w:szCs w:val="24"/>
        </w:rPr>
        <w:tab/>
      </w:r>
      <w:r w:rsidRPr="003B3AA1">
        <w:rPr>
          <w:rFonts w:ascii="Arial" w:eastAsia="Symbol" w:hAnsi="Arial" w:cs="Arial"/>
          <w:b/>
          <w:color w:val="000000"/>
          <w:sz w:val="24"/>
          <w:szCs w:val="24"/>
        </w:rPr>
        <w:br w:type="page"/>
      </w:r>
    </w:p>
    <w:p w:rsidR="008201CA" w:rsidRPr="003B3AA1" w:rsidRDefault="008201CA" w:rsidP="008201CA">
      <w:pPr>
        <w:pStyle w:val="2"/>
        <w:numPr>
          <w:ilvl w:val="0"/>
          <w:numId w:val="37"/>
        </w:numPr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6" w:name="_Toc144126029"/>
      <w:bookmarkStart w:id="7" w:name="_Hlk138962750"/>
      <w:bookmarkStart w:id="8" w:name="_Hlk138961499"/>
      <w:bookmarkStart w:id="9" w:name="_Hlk138967155"/>
      <w:r w:rsidRPr="003B3AA1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ПЛАНИРУЕМЫЕ РЕЗУЛЬТАТЫ</w:t>
      </w:r>
      <w:bookmarkEnd w:id="6"/>
      <w:r w:rsidRPr="003B3AA1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:rsidR="008201CA" w:rsidRPr="003B3AA1" w:rsidRDefault="008201CA" w:rsidP="005B6B1D">
      <w:pPr>
        <w:pStyle w:val="a6"/>
        <w:spacing w:line="276" w:lineRule="auto"/>
        <w:ind w:left="708" w:firstLine="1"/>
        <w:rPr>
          <w:rFonts w:ascii="Arial" w:hAnsi="Arial" w:cs="Arial"/>
          <w:b/>
          <w:sz w:val="24"/>
          <w:szCs w:val="24"/>
        </w:rPr>
      </w:pPr>
      <w:r w:rsidRPr="003B3AA1">
        <w:rPr>
          <w:rFonts w:ascii="Arial" w:hAnsi="Arial" w:cs="Arial"/>
          <w:b/>
          <w:sz w:val="24"/>
          <w:szCs w:val="24"/>
        </w:rPr>
        <w:br/>
      </w:r>
      <w:bookmarkStart w:id="10" w:name="_Hlk138962780"/>
      <w:bookmarkEnd w:id="7"/>
      <w:r w:rsidRPr="003B3AA1">
        <w:rPr>
          <w:rFonts w:ascii="Arial" w:hAnsi="Arial" w:cs="Arial"/>
          <w:b/>
          <w:sz w:val="24"/>
          <w:szCs w:val="24"/>
        </w:rPr>
        <w:t>Личностные:</w:t>
      </w:r>
    </w:p>
    <w:p w:rsidR="008201CA" w:rsidRPr="003B3AA1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Arial" w:hAnsi="Arial" w:cs="Arial"/>
          <w:b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природы, народов культур и религий;</w:t>
      </w:r>
    </w:p>
    <w:p w:rsidR="008201CA" w:rsidRPr="003B3AA1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3B3AA1">
        <w:rPr>
          <w:rFonts w:ascii="Arial" w:hAnsi="Arial" w:cs="Arial"/>
          <w:sz w:val="24"/>
          <w:szCs w:val="24"/>
        </w:rPr>
        <w:t>сформированность</w:t>
      </w:r>
      <w:proofErr w:type="spellEnd"/>
      <w:r w:rsidRPr="003B3AA1">
        <w:rPr>
          <w:rFonts w:ascii="Arial" w:hAnsi="Arial" w:cs="Arial"/>
          <w:sz w:val="24"/>
          <w:szCs w:val="24"/>
        </w:rPr>
        <w:t xml:space="preserve"> уважительного отношения к истории и культуре других н</w:t>
      </w:r>
      <w:r w:rsidRPr="003B3AA1">
        <w:rPr>
          <w:rFonts w:ascii="Arial" w:hAnsi="Arial" w:cs="Arial"/>
          <w:sz w:val="24"/>
          <w:szCs w:val="24"/>
        </w:rPr>
        <w:t>а</w:t>
      </w:r>
      <w:r w:rsidRPr="003B3AA1">
        <w:rPr>
          <w:rFonts w:ascii="Arial" w:hAnsi="Arial" w:cs="Arial"/>
          <w:sz w:val="24"/>
          <w:szCs w:val="24"/>
        </w:rPr>
        <w:t>родов;</w:t>
      </w:r>
    </w:p>
    <w:p w:rsidR="008201CA" w:rsidRPr="003B3AA1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Arial" w:hAnsi="Arial" w:cs="Arial"/>
          <w:b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8201CA" w:rsidRPr="003B3AA1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Arial" w:hAnsi="Arial" w:cs="Arial"/>
          <w:b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совершенствование умения договариваться о распределении функций и р</w:t>
      </w:r>
      <w:r w:rsidRPr="003B3AA1">
        <w:rPr>
          <w:rFonts w:ascii="Arial" w:hAnsi="Arial" w:cs="Arial"/>
          <w:sz w:val="24"/>
          <w:szCs w:val="24"/>
        </w:rPr>
        <w:t>о</w:t>
      </w:r>
      <w:r w:rsidRPr="003B3AA1">
        <w:rPr>
          <w:rFonts w:ascii="Arial" w:hAnsi="Arial" w:cs="Arial"/>
          <w:sz w:val="24"/>
          <w:szCs w:val="24"/>
        </w:rPr>
        <w:t>лей в совместной деятельности со сверстниками, адекватно оценивать собственное поведение и поведение окружающих;</w:t>
      </w:r>
    </w:p>
    <w:p w:rsidR="008201CA" w:rsidRPr="003B3AA1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Arial" w:hAnsi="Arial" w:cs="Arial"/>
          <w:b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формирование экологической  культуры, понимание необходимости охраны редких видов растений и животных;</w:t>
      </w:r>
    </w:p>
    <w:p w:rsidR="008201CA" w:rsidRPr="003B3AA1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Arial" w:hAnsi="Arial" w:cs="Arial"/>
          <w:b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  <w:lang w:eastAsia="ru-RU"/>
        </w:rPr>
        <w:t xml:space="preserve">принятие и освоение социальной роли </w:t>
      </w:r>
      <w:proofErr w:type="gramStart"/>
      <w:r w:rsidRPr="003B3AA1">
        <w:rPr>
          <w:rFonts w:ascii="Arial" w:eastAsia="Times New Roman" w:hAnsi="Arial" w:cs="Arial"/>
          <w:sz w:val="24"/>
          <w:szCs w:val="24"/>
          <w:lang w:eastAsia="ru-RU"/>
        </w:rPr>
        <w:t>обучающегося</w:t>
      </w:r>
      <w:proofErr w:type="gramEnd"/>
      <w:r w:rsidRPr="003B3AA1">
        <w:rPr>
          <w:rFonts w:ascii="Arial" w:eastAsia="Times New Roman" w:hAnsi="Arial" w:cs="Arial"/>
          <w:sz w:val="24"/>
          <w:szCs w:val="24"/>
          <w:lang w:eastAsia="ru-RU"/>
        </w:rPr>
        <w:t>, проявление социально значимых мотивов учебной деятельности;</w:t>
      </w:r>
    </w:p>
    <w:p w:rsidR="008201CA" w:rsidRPr="003B3AA1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3B3AA1">
        <w:rPr>
          <w:rFonts w:ascii="Arial" w:eastAsia="Times New Roman" w:hAnsi="Arial" w:cs="Arial"/>
          <w:sz w:val="24"/>
          <w:szCs w:val="24"/>
          <w:lang w:eastAsia="ru-RU"/>
        </w:rPr>
        <w:t>сформированность</w:t>
      </w:r>
      <w:proofErr w:type="spellEnd"/>
      <w:r w:rsidRPr="003B3AA1">
        <w:rPr>
          <w:rFonts w:ascii="Arial" w:eastAsia="Times New Roman" w:hAnsi="Arial" w:cs="Arial"/>
          <w:sz w:val="24"/>
          <w:szCs w:val="24"/>
          <w:lang w:eastAsia="ru-RU"/>
        </w:rPr>
        <w:t xml:space="preserve"> адекватных представлений о собственных возможностях, о насущно необходимом жизнеобеспечении;</w:t>
      </w:r>
    </w:p>
    <w:p w:rsidR="008201CA" w:rsidRPr="003B3AA1" w:rsidRDefault="008201CA" w:rsidP="008201CA">
      <w:pPr>
        <w:pStyle w:val="a6"/>
        <w:numPr>
          <w:ilvl w:val="0"/>
          <w:numId w:val="39"/>
        </w:numPr>
        <w:tabs>
          <w:tab w:val="left" w:pos="0"/>
        </w:tabs>
        <w:spacing w:line="360" w:lineRule="auto"/>
        <w:ind w:left="0" w:firstLine="426"/>
        <w:jc w:val="both"/>
        <w:rPr>
          <w:rFonts w:ascii="Arial" w:hAnsi="Arial" w:cs="Arial"/>
          <w:b/>
          <w:sz w:val="24"/>
          <w:szCs w:val="24"/>
        </w:rPr>
      </w:pPr>
      <w:r w:rsidRPr="003B3AA1">
        <w:rPr>
          <w:rFonts w:ascii="Arial" w:eastAsia="Times New Roman" w:hAnsi="Arial" w:cs="Arial"/>
          <w:sz w:val="24"/>
          <w:szCs w:val="24"/>
          <w:lang w:eastAsia="ru-RU"/>
        </w:rPr>
        <w:t>владение навыками коммуникации и принятыми нормами социального вза</w:t>
      </w:r>
      <w:r w:rsidRPr="003B3AA1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3B3AA1">
        <w:rPr>
          <w:rFonts w:ascii="Arial" w:eastAsia="Times New Roman" w:hAnsi="Arial" w:cs="Arial"/>
          <w:sz w:val="24"/>
          <w:szCs w:val="24"/>
          <w:lang w:eastAsia="ru-RU"/>
        </w:rPr>
        <w:t>модействия, в том числе владение вербальными и невербальными коммуникати</w:t>
      </w:r>
      <w:r w:rsidRPr="003B3AA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3B3AA1">
        <w:rPr>
          <w:rFonts w:ascii="Arial" w:eastAsia="Times New Roman" w:hAnsi="Arial" w:cs="Arial"/>
          <w:sz w:val="24"/>
          <w:szCs w:val="24"/>
          <w:lang w:eastAsia="ru-RU"/>
        </w:rPr>
        <w:t>ными компетенциями, использование доступных информационных технологий для коммуникации.</w:t>
      </w:r>
    </w:p>
    <w:p w:rsidR="008201CA" w:rsidRPr="003B3AA1" w:rsidRDefault="008201CA" w:rsidP="008201CA">
      <w:pPr>
        <w:ind w:left="708"/>
        <w:rPr>
          <w:rFonts w:ascii="Arial" w:hAnsi="Arial" w:cs="Arial"/>
          <w:b/>
          <w:sz w:val="24"/>
          <w:szCs w:val="24"/>
        </w:rPr>
      </w:pPr>
      <w:bookmarkStart w:id="11" w:name="_Hlk138961830"/>
      <w:bookmarkEnd w:id="8"/>
      <w:bookmarkEnd w:id="10"/>
      <w:r w:rsidRPr="003B3AA1">
        <w:rPr>
          <w:rFonts w:ascii="Arial" w:hAnsi="Arial" w:cs="Arial"/>
          <w:b/>
          <w:bCs/>
          <w:sz w:val="24"/>
          <w:szCs w:val="24"/>
        </w:rPr>
        <w:t>Предметные:</w:t>
      </w:r>
    </w:p>
    <w:bookmarkEnd w:id="11"/>
    <w:p w:rsidR="008201CA" w:rsidRPr="003B3AA1" w:rsidRDefault="008201CA" w:rsidP="008201CA">
      <w:pPr>
        <w:widowControl w:val="0"/>
        <w:spacing w:after="0" w:line="360" w:lineRule="auto"/>
        <w:ind w:right="-15" w:firstLine="709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3B3AA1">
        <w:rPr>
          <w:rFonts w:ascii="Arial" w:hAnsi="Arial" w:cs="Arial"/>
          <w:bCs/>
          <w:sz w:val="24"/>
          <w:szCs w:val="24"/>
          <w:u w:val="single"/>
        </w:rPr>
        <w:t xml:space="preserve">Минимальный уровень: </w:t>
      </w:r>
    </w:p>
    <w:p w:rsidR="008201CA" w:rsidRPr="003B3AA1" w:rsidRDefault="008201CA" w:rsidP="008201CA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называть  океаны  земного шара, их значение;</w:t>
      </w:r>
    </w:p>
    <w:p w:rsidR="008201CA" w:rsidRPr="003B3AA1" w:rsidRDefault="008201CA" w:rsidP="008201CA">
      <w:pPr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показывать на географической карте океаны земного шара;</w:t>
      </w:r>
    </w:p>
    <w:p w:rsidR="008201CA" w:rsidRPr="003B3AA1" w:rsidRDefault="008201CA" w:rsidP="008201CA">
      <w:pPr>
        <w:pStyle w:val="a3"/>
        <w:numPr>
          <w:ilvl w:val="0"/>
          <w:numId w:val="32"/>
        </w:numPr>
        <w:spacing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знать названия материков земного шара;</w:t>
      </w:r>
    </w:p>
    <w:p w:rsidR="008201CA" w:rsidRPr="003B3AA1" w:rsidRDefault="008201CA" w:rsidP="008201CA">
      <w:pPr>
        <w:pStyle w:val="a3"/>
        <w:numPr>
          <w:ilvl w:val="0"/>
          <w:numId w:val="32"/>
        </w:numPr>
        <w:spacing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показывать на географической карте материки земного шара</w:t>
      </w:r>
    </w:p>
    <w:p w:rsidR="008201CA" w:rsidRPr="003B3AA1" w:rsidRDefault="008201CA" w:rsidP="008201CA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знать, на каком материке расположена Россия</w:t>
      </w:r>
    </w:p>
    <w:p w:rsidR="008201CA" w:rsidRPr="003B3AA1" w:rsidRDefault="008201CA" w:rsidP="008201CA">
      <w:pPr>
        <w:pStyle w:val="a6"/>
        <w:suppressAutoHyphens/>
        <w:spacing w:line="360" w:lineRule="auto"/>
        <w:ind w:firstLine="709"/>
        <w:jc w:val="both"/>
        <w:rPr>
          <w:rFonts w:ascii="Arial" w:hAnsi="Arial" w:cs="Arial"/>
          <w:sz w:val="24"/>
          <w:szCs w:val="24"/>
          <w:u w:val="single"/>
          <w:lang w:eastAsia="ru-RU"/>
        </w:rPr>
      </w:pPr>
      <w:r w:rsidRPr="003B3AA1">
        <w:rPr>
          <w:rFonts w:ascii="Arial" w:hAnsi="Arial" w:cs="Arial"/>
          <w:sz w:val="24"/>
          <w:szCs w:val="24"/>
          <w:u w:val="single"/>
          <w:lang w:eastAsia="ru-RU"/>
        </w:rPr>
        <w:t xml:space="preserve">Достаточный уровень: </w:t>
      </w:r>
    </w:p>
    <w:p w:rsidR="008201CA" w:rsidRPr="003B3AA1" w:rsidRDefault="008201CA" w:rsidP="008201CA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давать краткую характеристику географического положения океанов и их х</w:t>
      </w:r>
      <w:r w:rsidRPr="003B3AA1">
        <w:rPr>
          <w:rFonts w:ascii="Arial" w:hAnsi="Arial" w:cs="Arial"/>
          <w:sz w:val="24"/>
          <w:szCs w:val="24"/>
        </w:rPr>
        <w:t>о</w:t>
      </w:r>
      <w:r w:rsidRPr="003B3AA1">
        <w:rPr>
          <w:rFonts w:ascii="Arial" w:hAnsi="Arial" w:cs="Arial"/>
          <w:sz w:val="24"/>
          <w:szCs w:val="24"/>
        </w:rPr>
        <w:t>зяйственное значение; географического</w:t>
      </w:r>
      <w:r w:rsidRPr="003B3AA1">
        <w:rPr>
          <w:rFonts w:ascii="Arial" w:hAnsi="Arial" w:cs="Arial"/>
          <w:color w:val="FF0000"/>
          <w:sz w:val="24"/>
          <w:szCs w:val="24"/>
        </w:rPr>
        <w:t xml:space="preserve"> </w:t>
      </w:r>
      <w:r w:rsidRPr="003B3AA1">
        <w:rPr>
          <w:rFonts w:ascii="Arial" w:hAnsi="Arial" w:cs="Arial"/>
          <w:sz w:val="24"/>
          <w:szCs w:val="24"/>
        </w:rPr>
        <w:t>положения, очертания берегов и природных условий и населения материков;</w:t>
      </w:r>
    </w:p>
    <w:p w:rsidR="008201CA" w:rsidRPr="003B3AA1" w:rsidRDefault="008201CA" w:rsidP="008201CA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находить на карте изученные географические объекты</w:t>
      </w:r>
    </w:p>
    <w:p w:rsidR="008201CA" w:rsidRPr="003B3AA1" w:rsidRDefault="008201CA" w:rsidP="008201CA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lastRenderedPageBreak/>
        <w:t>определять на карте полушарий географическое положение и очертания бер</w:t>
      </w:r>
      <w:r w:rsidRPr="003B3AA1">
        <w:rPr>
          <w:rFonts w:ascii="Arial" w:hAnsi="Arial" w:cs="Arial"/>
          <w:sz w:val="24"/>
          <w:szCs w:val="24"/>
        </w:rPr>
        <w:t>е</w:t>
      </w:r>
      <w:r w:rsidRPr="003B3AA1">
        <w:rPr>
          <w:rFonts w:ascii="Arial" w:hAnsi="Arial" w:cs="Arial"/>
          <w:sz w:val="24"/>
          <w:szCs w:val="24"/>
        </w:rPr>
        <w:t>гов каждого материка;</w:t>
      </w:r>
    </w:p>
    <w:p w:rsidR="008201CA" w:rsidRPr="003B3AA1" w:rsidRDefault="008201CA" w:rsidP="008201CA">
      <w:pPr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давать элементарное описание природных условий всех материков, опираясь на карту и картины;</w:t>
      </w:r>
    </w:p>
    <w:p w:rsidR="008201CA" w:rsidRPr="003B3AA1" w:rsidRDefault="008201CA" w:rsidP="008201CA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находить в периодической печати сведения об изученных государствах.</w:t>
      </w:r>
    </w:p>
    <w:p w:rsidR="008201CA" w:rsidRPr="003B3AA1" w:rsidRDefault="008201CA" w:rsidP="008201CA">
      <w:pPr>
        <w:pStyle w:val="af2"/>
        <w:jc w:val="center"/>
        <w:rPr>
          <w:rFonts w:ascii="Arial" w:hAnsi="Arial" w:cs="Arial"/>
          <w:b/>
          <w:bCs/>
          <w:sz w:val="24"/>
          <w:szCs w:val="24"/>
        </w:rPr>
      </w:pPr>
      <w:bookmarkStart w:id="12" w:name="_heading=h.4d34og8"/>
      <w:bookmarkStart w:id="13" w:name="_Hlk138961962"/>
      <w:bookmarkEnd w:id="12"/>
      <w:r w:rsidRPr="003B3AA1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Система оценки </w:t>
      </w:r>
      <w:r w:rsidR="005B6B1D" w:rsidRPr="003B3AA1">
        <w:rPr>
          <w:rFonts w:ascii="Arial" w:hAnsi="Arial" w:cs="Arial"/>
          <w:b/>
          <w:bCs/>
          <w:sz w:val="24"/>
          <w:szCs w:val="24"/>
          <w:shd w:val="clear" w:color="auto" w:fill="FFFFFF"/>
        </w:rPr>
        <w:t>достижений</w:t>
      </w:r>
    </w:p>
    <w:bookmarkEnd w:id="13"/>
    <w:p w:rsidR="008201CA" w:rsidRPr="003B3AA1" w:rsidRDefault="008201CA" w:rsidP="008201CA">
      <w:pPr>
        <w:pStyle w:val="a3"/>
        <w:spacing w:before="24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>Оценка личностных результатов предполагает, прежде всего, оценку продв</w:t>
      </w:r>
      <w:r w:rsidRPr="003B3AA1">
        <w:rPr>
          <w:rFonts w:ascii="Arial" w:hAnsi="Arial" w:cs="Arial"/>
          <w:sz w:val="24"/>
          <w:szCs w:val="24"/>
        </w:rPr>
        <w:t>и</w:t>
      </w:r>
      <w:r w:rsidRPr="003B3AA1">
        <w:rPr>
          <w:rFonts w:ascii="Arial" w:hAnsi="Arial" w:cs="Arial"/>
          <w:sz w:val="24"/>
          <w:szCs w:val="24"/>
        </w:rPr>
        <w:t>жения обучающегося в овладении социальными (жизненными) компетенциями, м</w:t>
      </w:r>
      <w:r w:rsidRPr="003B3AA1">
        <w:rPr>
          <w:rFonts w:ascii="Arial" w:hAnsi="Arial" w:cs="Arial"/>
          <w:sz w:val="24"/>
          <w:szCs w:val="24"/>
        </w:rPr>
        <w:t>о</w:t>
      </w:r>
      <w:r w:rsidRPr="003B3AA1">
        <w:rPr>
          <w:rFonts w:ascii="Arial" w:hAnsi="Arial" w:cs="Arial"/>
          <w:sz w:val="24"/>
          <w:szCs w:val="24"/>
        </w:rPr>
        <w:t>жет быть представлена в условных единицах:</w:t>
      </w:r>
    </w:p>
    <w:p w:rsidR="008201CA" w:rsidRPr="003B3AA1" w:rsidRDefault="008201CA" w:rsidP="008201CA">
      <w:pPr>
        <w:pStyle w:val="a3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 xml:space="preserve">0 баллов - нет фиксируемой динамики; </w:t>
      </w:r>
    </w:p>
    <w:p w:rsidR="008201CA" w:rsidRPr="003B3AA1" w:rsidRDefault="008201CA" w:rsidP="008201CA">
      <w:pPr>
        <w:pStyle w:val="a3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 xml:space="preserve">1 балл - минимальная динамика; </w:t>
      </w:r>
    </w:p>
    <w:p w:rsidR="008201CA" w:rsidRPr="003B3AA1" w:rsidRDefault="008201CA" w:rsidP="008201CA">
      <w:pPr>
        <w:pStyle w:val="a3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 xml:space="preserve">2 балла - удовлетворительная динамика; </w:t>
      </w:r>
    </w:p>
    <w:p w:rsidR="008201CA" w:rsidRPr="003B3AA1" w:rsidRDefault="008201CA" w:rsidP="008201CA">
      <w:pPr>
        <w:pStyle w:val="a3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B3AA1">
        <w:rPr>
          <w:rFonts w:ascii="Arial" w:hAnsi="Arial" w:cs="Arial"/>
          <w:sz w:val="24"/>
          <w:szCs w:val="24"/>
        </w:rPr>
        <w:t xml:space="preserve">3 балла - значительная динамика. </w:t>
      </w:r>
    </w:p>
    <w:p w:rsidR="008201CA" w:rsidRPr="003B3AA1" w:rsidRDefault="008201CA" w:rsidP="008201CA">
      <w:pPr>
        <w:spacing w:after="3" w:line="360" w:lineRule="auto"/>
        <w:ind w:left="-5"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</w:rPr>
      </w:pPr>
      <w:bookmarkStart w:id="14" w:name="_heading=h.ha5t6xo5ig3n"/>
      <w:bookmarkStart w:id="15" w:name="_Hlk127373460"/>
      <w:bookmarkEnd w:id="9"/>
      <w:bookmarkEnd w:id="14"/>
      <w:r w:rsidRPr="003B3AA1">
        <w:rPr>
          <w:rFonts w:ascii="Arial" w:eastAsia="Times New Roman" w:hAnsi="Arial" w:cs="Arial"/>
          <w:b/>
          <w:iCs/>
          <w:color w:val="000000"/>
          <w:sz w:val="24"/>
          <w:szCs w:val="24"/>
        </w:rPr>
        <w:t>Оценка «5»</w:t>
      </w:r>
      <w:r w:rsidRPr="003B3AA1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ставится, если </w:t>
      </w:r>
      <w:proofErr w:type="gramStart"/>
      <w:r w:rsidRPr="003B3AA1">
        <w:rPr>
          <w:rFonts w:ascii="Arial" w:eastAsia="Times New Roman" w:hAnsi="Arial" w:cs="Arial"/>
          <w:bCs/>
          <w:iCs/>
          <w:color w:val="000000"/>
          <w:sz w:val="24"/>
          <w:szCs w:val="24"/>
        </w:rPr>
        <w:t>обучающийся</w:t>
      </w:r>
      <w:proofErr w:type="gramEnd"/>
      <w:r w:rsidRPr="003B3AA1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: </w:t>
      </w:r>
    </w:p>
    <w:p w:rsidR="008201CA" w:rsidRPr="003B3AA1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>ориентируется на карте, находит и показывает географические объекты сам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>стоятельно;</w:t>
      </w:r>
    </w:p>
    <w:p w:rsidR="008201CA" w:rsidRPr="003B3AA1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>понимает смысл вопроса и отвечает на вопросы полными распространенными предложениями;</w:t>
      </w:r>
    </w:p>
    <w:p w:rsidR="008201CA" w:rsidRPr="003B3AA1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>соблюдается связность слов в предложении. Приводит примеры, подтве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 xml:space="preserve">ждающие высказанное суждение;  </w:t>
      </w:r>
    </w:p>
    <w:p w:rsidR="008201CA" w:rsidRPr="003B3AA1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 xml:space="preserve">классифицирует объекты на группы по существенным признакам; </w:t>
      </w:r>
    </w:p>
    <w:p w:rsidR="008201CA" w:rsidRPr="003B3AA1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 xml:space="preserve">дает последовательное описание объекта, раскрывающее его существенные признаки и свойства; </w:t>
      </w:r>
    </w:p>
    <w:p w:rsidR="008201CA" w:rsidRPr="003B3AA1" w:rsidRDefault="008201CA" w:rsidP="008201CA">
      <w:pPr>
        <w:pStyle w:val="a3"/>
        <w:numPr>
          <w:ilvl w:val="0"/>
          <w:numId w:val="34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>правильно устанавливает причинно-следственные связи.</w:t>
      </w:r>
    </w:p>
    <w:p w:rsidR="008201CA" w:rsidRPr="003B3AA1" w:rsidRDefault="008201CA" w:rsidP="008201CA">
      <w:pPr>
        <w:spacing w:after="3" w:line="360" w:lineRule="auto"/>
        <w:ind w:left="-5" w:firstLine="709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b/>
          <w:iCs/>
          <w:color w:val="000000"/>
          <w:sz w:val="24"/>
          <w:szCs w:val="24"/>
        </w:rPr>
        <w:t>Оценка</w:t>
      </w:r>
      <w:r w:rsidRPr="003B3AA1">
        <w:rPr>
          <w:rFonts w:ascii="Arial" w:eastAsia="Times New Roman" w:hAnsi="Arial" w:cs="Arial"/>
          <w:b/>
          <w:i/>
          <w:color w:val="000000"/>
          <w:sz w:val="24"/>
          <w:szCs w:val="24"/>
        </w:rPr>
        <w:t xml:space="preserve"> </w:t>
      </w:r>
      <w:r w:rsidRPr="003B3AA1">
        <w:rPr>
          <w:rFonts w:ascii="Arial" w:eastAsia="Times New Roman" w:hAnsi="Arial" w:cs="Arial"/>
          <w:b/>
          <w:iCs/>
          <w:color w:val="000000"/>
          <w:sz w:val="24"/>
          <w:szCs w:val="24"/>
        </w:rPr>
        <w:t>«4»</w:t>
      </w:r>
      <w:r w:rsidRPr="003B3AA1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ставится, если </w:t>
      </w:r>
      <w:proofErr w:type="gramStart"/>
      <w:r w:rsidRPr="003B3AA1">
        <w:rPr>
          <w:rFonts w:ascii="Arial" w:eastAsia="Times New Roman" w:hAnsi="Arial" w:cs="Arial"/>
          <w:bCs/>
          <w:iCs/>
          <w:color w:val="000000"/>
          <w:sz w:val="24"/>
          <w:szCs w:val="24"/>
        </w:rPr>
        <w:t>обучающийся</w:t>
      </w:r>
      <w:proofErr w:type="gramEnd"/>
      <w:r w:rsidRPr="003B3AA1">
        <w:rPr>
          <w:rFonts w:ascii="Arial" w:eastAsia="Times New Roman" w:hAnsi="Arial" w:cs="Arial"/>
          <w:bCs/>
          <w:iCs/>
          <w:color w:val="000000"/>
          <w:sz w:val="24"/>
          <w:szCs w:val="24"/>
        </w:rPr>
        <w:t>:</w:t>
      </w:r>
      <w:r w:rsidRPr="003B3AA1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</w:t>
      </w:r>
    </w:p>
    <w:p w:rsidR="008201CA" w:rsidRPr="003B3AA1" w:rsidRDefault="008201CA" w:rsidP="008201CA">
      <w:pPr>
        <w:pStyle w:val="a3"/>
        <w:numPr>
          <w:ilvl w:val="0"/>
          <w:numId w:val="35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 xml:space="preserve">ориентируется на карте, но имеются неточности при нахождении и показе объекта; </w:t>
      </w:r>
    </w:p>
    <w:p w:rsidR="008201CA" w:rsidRPr="003B3AA1" w:rsidRDefault="008201CA" w:rsidP="008201CA">
      <w:pPr>
        <w:pStyle w:val="a3"/>
        <w:numPr>
          <w:ilvl w:val="0"/>
          <w:numId w:val="35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>дает полные ответы на вопросы, но нарушена связность слов в построении предложении;</w:t>
      </w:r>
    </w:p>
    <w:p w:rsidR="008201CA" w:rsidRPr="003B3AA1" w:rsidRDefault="008201CA" w:rsidP="008201CA">
      <w:pPr>
        <w:pStyle w:val="a3"/>
        <w:numPr>
          <w:ilvl w:val="0"/>
          <w:numId w:val="35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>не полно выделяет существенные признаки объекта, нарушена последов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>тельность в описании объекта, явления.</w:t>
      </w:r>
    </w:p>
    <w:p w:rsidR="008201CA" w:rsidRPr="003B3AA1" w:rsidRDefault="008201CA" w:rsidP="008201CA">
      <w:pPr>
        <w:spacing w:after="3" w:line="360" w:lineRule="auto"/>
        <w:ind w:firstLine="709"/>
        <w:jc w:val="both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b/>
          <w:iCs/>
          <w:color w:val="000000"/>
          <w:sz w:val="24"/>
          <w:szCs w:val="24"/>
        </w:rPr>
        <w:t>Оценка</w:t>
      </w:r>
      <w:r w:rsidRPr="003B3AA1">
        <w:rPr>
          <w:rFonts w:ascii="Arial" w:eastAsia="Times New Roman" w:hAnsi="Arial" w:cs="Arial"/>
          <w:b/>
          <w:i/>
          <w:color w:val="000000"/>
          <w:sz w:val="24"/>
          <w:szCs w:val="24"/>
        </w:rPr>
        <w:t xml:space="preserve"> </w:t>
      </w:r>
      <w:r w:rsidRPr="003B3AA1">
        <w:rPr>
          <w:rFonts w:ascii="Arial" w:eastAsia="Times New Roman" w:hAnsi="Arial" w:cs="Arial"/>
          <w:b/>
          <w:iCs/>
          <w:color w:val="000000"/>
          <w:sz w:val="24"/>
          <w:szCs w:val="24"/>
        </w:rPr>
        <w:t>«3»</w:t>
      </w:r>
      <w:r w:rsidRPr="003B3AA1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ставится, если </w:t>
      </w:r>
      <w:proofErr w:type="gramStart"/>
      <w:r w:rsidRPr="003B3AA1">
        <w:rPr>
          <w:rFonts w:ascii="Arial" w:eastAsia="Times New Roman" w:hAnsi="Arial" w:cs="Arial"/>
          <w:bCs/>
          <w:iCs/>
          <w:color w:val="000000"/>
          <w:sz w:val="24"/>
          <w:szCs w:val="24"/>
        </w:rPr>
        <w:t>обучающийся</w:t>
      </w:r>
      <w:proofErr w:type="gramEnd"/>
      <w:r w:rsidRPr="003B3AA1">
        <w:rPr>
          <w:rFonts w:ascii="Arial" w:eastAsia="Times New Roman" w:hAnsi="Arial" w:cs="Arial"/>
          <w:bCs/>
          <w:iCs/>
          <w:color w:val="000000"/>
          <w:sz w:val="24"/>
          <w:szCs w:val="24"/>
        </w:rPr>
        <w:t>:</w:t>
      </w:r>
      <w:r w:rsidRPr="003B3AA1">
        <w:rPr>
          <w:rFonts w:ascii="Arial" w:eastAsia="Times New Roman" w:hAnsi="Arial" w:cs="Arial"/>
          <w:bCs/>
          <w:i/>
          <w:color w:val="000000"/>
          <w:sz w:val="24"/>
          <w:szCs w:val="24"/>
        </w:rPr>
        <w:t xml:space="preserve"> </w:t>
      </w:r>
    </w:p>
    <w:p w:rsidR="008201CA" w:rsidRPr="003B3AA1" w:rsidRDefault="008201CA" w:rsidP="008201CA">
      <w:pPr>
        <w:pStyle w:val="a3"/>
        <w:numPr>
          <w:ilvl w:val="0"/>
          <w:numId w:val="36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>испытывает затруднения в правильном показе изученных объектов на карте;</w:t>
      </w:r>
    </w:p>
    <w:p w:rsidR="008201CA" w:rsidRPr="003B3AA1" w:rsidRDefault="008201CA" w:rsidP="008201CA">
      <w:pPr>
        <w:pStyle w:val="a3"/>
        <w:numPr>
          <w:ilvl w:val="0"/>
          <w:numId w:val="36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 xml:space="preserve">дает неточный или неполный ответ на поставленный вопрос, </w:t>
      </w:r>
    </w:p>
    <w:p w:rsidR="008201CA" w:rsidRPr="003B3AA1" w:rsidRDefault="008201CA" w:rsidP="008201CA">
      <w:pPr>
        <w:pStyle w:val="a3"/>
        <w:numPr>
          <w:ilvl w:val="0"/>
          <w:numId w:val="36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lastRenderedPageBreak/>
        <w:t>материал излагает недостаточно полно и последовательно, нуждается в п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>мощи учителя;</w:t>
      </w:r>
    </w:p>
    <w:p w:rsidR="008201CA" w:rsidRPr="003B3AA1" w:rsidRDefault="008201CA" w:rsidP="008201CA">
      <w:pPr>
        <w:pStyle w:val="a3"/>
        <w:numPr>
          <w:ilvl w:val="0"/>
          <w:numId w:val="36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>испытывает трудности при классификации объектов на группы;</w:t>
      </w:r>
    </w:p>
    <w:p w:rsidR="008201CA" w:rsidRPr="003B3AA1" w:rsidRDefault="008201CA" w:rsidP="008201CA">
      <w:pPr>
        <w:pStyle w:val="a3"/>
        <w:numPr>
          <w:ilvl w:val="0"/>
          <w:numId w:val="36"/>
        </w:numPr>
        <w:spacing w:after="3" w:line="360" w:lineRule="auto"/>
        <w:ind w:left="0" w:firstLine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color w:val="000000"/>
          <w:sz w:val="24"/>
          <w:szCs w:val="24"/>
        </w:rPr>
        <w:t xml:space="preserve"> самостоятельно не может обобщить полученные знания и установить причи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>но-следственные связи.</w:t>
      </w:r>
    </w:p>
    <w:p w:rsidR="008201CA" w:rsidRPr="003B3AA1" w:rsidRDefault="008201CA" w:rsidP="008201CA">
      <w:pPr>
        <w:spacing w:after="3" w:line="360" w:lineRule="auto"/>
        <w:ind w:left="-5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B3AA1">
        <w:rPr>
          <w:rFonts w:ascii="Arial" w:eastAsia="Times New Roman" w:hAnsi="Arial" w:cs="Arial"/>
          <w:b/>
          <w:iCs/>
          <w:color w:val="000000"/>
          <w:sz w:val="24"/>
          <w:szCs w:val="24"/>
        </w:rPr>
        <w:t>Оценка</w:t>
      </w:r>
      <w:r w:rsidRPr="003B3AA1">
        <w:rPr>
          <w:rFonts w:ascii="Arial" w:eastAsia="Times New Roman" w:hAnsi="Arial" w:cs="Arial"/>
          <w:b/>
          <w:i/>
          <w:color w:val="000000"/>
          <w:sz w:val="24"/>
          <w:szCs w:val="24"/>
        </w:rPr>
        <w:t xml:space="preserve"> </w:t>
      </w:r>
      <w:r w:rsidRPr="003B3AA1">
        <w:rPr>
          <w:rFonts w:ascii="Arial" w:eastAsia="Times New Roman" w:hAnsi="Arial" w:cs="Arial"/>
          <w:b/>
          <w:iCs/>
          <w:color w:val="000000"/>
          <w:sz w:val="24"/>
          <w:szCs w:val="24"/>
        </w:rPr>
        <w:t>«2»</w:t>
      </w:r>
      <w:r w:rsidRPr="003B3AA1">
        <w:rPr>
          <w:rFonts w:ascii="Arial" w:eastAsia="Times New Roman" w:hAnsi="Arial" w:cs="Arial"/>
          <w:bCs/>
          <w:iCs/>
          <w:color w:val="000000"/>
          <w:sz w:val="24"/>
          <w:szCs w:val="24"/>
        </w:rPr>
        <w:t xml:space="preserve"> </w:t>
      </w:r>
      <w:r w:rsidRPr="003B3AA1">
        <w:rPr>
          <w:rFonts w:ascii="Arial" w:eastAsia="Times New Roman" w:hAnsi="Arial" w:cs="Arial"/>
          <w:color w:val="000000"/>
          <w:sz w:val="24"/>
          <w:szCs w:val="24"/>
        </w:rPr>
        <w:t>- не ставится.</w:t>
      </w:r>
    </w:p>
    <w:bookmarkEnd w:id="15"/>
    <w:p w:rsidR="008201CA" w:rsidRPr="003B3AA1" w:rsidRDefault="008201CA" w:rsidP="008201CA">
      <w:pPr>
        <w:rPr>
          <w:rFonts w:ascii="Arial" w:eastAsia="Symbol" w:hAnsi="Arial" w:cs="Arial"/>
          <w:sz w:val="24"/>
          <w:szCs w:val="24"/>
        </w:rPr>
      </w:pPr>
    </w:p>
    <w:p w:rsidR="008201CA" w:rsidRPr="003B3AA1" w:rsidRDefault="008201CA" w:rsidP="008201CA">
      <w:pPr>
        <w:rPr>
          <w:rFonts w:ascii="Arial" w:eastAsia="Symbol" w:hAnsi="Arial" w:cs="Arial"/>
          <w:sz w:val="24"/>
          <w:szCs w:val="24"/>
        </w:rPr>
      </w:pPr>
    </w:p>
    <w:p w:rsidR="008201CA" w:rsidRPr="003B3AA1" w:rsidRDefault="008201CA" w:rsidP="008201CA">
      <w:pPr>
        <w:rPr>
          <w:rFonts w:ascii="Arial" w:eastAsia="Symbol" w:hAnsi="Arial" w:cs="Arial"/>
          <w:sz w:val="24"/>
          <w:szCs w:val="24"/>
        </w:rPr>
      </w:pPr>
    </w:p>
    <w:p w:rsidR="008201CA" w:rsidRPr="008201CA" w:rsidRDefault="008201CA" w:rsidP="008201CA">
      <w:pPr>
        <w:rPr>
          <w:rFonts w:ascii="Times New Roman" w:eastAsia="Symbol" w:hAnsi="Times New Roman" w:cs="Times New Roman"/>
          <w:sz w:val="28"/>
          <w:szCs w:val="28"/>
        </w:rPr>
        <w:sectPr w:rsidR="008201CA" w:rsidRPr="008201CA" w:rsidSect="00824C61">
          <w:footerReference w:type="default" r:id="rId10"/>
          <w:type w:val="continuous"/>
          <w:pgSz w:w="11906" w:h="16838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7054D5" w:rsidRPr="003B3AA1" w:rsidRDefault="00EA3CD9" w:rsidP="0092215E">
      <w:pPr>
        <w:pStyle w:val="1"/>
        <w:numPr>
          <w:ilvl w:val="0"/>
          <w:numId w:val="37"/>
        </w:numPr>
        <w:spacing w:after="240"/>
        <w:jc w:val="center"/>
        <w:rPr>
          <w:rFonts w:ascii="Arial" w:eastAsia="Symbol" w:hAnsi="Arial" w:cs="Arial"/>
          <w:b/>
          <w:bCs/>
          <w:color w:val="auto"/>
          <w:sz w:val="20"/>
          <w:szCs w:val="20"/>
        </w:rPr>
      </w:pPr>
      <w:bookmarkStart w:id="16" w:name="_Toc135608235"/>
      <w:bookmarkStart w:id="17" w:name="_Toc144126030"/>
      <w:bookmarkStart w:id="18" w:name="_Hlk130040109"/>
      <w:r w:rsidRPr="003B3AA1">
        <w:rPr>
          <w:rFonts w:ascii="Arial" w:eastAsia="Symbol" w:hAnsi="Arial" w:cs="Arial"/>
          <w:b/>
          <w:bCs/>
          <w:color w:val="auto"/>
          <w:sz w:val="20"/>
          <w:szCs w:val="20"/>
        </w:rPr>
        <w:lastRenderedPageBreak/>
        <w:t>ТЕМАТИЧЕСКОЕ ПЛАНИРОВАНИЕ</w:t>
      </w:r>
      <w:bookmarkEnd w:id="16"/>
      <w:bookmarkEnd w:id="17"/>
    </w:p>
    <w:tbl>
      <w:tblPr>
        <w:tblStyle w:val="a5"/>
        <w:tblW w:w="13325" w:type="dxa"/>
        <w:tblInd w:w="-1026" w:type="dxa"/>
        <w:tblLayout w:type="fixed"/>
        <w:tblLook w:val="04A0"/>
      </w:tblPr>
      <w:tblGrid>
        <w:gridCol w:w="567"/>
        <w:gridCol w:w="3261"/>
        <w:gridCol w:w="567"/>
        <w:gridCol w:w="3685"/>
        <w:gridCol w:w="2552"/>
        <w:gridCol w:w="2693"/>
      </w:tblGrid>
      <w:tr w:rsidR="00993C9C" w:rsidRPr="003B3AA1" w:rsidTr="00824C61">
        <w:trPr>
          <w:cantSplit/>
          <w:trHeight w:val="396"/>
        </w:trPr>
        <w:tc>
          <w:tcPr>
            <w:tcW w:w="567" w:type="dxa"/>
            <w:vMerge w:val="restart"/>
          </w:tcPr>
          <w:bookmarkEnd w:id="18"/>
          <w:p w:rsidR="00993C9C" w:rsidRPr="003B3AA1" w:rsidRDefault="00993C9C" w:rsidP="00EA3C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 w:rsidRPr="003B3AA1"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261" w:type="dxa"/>
            <w:vMerge w:val="restart"/>
          </w:tcPr>
          <w:p w:rsidR="00993C9C" w:rsidRPr="003B3AA1" w:rsidRDefault="00993C9C" w:rsidP="00EA3C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 w:rsidRPr="003B3AA1"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  <w:t>Тема предмета</w:t>
            </w:r>
          </w:p>
        </w:tc>
        <w:tc>
          <w:tcPr>
            <w:tcW w:w="567" w:type="dxa"/>
            <w:vMerge w:val="restart"/>
            <w:textDirection w:val="btLr"/>
          </w:tcPr>
          <w:p w:rsidR="00993C9C" w:rsidRPr="003B3AA1" w:rsidRDefault="00993C9C" w:rsidP="00EA3C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113" w:right="-17"/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 w:rsidRPr="003B3AA1"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  <w:t>Кол-во часов</w:t>
            </w:r>
          </w:p>
        </w:tc>
        <w:tc>
          <w:tcPr>
            <w:tcW w:w="3685" w:type="dxa"/>
            <w:vMerge w:val="restart"/>
          </w:tcPr>
          <w:p w:rsidR="00993C9C" w:rsidRPr="003B3AA1" w:rsidRDefault="00993C9C" w:rsidP="00EA3C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 w:rsidRPr="003B3AA1"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  <w:t>Программное содержание</w:t>
            </w:r>
          </w:p>
        </w:tc>
        <w:tc>
          <w:tcPr>
            <w:tcW w:w="5245" w:type="dxa"/>
            <w:gridSpan w:val="2"/>
          </w:tcPr>
          <w:p w:rsidR="00993C9C" w:rsidRPr="003B3AA1" w:rsidRDefault="00993C9C" w:rsidP="00EA3CD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 w:rsidRPr="003B3AA1"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  <w:t>Дифференциация видов деятельности</w:t>
            </w:r>
            <w:r w:rsidR="002D7661" w:rsidRPr="003B3AA1"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  <w:t xml:space="preserve"> обуча</w:t>
            </w:r>
            <w:r w:rsidR="002D7661" w:rsidRPr="003B3AA1"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  <w:t>ю</w:t>
            </w:r>
            <w:r w:rsidR="002D7661" w:rsidRPr="003B3AA1"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  <w:t>щихся</w:t>
            </w:r>
          </w:p>
        </w:tc>
      </w:tr>
      <w:tr w:rsidR="00993C9C" w:rsidRPr="003B3AA1" w:rsidTr="00824C61">
        <w:trPr>
          <w:cantSplit/>
          <w:trHeight w:val="500"/>
        </w:trPr>
        <w:tc>
          <w:tcPr>
            <w:tcW w:w="567" w:type="dxa"/>
            <w:vMerge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261" w:type="dxa"/>
            <w:vMerge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 w:rsidRPr="003B3AA1"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  <w:t>Минимальный уровень</w:t>
            </w:r>
          </w:p>
        </w:tc>
        <w:tc>
          <w:tcPr>
            <w:tcW w:w="2693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 w:rsidRPr="003B3AA1"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  <w:t>Достаточный уровень</w:t>
            </w:r>
          </w:p>
        </w:tc>
      </w:tr>
      <w:tr w:rsidR="00993C9C" w:rsidRPr="003B3AA1" w:rsidTr="00824C61">
        <w:trPr>
          <w:cantSplit/>
        </w:trPr>
        <w:tc>
          <w:tcPr>
            <w:tcW w:w="13325" w:type="dxa"/>
            <w:gridSpan w:val="6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Symbol" w:hAnsi="Arial" w:cs="Arial"/>
                <w:b/>
                <w:sz w:val="20"/>
                <w:szCs w:val="20"/>
              </w:rPr>
              <w:t>Введение – 1 час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Введение. Что изучают в курсе географии материков и океанов. Материки и части света на гл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бусе и карте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Повторение понятий «материк», «часть света», «океан». Знакомство с курсом географии материков и океанов. Работа с глобусом и физ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ческой картой мира, показ матер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ков и океанов.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на карте (глобусе) материки и океаны с помощью уч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теля; называть 2–3 м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терика по опоре.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Самостоятельно показ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>
              <w:rPr>
                <w:rFonts w:ascii="Arial" w:hAnsi="Arial" w:cs="Arial"/>
                <w:sz w:val="20"/>
                <w:szCs w:val="20"/>
              </w:rPr>
              <w:t>вать материки и океаны на карте; называть мат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рики и части света; об</w:t>
            </w:r>
            <w:r>
              <w:rPr>
                <w:rFonts w:ascii="Arial" w:hAnsi="Arial" w:cs="Arial"/>
                <w:sz w:val="20"/>
                <w:szCs w:val="20"/>
              </w:rPr>
              <w:t>ъ</w:t>
            </w:r>
            <w:r>
              <w:rPr>
                <w:rFonts w:ascii="Arial" w:hAnsi="Arial" w:cs="Arial"/>
                <w:sz w:val="20"/>
                <w:szCs w:val="20"/>
              </w:rPr>
              <w:t>яснять различие между материком и частью св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та.</w:t>
            </w:r>
          </w:p>
        </w:tc>
      </w:tr>
      <w:tr w:rsidR="00993C9C" w:rsidRPr="003B3AA1" w:rsidTr="00824C61">
        <w:trPr>
          <w:cantSplit/>
        </w:trPr>
        <w:tc>
          <w:tcPr>
            <w:tcW w:w="13325" w:type="dxa"/>
            <w:gridSpan w:val="6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Symbol" w:hAnsi="Arial" w:cs="Arial"/>
                <w:b/>
                <w:sz w:val="20"/>
                <w:szCs w:val="20"/>
              </w:rPr>
              <w:t>Материки и океаны – 1 час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Мировой океан. Современное изучение Мирового океана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Представление о Мировом океане, его частях (океаны, моря). Значение океана в жизни людей. Совреме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ные исследования океана (научные суда, подводные аппараты). Атла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тический, Северный Ледовитый, 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хий, Индийский океаны.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океаны на карте с помощью учит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ля; узнавать названия 2–3 океанов.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все четыре океана; кратко рассказ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>
              <w:rPr>
                <w:rFonts w:ascii="Arial" w:hAnsi="Arial" w:cs="Arial"/>
                <w:sz w:val="20"/>
                <w:szCs w:val="20"/>
              </w:rPr>
              <w:t>вать о значении океана и его современных иссл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дованиях.</w:t>
            </w:r>
          </w:p>
        </w:tc>
      </w:tr>
      <w:tr w:rsidR="00993C9C" w:rsidRPr="003B3AA1" w:rsidTr="00824C61">
        <w:trPr>
          <w:cantSplit/>
        </w:trPr>
        <w:tc>
          <w:tcPr>
            <w:tcW w:w="13325" w:type="dxa"/>
            <w:gridSpan w:val="6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Symbol" w:hAnsi="Arial" w:cs="Arial"/>
                <w:b/>
                <w:sz w:val="20"/>
                <w:szCs w:val="20"/>
              </w:rPr>
              <w:t>Африка – 2 часа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Африка. Географическое пол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жение. Природные зоны. Раст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тельный и животный мир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Географическое положение Африки. Разнообразие рельефа, климат, 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ки и озёра (кратко). Природные з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ны. Растительный и животный мир тропических лесов, саванн, пустынь.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Африку на карте; называть 1–2 природные зоны; узн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вать животных Африки по иллюстрациям.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Описывать географич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ское положение Африки по плану с опорой на ка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ту; рассказывать о пр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родных зонах и их обит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телях.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Африка. Население и госуда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ства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Население Африки, занятия жит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лей. Государства Африки: Египет, Эфиопия, Танзания, Демократич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ская Республика Конго, ЮАР (ст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лицы, особенности природы и х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зяйства).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1–2 гос</w:t>
            </w:r>
            <w:r>
              <w:rPr>
                <w:rFonts w:ascii="Arial" w:hAnsi="Arial" w:cs="Arial"/>
                <w:sz w:val="20"/>
                <w:szCs w:val="20"/>
              </w:rPr>
              <w:t>у</w:t>
            </w:r>
            <w:r>
              <w:rPr>
                <w:rFonts w:ascii="Arial" w:hAnsi="Arial" w:cs="Arial"/>
                <w:sz w:val="20"/>
                <w:szCs w:val="20"/>
              </w:rPr>
              <w:t>дарства Африки на ка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те; называть столицы по опоре.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перечисле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ные государства; расск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зывать об одном из них (столица, население, х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зяйство).</w:t>
            </w:r>
          </w:p>
        </w:tc>
      </w:tr>
      <w:tr w:rsidR="00993C9C" w:rsidRPr="003B3AA1" w:rsidTr="00824C61">
        <w:trPr>
          <w:cantSplit/>
        </w:trPr>
        <w:tc>
          <w:tcPr>
            <w:tcW w:w="13325" w:type="dxa"/>
            <w:gridSpan w:val="6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Symbol" w:hAnsi="Arial" w:cs="Arial"/>
                <w:b/>
                <w:sz w:val="20"/>
                <w:szCs w:val="20"/>
              </w:rPr>
              <w:t>Австралия и Океания – 1 час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Австралия. Географическое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ложение. Население. Австр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лийский Союз. Океания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Географическое положение Австр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лии, рельеф, климат, реки и озёра (кратко). Уникальный растительный и животный мир 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сумчатые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). Нас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ление, Австралийский Союз. Оке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ния, остров Новая Гвинея.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Австралию и Океанию на карте; н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зывать животных Авс</w:t>
            </w:r>
            <w:r>
              <w:rPr>
                <w:rFonts w:ascii="Arial" w:hAnsi="Arial" w:cs="Arial"/>
                <w:sz w:val="20"/>
                <w:szCs w:val="20"/>
              </w:rPr>
              <w:t>т</w:t>
            </w:r>
            <w:r>
              <w:rPr>
                <w:rFonts w:ascii="Arial" w:hAnsi="Arial" w:cs="Arial"/>
                <w:sz w:val="20"/>
                <w:szCs w:val="20"/>
              </w:rPr>
              <w:t>ралии (кенгуру, коала, утконос).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Описывать географич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ское положение Австр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лии по плану; рассказ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>
              <w:rPr>
                <w:rFonts w:ascii="Arial" w:hAnsi="Arial" w:cs="Arial"/>
                <w:sz w:val="20"/>
                <w:szCs w:val="20"/>
              </w:rPr>
              <w:t>вать об Австралийском Союзе и Океании.</w:t>
            </w:r>
          </w:p>
        </w:tc>
      </w:tr>
      <w:tr w:rsidR="00993C9C" w:rsidRPr="003B3AA1" w:rsidTr="00824C61">
        <w:trPr>
          <w:cantSplit/>
        </w:trPr>
        <w:tc>
          <w:tcPr>
            <w:tcW w:w="13325" w:type="dxa"/>
            <w:gridSpan w:val="6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Symbol" w:hAnsi="Arial" w:cs="Arial"/>
                <w:b/>
                <w:sz w:val="20"/>
                <w:szCs w:val="20"/>
              </w:rPr>
              <w:t>Антарктида – 2 часа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Антарктида. Географическое положение. Открытие русскими мореплавателями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Географическое положение Антар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>
              <w:rPr>
                <w:rFonts w:ascii="Arial" w:hAnsi="Arial" w:cs="Arial"/>
                <w:sz w:val="20"/>
                <w:szCs w:val="20"/>
              </w:rPr>
              <w:t>тиды, понятие «Антарктика». Откр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>
              <w:rPr>
                <w:rFonts w:ascii="Arial" w:hAnsi="Arial" w:cs="Arial"/>
                <w:sz w:val="20"/>
                <w:szCs w:val="20"/>
              </w:rPr>
              <w:t>тие материка русскими мореплав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телями Ф. Ф. Беллинсгаузеном и М. П. Лазаревым (1819–1821 гг.). Пе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вые исследователи.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Антарктиду на карте; запоминать имена мореплавателей по опоре.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Рассказывать об откр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>
              <w:rPr>
                <w:rFonts w:ascii="Arial" w:hAnsi="Arial" w:cs="Arial"/>
                <w:sz w:val="20"/>
                <w:szCs w:val="20"/>
              </w:rPr>
              <w:t>тии Антарктиды; объя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>
              <w:rPr>
                <w:rFonts w:ascii="Arial" w:hAnsi="Arial" w:cs="Arial"/>
                <w:sz w:val="20"/>
                <w:szCs w:val="20"/>
              </w:rPr>
              <w:t>нять, почему Антарктиду называют ледяным мат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риком.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Антарктида. Природа и совр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менные исследования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Разнообразие рельефа, климат А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тарктиды. Растительный и животный мир (пингвины, тюлени, поморники). Охрана природы. Современные н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учные станции и исследования А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тарктиды.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Называть животных А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тарктиды; узнавать их по иллюстрациям.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Рассказывать о природе и климате Антарктиды; о современных исследов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ниях и научных станциях.</w:t>
            </w:r>
          </w:p>
        </w:tc>
      </w:tr>
      <w:tr w:rsidR="00993C9C" w:rsidRPr="003B3AA1" w:rsidTr="00824C61">
        <w:trPr>
          <w:cantSplit/>
        </w:trPr>
        <w:tc>
          <w:tcPr>
            <w:tcW w:w="13325" w:type="dxa"/>
            <w:gridSpan w:val="6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Symbol" w:hAnsi="Arial" w:cs="Arial"/>
                <w:b/>
                <w:sz w:val="20"/>
                <w:szCs w:val="20"/>
              </w:rPr>
              <w:t>Америка. Северная Америка – 3 часа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Америка. Открытие. Северная Америка: географическое пол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жение, рельеф, климат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Открытие Америки Х. Колумбом, понятие «Новый Свет». Географ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ческое положение Северной Амер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ки. Разнообразие рельефа (Ко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дильеры, равнины), климат.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Северную Америку на карте; узн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вать основные формы рельефа по карте.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Рассказывать об откр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>
              <w:rPr>
                <w:rFonts w:ascii="Arial" w:hAnsi="Arial" w:cs="Arial"/>
                <w:sz w:val="20"/>
                <w:szCs w:val="20"/>
              </w:rPr>
              <w:t>тии Америки; описывать рельеф и климат Севе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ной Америки по карте.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Северная Америка. Реки и оз</w:t>
            </w:r>
            <w:r>
              <w:rPr>
                <w:rFonts w:ascii="Arial" w:hAnsi="Arial" w:cs="Arial"/>
                <w:sz w:val="20"/>
                <w:szCs w:val="20"/>
              </w:rPr>
              <w:t>ё</w:t>
            </w:r>
            <w:r>
              <w:rPr>
                <w:rFonts w:ascii="Arial" w:hAnsi="Arial" w:cs="Arial"/>
                <w:sz w:val="20"/>
                <w:szCs w:val="20"/>
              </w:rPr>
              <w:t>ра. Растительный и животный мир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Реки Северной Америки (Миссис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пи, Миссури и др.), Великие озёра. Природные зоны: тундра, тайга, прерии. Растительный и животный мир.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1–2 реки и озёра на карте; наз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>
              <w:rPr>
                <w:rFonts w:ascii="Arial" w:hAnsi="Arial" w:cs="Arial"/>
                <w:sz w:val="20"/>
                <w:szCs w:val="20"/>
              </w:rPr>
              <w:t>вать животных Севе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ной Америки.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Рассказывать о реках и озёрах; о растительном и животном мире по пр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родным зонам.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Северная Америка. Население и государства (США, Канада, Мексика, Куба)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Население Северной Америки. США — столица Вашингтон, крупные г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рода. Канада — Оттава. Мексика — Мехико. Куба — Гавана.</w:t>
            </w:r>
          </w:p>
          <w:p w:rsidR="00824C61" w:rsidRDefault="00824C61" w:rsidP="00B949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24C61" w:rsidRDefault="00824C61" w:rsidP="00B949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24C61" w:rsidRDefault="00824C61" w:rsidP="00B949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24C61" w:rsidRDefault="00824C61" w:rsidP="00B949AF">
            <w:pPr>
              <w:rPr>
                <w:rFonts w:ascii="Arial" w:hAnsi="Arial" w:cs="Arial"/>
                <w:sz w:val="20"/>
                <w:szCs w:val="20"/>
              </w:rPr>
            </w:pPr>
          </w:p>
          <w:p w:rsidR="00824C61" w:rsidRPr="003B3AA1" w:rsidRDefault="00824C61" w:rsidP="00B949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государства на карте; называть ст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лицы по опоре.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Рассказывать о 1–2 гос</w:t>
            </w:r>
            <w:r>
              <w:rPr>
                <w:rFonts w:ascii="Arial" w:hAnsi="Arial" w:cs="Arial"/>
                <w:sz w:val="20"/>
                <w:szCs w:val="20"/>
              </w:rPr>
              <w:t>у</w:t>
            </w:r>
            <w:r>
              <w:rPr>
                <w:rFonts w:ascii="Arial" w:hAnsi="Arial" w:cs="Arial"/>
                <w:sz w:val="20"/>
                <w:szCs w:val="20"/>
              </w:rPr>
              <w:t>дарствах (столица, нас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ление, хозяйство).</w:t>
            </w:r>
          </w:p>
        </w:tc>
      </w:tr>
      <w:tr w:rsidR="00993C9C" w:rsidRPr="003B3AA1" w:rsidTr="00824C61">
        <w:trPr>
          <w:cantSplit/>
        </w:trPr>
        <w:tc>
          <w:tcPr>
            <w:tcW w:w="13325" w:type="dxa"/>
            <w:gridSpan w:val="6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Symbol" w:hAnsi="Arial" w:cs="Arial"/>
                <w:b/>
                <w:sz w:val="20"/>
                <w:szCs w:val="20"/>
              </w:rPr>
              <w:lastRenderedPageBreak/>
              <w:t>Южная Америка – 3 часа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Южная Америка. Географич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ское положение, рельеф, кл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мат, реки и озёра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Географическое положение Южной Америки. Горы Анды, Амазонская низменность. Климат. Река Амазо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ка, озёра.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Южную Америку и реку Амазо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ку на карте; называть горы Анды.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Описывать географич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ское положение по плану; рассказывать об Андах и Амазонке.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Южная Америка. Растительный и животный мир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Тропические леса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Амазонии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(раст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тельный и животный мир). Саванны, степи (пампа), полупустыни, горные районы: растительность и живо</w:t>
            </w:r>
            <w:r>
              <w:rPr>
                <w:rFonts w:ascii="Arial" w:hAnsi="Arial" w:cs="Arial"/>
                <w:sz w:val="20"/>
                <w:szCs w:val="20"/>
              </w:rPr>
              <w:t>т</w:t>
            </w:r>
            <w:r>
              <w:rPr>
                <w:rFonts w:ascii="Arial" w:hAnsi="Arial" w:cs="Arial"/>
                <w:sz w:val="20"/>
                <w:szCs w:val="20"/>
              </w:rPr>
              <w:t>ные.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Называть животных Южной Америки (обез</w:t>
            </w:r>
            <w:r>
              <w:rPr>
                <w:rFonts w:ascii="Arial" w:hAnsi="Arial" w:cs="Arial"/>
                <w:sz w:val="20"/>
                <w:szCs w:val="20"/>
              </w:rPr>
              <w:t>ь</w:t>
            </w:r>
            <w:r>
              <w:rPr>
                <w:rFonts w:ascii="Arial" w:hAnsi="Arial" w:cs="Arial"/>
                <w:sz w:val="20"/>
                <w:szCs w:val="20"/>
              </w:rPr>
              <w:t>яны, попугаи, колибри, ягуар, лама); узнавать их по картинкам.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Рассказывать о приро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>
              <w:rPr>
                <w:rFonts w:ascii="Arial" w:hAnsi="Arial" w:cs="Arial"/>
                <w:sz w:val="20"/>
                <w:szCs w:val="20"/>
              </w:rPr>
              <w:t>ных зонах Южной Амер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ки и их обитателях.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Южная Америка. Население и государства (Бразилия, Арге</w:t>
            </w:r>
            <w:r>
              <w:rPr>
                <w:rFonts w:ascii="Arial" w:hAnsi="Arial" w:cs="Arial"/>
                <w:sz w:val="20"/>
                <w:szCs w:val="20"/>
              </w:rPr>
              <w:t>н</w:t>
            </w:r>
            <w:r>
              <w:rPr>
                <w:rFonts w:ascii="Arial" w:hAnsi="Arial" w:cs="Arial"/>
                <w:sz w:val="20"/>
                <w:szCs w:val="20"/>
              </w:rPr>
              <w:t>тина, Перу)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Население Южной Америки, занятия жителей. Бразилия — столица Бр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зилиа, крупные города. Аргентина — Буэнос-Айрес. Перу — Лима.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государства на карте; называть ст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лицы по опоре.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Рассказывать об одном государстве (столица, природа, занятия насел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ния).</w:t>
            </w:r>
          </w:p>
        </w:tc>
      </w:tr>
      <w:tr w:rsidR="00993C9C" w:rsidRPr="003B3AA1" w:rsidTr="00824C61">
        <w:trPr>
          <w:cantSplit/>
        </w:trPr>
        <w:tc>
          <w:tcPr>
            <w:tcW w:w="13325" w:type="dxa"/>
            <w:gridSpan w:val="6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Symbol" w:hAnsi="Arial" w:cs="Arial"/>
                <w:b/>
                <w:sz w:val="20"/>
                <w:szCs w:val="20"/>
              </w:rPr>
              <w:t>Евразия – 3 часа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Евразия. Географическое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ложение. Берега и моря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Евразия — самый большой материк. Географическое положение. Оче</w:t>
            </w:r>
            <w:r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тания берегов: моря Северного Л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довитого, Атлантического, Тихого и Индийского океанов. Острова и п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луострова.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Евразию на карте; называть 2–3 м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ря и острова по опоре.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Описывать географич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ское положение и берега Евразии по карте; пок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зывать моря, острова, полуострова.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Евразия. Рельеф, полезные ископаемые, климат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Разнообразие рельефа Европы и Азии: равнины, горы (Урал, Кавказ, Альпы, Гималаи).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Полезные иск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паемые. Климат Евразии.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2–3 горы и равнины на карте; наз</w:t>
            </w:r>
            <w:r>
              <w:rPr>
                <w:rFonts w:ascii="Arial" w:hAnsi="Arial" w:cs="Arial"/>
                <w:sz w:val="20"/>
                <w:szCs w:val="20"/>
              </w:rPr>
              <w:t>ы</w:t>
            </w:r>
            <w:r>
              <w:rPr>
                <w:rFonts w:ascii="Arial" w:hAnsi="Arial" w:cs="Arial"/>
                <w:sz w:val="20"/>
                <w:szCs w:val="20"/>
              </w:rPr>
              <w:t>вать полезные ископа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мые по опоре.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Рассказывать о рельефе и климате Евразии; пок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зывать крупнейшие горы и равнины.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Евразия. Реки и озёра. Раст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тельный и животный мир. Нас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ление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Реки Европы (Волга, Дунай, Днепр) и Азии (Обь, Енисей, Лена, Амур).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Озёра: Байкал, Каспийское море. Растительный и животный мир Е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>
              <w:rPr>
                <w:rFonts w:ascii="Arial" w:hAnsi="Arial" w:cs="Arial"/>
                <w:sz w:val="20"/>
                <w:szCs w:val="20"/>
              </w:rPr>
              <w:t>ропы и Азии. Население Евразии, культура и быт народов.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реки Волга, Обь, озеро Байкал; н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зывать народы Евразии по опоре.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Рассказывать о реках и озёрах; о народах, кул</w:t>
            </w:r>
            <w:r>
              <w:rPr>
                <w:rFonts w:ascii="Arial" w:hAnsi="Arial" w:cs="Arial"/>
                <w:sz w:val="20"/>
                <w:szCs w:val="20"/>
              </w:rPr>
              <w:t>ь</w:t>
            </w:r>
            <w:r>
              <w:rPr>
                <w:rFonts w:ascii="Arial" w:hAnsi="Arial" w:cs="Arial"/>
                <w:sz w:val="20"/>
                <w:szCs w:val="20"/>
              </w:rPr>
              <w:t>туре и быте населения Евразии.</w:t>
            </w:r>
          </w:p>
        </w:tc>
      </w:tr>
      <w:tr w:rsidR="00993C9C" w:rsidRPr="003B3AA1" w:rsidTr="00824C61">
        <w:trPr>
          <w:cantSplit/>
        </w:trPr>
        <w:tc>
          <w:tcPr>
            <w:tcW w:w="13325" w:type="dxa"/>
            <w:gridSpan w:val="6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Symbol" w:hAnsi="Arial" w:cs="Arial"/>
                <w:b/>
                <w:sz w:val="20"/>
                <w:szCs w:val="20"/>
              </w:rPr>
              <w:t>Обобщающий урок – 1 час</w:t>
            </w:r>
          </w:p>
        </w:tc>
      </w:tr>
      <w:tr w:rsidR="00993C9C" w:rsidRPr="003B3AA1" w:rsidTr="00824C61">
        <w:trPr>
          <w:cantSplit/>
        </w:trPr>
        <w:tc>
          <w:tcPr>
            <w:tcW w:w="567" w:type="dxa"/>
          </w:tcPr>
          <w:p w:rsidR="00993C9C" w:rsidRPr="003B3AA1" w:rsidRDefault="00993C9C" w:rsidP="00993C9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261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Обобщающий урок по курсу «География материков и оке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r>
              <w:rPr>
                <w:rFonts w:ascii="Arial" w:hAnsi="Arial" w:cs="Arial"/>
                <w:sz w:val="20"/>
                <w:szCs w:val="20"/>
              </w:rPr>
              <w:t>нов»</w:t>
            </w:r>
          </w:p>
        </w:tc>
        <w:tc>
          <w:tcPr>
            <w:tcW w:w="567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center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93C9C" w:rsidRPr="003B3AA1" w:rsidRDefault="00993C9C" w:rsidP="00B949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Повторение и обобщение знаний о материках и океанах. Викторина «Материки и океаны». Проверка умения работать с картой. Подвед</w:t>
            </w:r>
            <w:r>
              <w:rPr>
                <w:rFonts w:ascii="Arial" w:hAnsi="Arial" w:cs="Arial"/>
                <w:sz w:val="20"/>
                <w:szCs w:val="20"/>
              </w:rPr>
              <w:t>е</w:t>
            </w:r>
            <w:r>
              <w:rPr>
                <w:rFonts w:ascii="Arial" w:hAnsi="Arial" w:cs="Arial"/>
                <w:sz w:val="20"/>
                <w:szCs w:val="20"/>
              </w:rPr>
              <w:t>ние итогов года.</w:t>
            </w:r>
          </w:p>
        </w:tc>
        <w:tc>
          <w:tcPr>
            <w:tcW w:w="2552" w:type="dxa"/>
          </w:tcPr>
          <w:p w:rsidR="00993C9C" w:rsidRPr="003B3AA1" w:rsidRDefault="00993C9C" w:rsidP="00B949AF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Показывать материки и океаны с помощью уч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теля; отвечать на пр</w:t>
            </w:r>
            <w:r>
              <w:rPr>
                <w:rFonts w:ascii="Arial" w:hAnsi="Arial" w:cs="Arial"/>
                <w:sz w:val="20"/>
                <w:szCs w:val="20"/>
              </w:rPr>
              <w:t>о</w:t>
            </w:r>
            <w:r>
              <w:rPr>
                <w:rFonts w:ascii="Arial" w:hAnsi="Arial" w:cs="Arial"/>
                <w:sz w:val="20"/>
                <w:szCs w:val="20"/>
              </w:rPr>
              <w:t>стые вопросы.</w:t>
            </w:r>
          </w:p>
        </w:tc>
        <w:tc>
          <w:tcPr>
            <w:tcW w:w="2693" w:type="dxa"/>
          </w:tcPr>
          <w:p w:rsidR="00993C9C" w:rsidRPr="003B3AA1" w:rsidRDefault="00993C9C" w:rsidP="00F41A80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jc w:val="both"/>
              <w:rPr>
                <w:rFonts w:ascii="Arial" w:eastAsia="Symbo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Самостоятельно работать с картой; рассказывать о понравившемся матер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ке.</w:t>
            </w:r>
          </w:p>
        </w:tc>
      </w:tr>
    </w:tbl>
    <w:p w:rsidR="00B7551C" w:rsidRPr="003B3AA1" w:rsidRDefault="00B7551C" w:rsidP="00F93A2C">
      <w:pPr>
        <w:suppressAutoHyphens/>
        <w:spacing w:line="360" w:lineRule="auto"/>
        <w:jc w:val="center"/>
        <w:rPr>
          <w:rFonts w:ascii="Arial" w:hAnsi="Arial" w:cs="Arial"/>
          <w:sz w:val="20"/>
          <w:szCs w:val="20"/>
        </w:rPr>
      </w:pPr>
    </w:p>
    <w:sectPr w:rsidR="00B7551C" w:rsidRPr="003B3AA1" w:rsidSect="00824C61">
      <w:pgSz w:w="16838" w:h="11906" w:orient="landscape"/>
      <w:pgMar w:top="1418" w:right="1134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952" w:rsidRDefault="00632952" w:rsidP="00EA3CD9">
      <w:pPr>
        <w:spacing w:after="0" w:line="240" w:lineRule="auto"/>
      </w:pPr>
      <w:r>
        <w:separator/>
      </w:r>
    </w:p>
  </w:endnote>
  <w:endnote w:type="continuationSeparator" w:id="0">
    <w:p w:rsidR="00632952" w:rsidRDefault="00632952" w:rsidP="00EA3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4293992"/>
      <w:docPartObj>
        <w:docPartGallery w:val="Page Numbers (Bottom of Page)"/>
        <w:docPartUnique/>
      </w:docPartObj>
    </w:sdtPr>
    <w:sdtContent>
      <w:p w:rsidR="004C1AE2" w:rsidRDefault="00421AAE">
        <w:pPr>
          <w:pStyle w:val="aa"/>
          <w:jc w:val="right"/>
        </w:pPr>
        <w:r>
          <w:rPr>
            <w:noProof/>
          </w:rPr>
          <w:fldChar w:fldCharType="begin"/>
        </w:r>
        <w:r w:rsidR="00566C04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22A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C1AE2" w:rsidRDefault="004C1AE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952" w:rsidRDefault="00632952" w:rsidP="00EA3CD9">
      <w:pPr>
        <w:spacing w:after="0" w:line="240" w:lineRule="auto"/>
      </w:pPr>
      <w:r>
        <w:separator/>
      </w:r>
    </w:p>
  </w:footnote>
  <w:footnote w:type="continuationSeparator" w:id="0">
    <w:p w:rsidR="00632952" w:rsidRDefault="00632952" w:rsidP="00EA3C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0897"/>
    <w:multiLevelType w:val="hybridMultilevel"/>
    <w:tmpl w:val="7A942058"/>
    <w:lvl w:ilvl="0" w:tplc="B284DEA8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3224A"/>
    <w:multiLevelType w:val="hybridMultilevel"/>
    <w:tmpl w:val="E274F67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558E5"/>
    <w:multiLevelType w:val="hybridMultilevel"/>
    <w:tmpl w:val="94A27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0B0A50"/>
    <w:multiLevelType w:val="hybridMultilevel"/>
    <w:tmpl w:val="AE9C348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722CF"/>
    <w:multiLevelType w:val="hybridMultilevel"/>
    <w:tmpl w:val="2CF0815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0D7323C4"/>
    <w:multiLevelType w:val="hybridMultilevel"/>
    <w:tmpl w:val="9CE6A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7E4DE1"/>
    <w:multiLevelType w:val="hybridMultilevel"/>
    <w:tmpl w:val="12408FD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97B4A5B"/>
    <w:multiLevelType w:val="hybridMultilevel"/>
    <w:tmpl w:val="6DE6B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D8263B"/>
    <w:multiLevelType w:val="hybridMultilevel"/>
    <w:tmpl w:val="8FF04E34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>
    <w:nsid w:val="1B5678E6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>
    <w:nsid w:val="22B06C56"/>
    <w:multiLevelType w:val="hybridMultilevel"/>
    <w:tmpl w:val="C990110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097DC4"/>
    <w:multiLevelType w:val="hybridMultilevel"/>
    <w:tmpl w:val="BCB602BA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EA94496"/>
    <w:multiLevelType w:val="hybridMultilevel"/>
    <w:tmpl w:val="F4064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33018B"/>
    <w:multiLevelType w:val="hybridMultilevel"/>
    <w:tmpl w:val="DC38134E"/>
    <w:lvl w:ilvl="0" w:tplc="E0C6C0FE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DF14F0"/>
    <w:multiLevelType w:val="hybridMultilevel"/>
    <w:tmpl w:val="C6009AF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B671CB6"/>
    <w:multiLevelType w:val="hybridMultilevel"/>
    <w:tmpl w:val="9D8211B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3C51250A"/>
    <w:multiLevelType w:val="hybridMultilevel"/>
    <w:tmpl w:val="548AB28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901907"/>
    <w:multiLevelType w:val="hybridMultilevel"/>
    <w:tmpl w:val="A6883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E775CD"/>
    <w:multiLevelType w:val="hybridMultilevel"/>
    <w:tmpl w:val="37FE9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C47EF5"/>
    <w:multiLevelType w:val="hybridMultilevel"/>
    <w:tmpl w:val="C866946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711B1C"/>
    <w:multiLevelType w:val="hybridMultilevel"/>
    <w:tmpl w:val="4B124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DE12F4"/>
    <w:multiLevelType w:val="hybridMultilevel"/>
    <w:tmpl w:val="A64E9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E328C7"/>
    <w:multiLevelType w:val="hybridMultilevel"/>
    <w:tmpl w:val="0B98009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4">
    <w:nsid w:val="509955AE"/>
    <w:multiLevelType w:val="hybridMultilevel"/>
    <w:tmpl w:val="7D9084C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0116F2"/>
    <w:multiLevelType w:val="hybridMultilevel"/>
    <w:tmpl w:val="BA5E4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423AC8"/>
    <w:multiLevelType w:val="hybridMultilevel"/>
    <w:tmpl w:val="B178B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AE66FDA"/>
    <w:multiLevelType w:val="hybridMultilevel"/>
    <w:tmpl w:val="8DC2A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01D59"/>
    <w:multiLevelType w:val="hybridMultilevel"/>
    <w:tmpl w:val="C42EB65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0955E0"/>
    <w:multiLevelType w:val="hybridMultilevel"/>
    <w:tmpl w:val="F914F71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5F3127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1">
    <w:nsid w:val="67127471"/>
    <w:multiLevelType w:val="hybridMultilevel"/>
    <w:tmpl w:val="E92E0B84"/>
    <w:lvl w:ilvl="0" w:tplc="A3E06898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>
    <w:nsid w:val="6B1C5AEE"/>
    <w:multiLevelType w:val="hybridMultilevel"/>
    <w:tmpl w:val="B62AED7E"/>
    <w:lvl w:ilvl="0" w:tplc="7EC2598A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BB3B89"/>
    <w:multiLevelType w:val="hybridMultilevel"/>
    <w:tmpl w:val="E22A1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164EDB"/>
    <w:multiLevelType w:val="hybridMultilevel"/>
    <w:tmpl w:val="D98EB7F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456479"/>
    <w:multiLevelType w:val="hybridMultilevel"/>
    <w:tmpl w:val="AA60AF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300E61"/>
    <w:multiLevelType w:val="hybridMultilevel"/>
    <w:tmpl w:val="7A36D81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0F4E18"/>
    <w:multiLevelType w:val="hybridMultilevel"/>
    <w:tmpl w:val="7F6E4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3A2CD3"/>
    <w:multiLevelType w:val="hybridMultilevel"/>
    <w:tmpl w:val="A95E226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D62755"/>
    <w:multiLevelType w:val="hybridMultilevel"/>
    <w:tmpl w:val="4A2CC9C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0">
    <w:nsid w:val="7984130F"/>
    <w:multiLevelType w:val="hybridMultilevel"/>
    <w:tmpl w:val="70A04D0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073CEB"/>
    <w:multiLevelType w:val="hybridMultilevel"/>
    <w:tmpl w:val="B73ACBB0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2">
    <w:nsid w:val="7F9C60B5"/>
    <w:multiLevelType w:val="hybridMultilevel"/>
    <w:tmpl w:val="723A9CD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5"/>
  </w:num>
  <w:num w:numId="3">
    <w:abstractNumId w:val="13"/>
  </w:num>
  <w:num w:numId="4">
    <w:abstractNumId w:val="8"/>
  </w:num>
  <w:num w:numId="5">
    <w:abstractNumId w:val="35"/>
  </w:num>
  <w:num w:numId="6">
    <w:abstractNumId w:val="19"/>
  </w:num>
  <w:num w:numId="7">
    <w:abstractNumId w:val="27"/>
  </w:num>
  <w:num w:numId="8">
    <w:abstractNumId w:val="2"/>
  </w:num>
  <w:num w:numId="9">
    <w:abstractNumId w:val="15"/>
  </w:num>
  <w:num w:numId="10">
    <w:abstractNumId w:val="18"/>
  </w:num>
  <w:num w:numId="11">
    <w:abstractNumId w:val="4"/>
  </w:num>
  <w:num w:numId="12">
    <w:abstractNumId w:val="6"/>
  </w:num>
  <w:num w:numId="13">
    <w:abstractNumId w:val="16"/>
  </w:num>
  <w:num w:numId="14">
    <w:abstractNumId w:val="33"/>
  </w:num>
  <w:num w:numId="15">
    <w:abstractNumId w:val="31"/>
  </w:num>
  <w:num w:numId="16">
    <w:abstractNumId w:val="5"/>
  </w:num>
  <w:num w:numId="17">
    <w:abstractNumId w:val="21"/>
  </w:num>
  <w:num w:numId="18">
    <w:abstractNumId w:val="36"/>
  </w:num>
  <w:num w:numId="19">
    <w:abstractNumId w:val="30"/>
  </w:num>
  <w:num w:numId="20">
    <w:abstractNumId w:val="10"/>
  </w:num>
  <w:num w:numId="21">
    <w:abstractNumId w:val="23"/>
  </w:num>
  <w:num w:numId="22">
    <w:abstractNumId w:val="22"/>
  </w:num>
  <w:num w:numId="23">
    <w:abstractNumId w:val="39"/>
  </w:num>
  <w:num w:numId="24">
    <w:abstractNumId w:val="26"/>
  </w:num>
  <w:num w:numId="25">
    <w:abstractNumId w:val="17"/>
  </w:num>
  <w:num w:numId="26">
    <w:abstractNumId w:val="28"/>
  </w:num>
  <w:num w:numId="27">
    <w:abstractNumId w:val="1"/>
  </w:num>
  <w:num w:numId="28">
    <w:abstractNumId w:val="32"/>
  </w:num>
  <w:num w:numId="29">
    <w:abstractNumId w:val="34"/>
  </w:num>
  <w:num w:numId="30">
    <w:abstractNumId w:val="38"/>
  </w:num>
  <w:num w:numId="31">
    <w:abstractNumId w:val="14"/>
  </w:num>
  <w:num w:numId="32">
    <w:abstractNumId w:val="24"/>
  </w:num>
  <w:num w:numId="33">
    <w:abstractNumId w:val="20"/>
  </w:num>
  <w:num w:numId="34">
    <w:abstractNumId w:val="9"/>
  </w:num>
  <w:num w:numId="35">
    <w:abstractNumId w:val="11"/>
  </w:num>
  <w:num w:numId="36">
    <w:abstractNumId w:val="41"/>
  </w:num>
  <w:num w:numId="37">
    <w:abstractNumId w:val="0"/>
  </w:num>
  <w:num w:numId="38">
    <w:abstractNumId w:val="37"/>
  </w:num>
  <w:num w:numId="39">
    <w:abstractNumId w:val="29"/>
  </w:num>
  <w:num w:numId="40">
    <w:abstractNumId w:val="7"/>
  </w:num>
  <w:num w:numId="41">
    <w:abstractNumId w:val="12"/>
  </w:num>
  <w:num w:numId="42">
    <w:abstractNumId w:val="42"/>
  </w:num>
  <w:num w:numId="4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C55E8"/>
    <w:rsid w:val="00004876"/>
    <w:rsid w:val="00017AAA"/>
    <w:rsid w:val="00024396"/>
    <w:rsid w:val="000522FE"/>
    <w:rsid w:val="00071B1E"/>
    <w:rsid w:val="00075FE4"/>
    <w:rsid w:val="00077156"/>
    <w:rsid w:val="00087CF2"/>
    <w:rsid w:val="000906AE"/>
    <w:rsid w:val="00101E6B"/>
    <w:rsid w:val="0011516E"/>
    <w:rsid w:val="001157FF"/>
    <w:rsid w:val="001601C0"/>
    <w:rsid w:val="001A22AD"/>
    <w:rsid w:val="001F4C6B"/>
    <w:rsid w:val="001F76A0"/>
    <w:rsid w:val="00260E60"/>
    <w:rsid w:val="00271BA1"/>
    <w:rsid w:val="0027308B"/>
    <w:rsid w:val="002B752F"/>
    <w:rsid w:val="002C3A57"/>
    <w:rsid w:val="002C55E8"/>
    <w:rsid w:val="002D6152"/>
    <w:rsid w:val="002D7661"/>
    <w:rsid w:val="002F31E5"/>
    <w:rsid w:val="00303C70"/>
    <w:rsid w:val="003328B9"/>
    <w:rsid w:val="003420E1"/>
    <w:rsid w:val="003B3AA1"/>
    <w:rsid w:val="003C63F7"/>
    <w:rsid w:val="003F03F9"/>
    <w:rsid w:val="00421AAE"/>
    <w:rsid w:val="00443F6E"/>
    <w:rsid w:val="004528B4"/>
    <w:rsid w:val="00462C3E"/>
    <w:rsid w:val="004775DA"/>
    <w:rsid w:val="0049428D"/>
    <w:rsid w:val="004B4489"/>
    <w:rsid w:val="004C1AE2"/>
    <w:rsid w:val="004D75F0"/>
    <w:rsid w:val="00501F55"/>
    <w:rsid w:val="00540E13"/>
    <w:rsid w:val="00545D79"/>
    <w:rsid w:val="00566C04"/>
    <w:rsid w:val="00574F37"/>
    <w:rsid w:val="005A15F5"/>
    <w:rsid w:val="005A2381"/>
    <w:rsid w:val="005A5DA6"/>
    <w:rsid w:val="005B6B1D"/>
    <w:rsid w:val="005D5AA7"/>
    <w:rsid w:val="005E3138"/>
    <w:rsid w:val="005F4A42"/>
    <w:rsid w:val="00610AC8"/>
    <w:rsid w:val="00630BD3"/>
    <w:rsid w:val="00632952"/>
    <w:rsid w:val="00652E71"/>
    <w:rsid w:val="0066420D"/>
    <w:rsid w:val="006970A3"/>
    <w:rsid w:val="006A3706"/>
    <w:rsid w:val="006A3DFE"/>
    <w:rsid w:val="006C0BAF"/>
    <w:rsid w:val="006D3F30"/>
    <w:rsid w:val="006D406C"/>
    <w:rsid w:val="006E3A23"/>
    <w:rsid w:val="006F3FCE"/>
    <w:rsid w:val="006F5BD7"/>
    <w:rsid w:val="007054D5"/>
    <w:rsid w:val="00713D55"/>
    <w:rsid w:val="0072568A"/>
    <w:rsid w:val="00743477"/>
    <w:rsid w:val="00743CA0"/>
    <w:rsid w:val="00794A6F"/>
    <w:rsid w:val="007C2199"/>
    <w:rsid w:val="008201CA"/>
    <w:rsid w:val="00824C61"/>
    <w:rsid w:val="008309A4"/>
    <w:rsid w:val="0083718F"/>
    <w:rsid w:val="008447CB"/>
    <w:rsid w:val="00894A9B"/>
    <w:rsid w:val="008F6ED9"/>
    <w:rsid w:val="0092215E"/>
    <w:rsid w:val="00931E96"/>
    <w:rsid w:val="00973321"/>
    <w:rsid w:val="00977A3C"/>
    <w:rsid w:val="00983F8A"/>
    <w:rsid w:val="00993C9C"/>
    <w:rsid w:val="00A06587"/>
    <w:rsid w:val="00A16E1A"/>
    <w:rsid w:val="00A241DD"/>
    <w:rsid w:val="00A27187"/>
    <w:rsid w:val="00A271E8"/>
    <w:rsid w:val="00A34098"/>
    <w:rsid w:val="00A40646"/>
    <w:rsid w:val="00A917B5"/>
    <w:rsid w:val="00AE539D"/>
    <w:rsid w:val="00B11461"/>
    <w:rsid w:val="00B22C02"/>
    <w:rsid w:val="00B279D1"/>
    <w:rsid w:val="00B42347"/>
    <w:rsid w:val="00B75243"/>
    <w:rsid w:val="00B7551C"/>
    <w:rsid w:val="00B949AF"/>
    <w:rsid w:val="00B95C27"/>
    <w:rsid w:val="00BC539D"/>
    <w:rsid w:val="00C22AF4"/>
    <w:rsid w:val="00C35784"/>
    <w:rsid w:val="00C53E29"/>
    <w:rsid w:val="00C653C2"/>
    <w:rsid w:val="00CE21EA"/>
    <w:rsid w:val="00CE6B71"/>
    <w:rsid w:val="00CF13B8"/>
    <w:rsid w:val="00D05CD4"/>
    <w:rsid w:val="00D07B6D"/>
    <w:rsid w:val="00D4452F"/>
    <w:rsid w:val="00D62E71"/>
    <w:rsid w:val="00D861E1"/>
    <w:rsid w:val="00E03798"/>
    <w:rsid w:val="00E35E1E"/>
    <w:rsid w:val="00E84444"/>
    <w:rsid w:val="00E93EA9"/>
    <w:rsid w:val="00E96FB0"/>
    <w:rsid w:val="00EA3CD9"/>
    <w:rsid w:val="00EC5342"/>
    <w:rsid w:val="00EF4FD1"/>
    <w:rsid w:val="00F30D61"/>
    <w:rsid w:val="00F34C29"/>
    <w:rsid w:val="00F41A80"/>
    <w:rsid w:val="00F771D2"/>
    <w:rsid w:val="00F844F6"/>
    <w:rsid w:val="00F91108"/>
    <w:rsid w:val="00F93A2C"/>
    <w:rsid w:val="00FA6A86"/>
    <w:rsid w:val="00FA79E1"/>
    <w:rsid w:val="00FD6722"/>
    <w:rsid w:val="00FF0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347"/>
  </w:style>
  <w:style w:type="paragraph" w:styleId="1">
    <w:name w:val="heading 1"/>
    <w:basedOn w:val="a"/>
    <w:next w:val="a"/>
    <w:link w:val="10"/>
    <w:uiPriority w:val="9"/>
    <w:qFormat/>
    <w:rsid w:val="00EA3C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256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7551C"/>
    <w:pPr>
      <w:ind w:left="720"/>
      <w:contextualSpacing/>
    </w:pPr>
  </w:style>
  <w:style w:type="table" w:styleId="a5">
    <w:name w:val="Table Grid"/>
    <w:basedOn w:val="a1"/>
    <w:uiPriority w:val="39"/>
    <w:rsid w:val="003420E1"/>
    <w:pPr>
      <w:spacing w:after="0" w:line="240" w:lineRule="auto"/>
    </w:pPr>
    <w:rPr>
      <w:rFonts w:ascii="Calibri" w:eastAsia="Calibri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qFormat/>
    <w:rsid w:val="003420E1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420E1"/>
    <w:rPr>
      <w:rFonts w:ascii="Calibri" w:eastAsia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420E1"/>
    <w:rPr>
      <w:rFonts w:ascii="Calibri" w:eastAsia="Calibri" w:hAnsi="Calibri" w:cs="Calibri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420E1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3420E1"/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Без интервала Знак"/>
    <w:link w:val="a6"/>
    <w:locked/>
    <w:rsid w:val="00743CA0"/>
    <w:rPr>
      <w:rFonts w:ascii="Calibri" w:eastAsia="Calibri" w:hAnsi="Calibri" w:cs="Times New Roman"/>
    </w:rPr>
  </w:style>
  <w:style w:type="paragraph" w:customStyle="1" w:styleId="ae">
    <w:name w:val="Таймс стандарт"/>
    <w:basedOn w:val="a"/>
    <w:link w:val="af"/>
    <w:qFormat/>
    <w:rsid w:val="00993C9C"/>
    <w:rPr>
      <w:rFonts w:ascii="Times New Roman" w:hAnsi="Times New Roman"/>
      <w:sz w:val="24"/>
    </w:rPr>
  </w:style>
  <w:style w:type="character" w:customStyle="1" w:styleId="af">
    <w:name w:val="Таймс стандарт Знак"/>
    <w:basedOn w:val="a0"/>
    <w:link w:val="ae"/>
    <w:rsid w:val="00993C9C"/>
    <w:rPr>
      <w:rFonts w:ascii="Times New Roman" w:hAnsi="Times New Roman"/>
      <w:sz w:val="24"/>
    </w:rPr>
  </w:style>
  <w:style w:type="character" w:styleId="af0">
    <w:name w:val="Hyperlink"/>
    <w:basedOn w:val="a0"/>
    <w:uiPriority w:val="99"/>
    <w:unhideWhenUsed/>
    <w:rsid w:val="00EC5342"/>
    <w:rPr>
      <w:color w:val="0000FF"/>
      <w:u w:val="single"/>
    </w:rPr>
  </w:style>
  <w:style w:type="paragraph" w:customStyle="1" w:styleId="c2">
    <w:name w:val="c2"/>
    <w:basedOn w:val="a"/>
    <w:rsid w:val="00EC5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C5342"/>
  </w:style>
  <w:style w:type="character" w:customStyle="1" w:styleId="10">
    <w:name w:val="Заголовок 1 Знак"/>
    <w:basedOn w:val="a0"/>
    <w:link w:val="1"/>
    <w:uiPriority w:val="9"/>
    <w:rsid w:val="00EA3C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2568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72568A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2568A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72568A"/>
    <w:pPr>
      <w:spacing w:after="100"/>
      <w:ind w:left="220"/>
    </w:pPr>
  </w:style>
  <w:style w:type="paragraph" w:styleId="af2">
    <w:name w:val="Body Text"/>
    <w:basedOn w:val="a"/>
    <w:link w:val="af3"/>
    <w:unhideWhenUsed/>
    <w:qFormat/>
    <w:rsid w:val="00973321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973321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3328B9"/>
  </w:style>
  <w:style w:type="paragraph" w:customStyle="1" w:styleId="PreformattedText">
    <w:name w:val="Preformatted Text"/>
    <w:basedOn w:val="a"/>
    <w:uiPriority w:val="99"/>
    <w:qFormat/>
    <w:rsid w:val="003B3AA1"/>
    <w:pPr>
      <w:widowControl w:val="0"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f4">
    <w:name w:val="Normal (Web)"/>
    <w:basedOn w:val="a"/>
    <w:uiPriority w:val="99"/>
    <w:unhideWhenUsed/>
    <w:rsid w:val="003B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3B3AA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ck.ru/33NMk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13CCD-2DBE-46FF-A935-5407C7221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2325</Words>
  <Characters>13256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22</cp:revision>
  <cp:lastPrinted>2026-10-06T08:33:00Z</cp:lastPrinted>
  <dcterms:created xsi:type="dcterms:W3CDTF">2023-05-21T21:38:00Z</dcterms:created>
  <dcterms:modified xsi:type="dcterms:W3CDTF">2026-10-07T03:48:00Z</dcterms:modified>
</cp:coreProperties>
</file>