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D7" w:rsidRPr="003D57D7" w:rsidRDefault="003D57D7" w:rsidP="003D57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1AAF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3D57D7">
        <w:rPr>
          <w:rFonts w:ascii="Arial" w:hAnsi="Arial" w:cs="Arial"/>
          <w:b/>
          <w:sz w:val="24"/>
          <w:szCs w:val="24"/>
        </w:rPr>
        <w:t>Муниципальное автономное общеоб</w:t>
      </w:r>
      <w:bookmarkStart w:id="0" w:name="_GoBack"/>
      <w:bookmarkEnd w:id="0"/>
      <w:r w:rsidRPr="003D57D7">
        <w:rPr>
          <w:rFonts w:ascii="Arial" w:hAnsi="Arial" w:cs="Arial"/>
          <w:b/>
          <w:sz w:val="24"/>
          <w:szCs w:val="24"/>
        </w:rPr>
        <w:t>разовательное учреждение</w:t>
      </w:r>
    </w:p>
    <w:p w:rsidR="003D57D7" w:rsidRPr="003D57D7" w:rsidRDefault="003D57D7" w:rsidP="003D57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D57D7">
        <w:rPr>
          <w:rFonts w:ascii="Arial" w:hAnsi="Arial" w:cs="Arial"/>
          <w:b/>
          <w:sz w:val="24"/>
          <w:szCs w:val="24"/>
        </w:rPr>
        <w:t>Усовская</w:t>
      </w:r>
      <w:proofErr w:type="spellEnd"/>
      <w:r w:rsidRPr="003D57D7">
        <w:rPr>
          <w:rFonts w:ascii="Arial" w:hAnsi="Arial" w:cs="Arial"/>
          <w:b/>
          <w:sz w:val="24"/>
          <w:szCs w:val="24"/>
        </w:rPr>
        <w:t xml:space="preserve"> средняя общеобразовательная школа </w:t>
      </w:r>
    </w:p>
    <w:p w:rsidR="003D57D7" w:rsidRPr="003D57D7" w:rsidRDefault="003D57D7" w:rsidP="003D57D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57D7">
        <w:rPr>
          <w:rFonts w:ascii="Arial" w:hAnsi="Arial" w:cs="Arial"/>
          <w:b/>
          <w:sz w:val="24"/>
          <w:szCs w:val="24"/>
        </w:rPr>
        <w:t xml:space="preserve">Перечень учебных кабинетов и помещений </w:t>
      </w:r>
    </w:p>
    <w:p w:rsidR="003D57D7" w:rsidRPr="00371AAF" w:rsidRDefault="003D57D7" w:rsidP="003D57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57D7">
        <w:rPr>
          <w:rFonts w:ascii="Arial" w:hAnsi="Arial" w:cs="Arial"/>
          <w:sz w:val="24"/>
          <w:szCs w:val="24"/>
        </w:rPr>
        <w:t>Доступ в учебные кабинеты обеспечен всем обучающимся и сотрудникам, в том числе инвалидам и лицам с ограниченными возможностями здоровья.</w:t>
      </w:r>
    </w:p>
    <w:p w:rsidR="003D57D7" w:rsidRPr="00371AAF" w:rsidRDefault="003D57D7" w:rsidP="003D57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1AA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71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учебных кабинетов и объектов</w:t>
      </w:r>
    </w:p>
    <w:p w:rsidR="003D57D7" w:rsidRPr="00371AAF" w:rsidRDefault="003D57D7" w:rsidP="003D57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1A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реализации практической части учебных программ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730"/>
        <w:gridCol w:w="3070"/>
      </w:tblGrid>
      <w:tr w:rsidR="003D57D7" w:rsidRPr="00371AAF" w:rsidTr="003D57D7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D57D7" w:rsidRPr="00371AAF" w:rsidTr="003D57D7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Ягодкин И.С.</w:t>
            </w:r>
          </w:p>
        </w:tc>
      </w:tr>
      <w:tr w:rsidR="003D57D7" w:rsidRPr="00371AAF" w:rsidTr="003D57D7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Кольцова Н.М.</w:t>
            </w:r>
          </w:p>
        </w:tc>
      </w:tr>
      <w:tr w:rsidR="003D57D7" w:rsidRPr="00371AAF" w:rsidTr="003D57D7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Коржова</w:t>
            </w:r>
            <w:proofErr w:type="spellEnd"/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D57D7" w:rsidRPr="00371AAF" w:rsidTr="003D57D7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Кольцова Н.М.</w:t>
            </w:r>
          </w:p>
        </w:tc>
      </w:tr>
      <w:tr w:rsidR="003D57D7" w:rsidRPr="00371AAF" w:rsidTr="003D57D7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Сахапов</w:t>
            </w:r>
            <w:proofErr w:type="spellEnd"/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А.Р.</w:t>
            </w:r>
          </w:p>
        </w:tc>
      </w:tr>
    </w:tbl>
    <w:p w:rsidR="003D57D7" w:rsidRPr="003D57D7" w:rsidRDefault="003D57D7" w:rsidP="003D57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AAF">
        <w:rPr>
          <w:rFonts w:ascii="Arial" w:eastAsia="Times New Roman" w:hAnsi="Arial" w:cs="Arial"/>
          <w:sz w:val="24"/>
          <w:szCs w:val="24"/>
          <w:lang w:eastAsia="ru-RU"/>
        </w:rPr>
        <w:t>По остальным предметам Учебного плана практическая часть реализуется в классных комнатах 1-11 классов.</w:t>
      </w:r>
    </w:p>
    <w:p w:rsidR="003D57D7" w:rsidRDefault="003D57D7" w:rsidP="003D57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57D7" w:rsidRDefault="003D57D7" w:rsidP="003D57D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57D7">
        <w:rPr>
          <w:rFonts w:ascii="Arial" w:hAnsi="Arial" w:cs="Arial"/>
          <w:b/>
          <w:sz w:val="24"/>
          <w:szCs w:val="24"/>
        </w:rPr>
        <w:t xml:space="preserve">Филиал муниципального автономного общеобразовательного учреждения </w:t>
      </w:r>
      <w:proofErr w:type="spellStart"/>
      <w:r w:rsidRPr="003D57D7">
        <w:rPr>
          <w:rFonts w:ascii="Arial" w:hAnsi="Arial" w:cs="Arial"/>
          <w:b/>
          <w:sz w:val="24"/>
          <w:szCs w:val="24"/>
        </w:rPr>
        <w:t>Усовская</w:t>
      </w:r>
      <w:proofErr w:type="spellEnd"/>
      <w:r w:rsidRPr="003D57D7">
        <w:rPr>
          <w:rFonts w:ascii="Arial" w:hAnsi="Arial" w:cs="Arial"/>
          <w:b/>
          <w:sz w:val="24"/>
          <w:szCs w:val="24"/>
        </w:rPr>
        <w:t xml:space="preserve"> средняя общеобразовательная школа «Александровская средняя общеобразовательная школа»</w:t>
      </w:r>
    </w:p>
    <w:p w:rsidR="003D57D7" w:rsidRPr="003D57D7" w:rsidRDefault="003D57D7" w:rsidP="003D57D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57D7">
        <w:rPr>
          <w:rFonts w:ascii="Arial" w:hAnsi="Arial" w:cs="Arial"/>
          <w:b/>
          <w:sz w:val="24"/>
          <w:szCs w:val="24"/>
        </w:rPr>
        <w:t xml:space="preserve">Перечень учебных кабинетов и помещений </w:t>
      </w:r>
    </w:p>
    <w:p w:rsidR="003D57D7" w:rsidRPr="00371AAF" w:rsidRDefault="003D57D7" w:rsidP="003D57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57D7">
        <w:rPr>
          <w:rFonts w:ascii="Arial" w:hAnsi="Arial" w:cs="Arial"/>
          <w:sz w:val="24"/>
          <w:szCs w:val="24"/>
        </w:rPr>
        <w:t>Доступ в учебные кабинеты обеспечен всем обучающимся и сотрудникам, в том числе инвалидам и лицам с ограниченными возможностями здоровья.</w:t>
      </w:r>
    </w:p>
    <w:p w:rsidR="003D57D7" w:rsidRPr="00371AAF" w:rsidRDefault="003D57D7" w:rsidP="003D57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730"/>
        <w:gridCol w:w="3070"/>
      </w:tblGrid>
      <w:tr w:rsidR="003D57D7" w:rsidRPr="003D57D7" w:rsidTr="001B0093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D57D7" w:rsidRPr="003D57D7" w:rsidTr="001B0093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Лукина Е.Н.</w:t>
            </w:r>
          </w:p>
        </w:tc>
      </w:tr>
      <w:tr w:rsidR="003D57D7" w:rsidRPr="003D57D7" w:rsidTr="001B0093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Лукина Е.Н.</w:t>
            </w:r>
          </w:p>
        </w:tc>
      </w:tr>
      <w:tr w:rsidR="003D57D7" w:rsidRPr="003D57D7" w:rsidTr="001B0093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Колесникова Е.Б.</w:t>
            </w:r>
          </w:p>
        </w:tc>
      </w:tr>
      <w:tr w:rsidR="003D57D7" w:rsidRPr="003D57D7" w:rsidTr="001B0093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Абильмажинов</w:t>
            </w:r>
            <w:proofErr w:type="spellEnd"/>
            <w:r w:rsidRPr="003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В.К.</w:t>
            </w:r>
          </w:p>
        </w:tc>
      </w:tr>
      <w:tr w:rsidR="003D57D7" w:rsidRPr="003D57D7" w:rsidTr="001B0093">
        <w:trPr>
          <w:tblCellSpacing w:w="0" w:type="dxa"/>
        </w:trPr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1A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AF" w:rsidRPr="00371AAF" w:rsidRDefault="003D57D7" w:rsidP="001B00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Канаев</w:t>
            </w:r>
            <w:proofErr w:type="spellEnd"/>
            <w:r w:rsidRPr="003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 В.</w:t>
            </w:r>
          </w:p>
        </w:tc>
      </w:tr>
    </w:tbl>
    <w:p w:rsidR="003D57D7" w:rsidRPr="003D57D7" w:rsidRDefault="003D57D7" w:rsidP="003D57D7">
      <w:pPr>
        <w:rPr>
          <w:rFonts w:ascii="Arial" w:hAnsi="Arial" w:cs="Arial"/>
          <w:sz w:val="24"/>
          <w:szCs w:val="24"/>
        </w:rPr>
      </w:pPr>
    </w:p>
    <w:p w:rsidR="003D57D7" w:rsidRPr="003D57D7" w:rsidRDefault="003D57D7" w:rsidP="003D57D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71AAF">
        <w:rPr>
          <w:rFonts w:ascii="Arial" w:eastAsia="Times New Roman" w:hAnsi="Arial" w:cs="Arial"/>
          <w:sz w:val="24"/>
          <w:szCs w:val="24"/>
          <w:lang w:eastAsia="ru-RU"/>
        </w:rPr>
        <w:t>По остальным предметам Учебного плана практическая часть реализуется в классных комнатах 1-11 классов.</w:t>
      </w:r>
    </w:p>
    <w:p w:rsidR="001908FD" w:rsidRDefault="001908FD"/>
    <w:sectPr w:rsidR="001908FD" w:rsidSect="00371AAF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D7"/>
    <w:rsid w:val="001908FD"/>
    <w:rsid w:val="003D57D7"/>
    <w:rsid w:val="0080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2019-01-18T05:03:00Z</dcterms:created>
  <dcterms:modified xsi:type="dcterms:W3CDTF">2019-01-18T05:05:00Z</dcterms:modified>
</cp:coreProperties>
</file>