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0A" w:rsidRPr="000B5BFA" w:rsidRDefault="0066100A" w:rsidP="006610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Аннотация к рабочей программе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1723"/>
        <w:gridCol w:w="9051"/>
      </w:tblGrid>
      <w:tr w:rsidR="0066100A" w:rsidRPr="00AE4B22" w:rsidTr="00E30AC4">
        <w:tc>
          <w:tcPr>
            <w:tcW w:w="1723" w:type="dxa"/>
          </w:tcPr>
          <w:p w:rsidR="0066100A" w:rsidRPr="00AE4B22" w:rsidRDefault="008F398A" w:rsidP="00E30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Название рабочей программы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66100A" w:rsidRPr="00AE4B22" w:rsidRDefault="0066100A" w:rsidP="0066100A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100A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  <w:r w:rsidR="008F398A">
              <w:rPr>
                <w:rFonts w:ascii="Arial" w:hAnsi="Arial" w:cs="Arial"/>
                <w:sz w:val="24"/>
                <w:szCs w:val="24"/>
              </w:rPr>
              <w:t xml:space="preserve"> для начального общего образования</w:t>
            </w:r>
          </w:p>
        </w:tc>
      </w:tr>
      <w:tr w:rsidR="0066100A" w:rsidRPr="00AE4B22" w:rsidTr="00E30AC4">
        <w:tc>
          <w:tcPr>
            <w:tcW w:w="1723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Класс</w:t>
            </w:r>
            <w:r>
              <w:rPr>
                <w:rFonts w:ascii="Arial" w:hAnsi="Arial" w:cs="Arial"/>
                <w:sz w:val="24"/>
                <w:szCs w:val="24"/>
              </w:rPr>
              <w:t>ы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66100A" w:rsidRPr="000B5BFA" w:rsidRDefault="0066100A" w:rsidP="00823AC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B5BF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F1278A">
              <w:rPr>
                <w:rFonts w:ascii="Arial" w:hAnsi="Arial" w:cs="Arial"/>
                <w:sz w:val="24"/>
                <w:szCs w:val="24"/>
              </w:rPr>
              <w:t>1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- 4</w:t>
            </w:r>
          </w:p>
        </w:tc>
      </w:tr>
      <w:tr w:rsidR="0066100A" w:rsidRPr="00AE4B22" w:rsidTr="008F398A">
        <w:trPr>
          <w:trHeight w:val="4236"/>
        </w:trPr>
        <w:tc>
          <w:tcPr>
            <w:tcW w:w="1723" w:type="dxa"/>
          </w:tcPr>
          <w:p w:rsidR="0066100A" w:rsidRPr="00AE4B22" w:rsidRDefault="0066100A" w:rsidP="008F398A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Нормативная  база</w:t>
            </w:r>
          </w:p>
        </w:tc>
        <w:tc>
          <w:tcPr>
            <w:tcW w:w="9051" w:type="dxa"/>
          </w:tcPr>
          <w:p w:rsidR="008F398A" w:rsidRPr="008F398A" w:rsidRDefault="008F398A" w:rsidP="008F398A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F398A">
              <w:rPr>
                <w:rFonts w:ascii="Arial" w:hAnsi="Arial" w:cs="Arial"/>
                <w:sz w:val="24"/>
                <w:szCs w:val="24"/>
              </w:rPr>
              <w:t xml:space="preserve">Рабочая программа разработана на основе следующих нормативных документов: </w:t>
            </w:r>
          </w:p>
          <w:p w:rsidR="008F398A" w:rsidRPr="008F398A" w:rsidRDefault="008F398A" w:rsidP="008F398A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F398A">
              <w:rPr>
                <w:rFonts w:ascii="Arial" w:hAnsi="Arial" w:cs="Arial"/>
                <w:sz w:val="24"/>
                <w:szCs w:val="24"/>
              </w:rPr>
              <w:t>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31 мая 2021 г. №286.</w:t>
            </w:r>
          </w:p>
          <w:p w:rsidR="008F398A" w:rsidRPr="008F398A" w:rsidRDefault="008F398A" w:rsidP="008F398A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F398A">
              <w:rPr>
                <w:rFonts w:ascii="Arial" w:hAnsi="Arial" w:cs="Arial"/>
                <w:sz w:val="24"/>
                <w:szCs w:val="24"/>
              </w:rPr>
              <w:t>Учебного плана основного общего образования МАОУ Маслянская СОШ на 2025-2026 учебный год.</w:t>
            </w:r>
          </w:p>
          <w:p w:rsidR="008F398A" w:rsidRPr="008F398A" w:rsidRDefault="008F398A" w:rsidP="008F398A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F398A">
              <w:rPr>
                <w:rFonts w:ascii="Arial" w:hAnsi="Arial" w:cs="Arial"/>
                <w:sz w:val="24"/>
                <w:szCs w:val="24"/>
              </w:rPr>
              <w:t>Рабочей программы воспитания и социализации МАОУ Маслянская СОШ.</w:t>
            </w:r>
          </w:p>
          <w:p w:rsidR="0066100A" w:rsidRPr="0016547B" w:rsidRDefault="008F398A" w:rsidP="008F398A">
            <w:pPr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398A">
              <w:rPr>
                <w:rFonts w:ascii="Arial" w:eastAsia="Times New Roman" w:hAnsi="Arial" w:cs="Arial"/>
                <w:sz w:val="24"/>
                <w:szCs w:val="24"/>
              </w:rPr>
              <w:t xml:space="preserve">Приказа </w:t>
            </w:r>
            <w:proofErr w:type="spellStart"/>
            <w:r w:rsidRPr="008F398A">
              <w:rPr>
                <w:rFonts w:ascii="Arial" w:eastAsia="Times New Roman" w:hAnsi="Arial" w:cs="Arial"/>
                <w:sz w:val="24"/>
                <w:szCs w:val="24"/>
              </w:rPr>
              <w:t>Минпросвещения</w:t>
            </w:r>
            <w:proofErr w:type="spellEnd"/>
            <w:r w:rsidRPr="008F398A">
              <w:rPr>
                <w:rFonts w:ascii="Arial" w:eastAsia="Times New Roman" w:hAnsi="Arial" w:cs="Arial"/>
                <w:sz w:val="24"/>
                <w:szCs w:val="24"/>
              </w:rPr>
              <w:t xml:space="preserve"> России от 09.10.2024 г.№704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      </w:r>
            <w:proofErr w:type="gramStart"/>
            <w:r w:rsidRPr="008F398A">
              <w:rPr>
                <w:rFonts w:ascii="Arial" w:eastAsia="Times New Roman" w:hAnsi="Arial" w:cs="Arial"/>
                <w:sz w:val="24"/>
                <w:szCs w:val="24"/>
              </w:rPr>
              <w:t>»(</w:t>
            </w:r>
            <w:proofErr w:type="gramEnd"/>
            <w:r w:rsidRPr="008F398A">
              <w:rPr>
                <w:rFonts w:ascii="Arial" w:eastAsia="Times New Roman" w:hAnsi="Arial" w:cs="Arial"/>
                <w:sz w:val="24"/>
                <w:szCs w:val="24"/>
              </w:rPr>
              <w:t>Зарегистрировано в Минюсте России 11.02.2025 г. №81220).</w:t>
            </w:r>
          </w:p>
        </w:tc>
      </w:tr>
      <w:tr w:rsidR="0066100A" w:rsidRPr="00AE4B22" w:rsidTr="00E30AC4">
        <w:tc>
          <w:tcPr>
            <w:tcW w:w="1723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Учебники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F1278A" w:rsidRDefault="00660CB7" w:rsidP="001C71A2">
            <w:pPr>
              <w:widowControl w:val="0"/>
              <w:tabs>
                <w:tab w:val="left" w:pos="298"/>
              </w:tabs>
              <w:ind w:right="2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1 – 4</w:t>
            </w:r>
            <w:r w:rsidR="00EB1B66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F1278A" w:rsidRPr="00F1278A">
              <w:rPr>
                <w:rFonts w:ascii="Arial" w:hAnsi="Arial" w:cs="Arial"/>
                <w:b/>
                <w:iCs/>
                <w:sz w:val="24"/>
                <w:szCs w:val="24"/>
              </w:rPr>
              <w:t>класс</w:t>
            </w:r>
            <w:r w:rsidR="00EB1B66">
              <w:rPr>
                <w:rFonts w:ascii="Arial" w:hAnsi="Arial" w:cs="Arial"/>
                <w:b/>
                <w:iCs/>
                <w:sz w:val="24"/>
                <w:szCs w:val="24"/>
              </w:rPr>
              <w:t>ы</w:t>
            </w:r>
          </w:p>
          <w:p w:rsidR="0016547B" w:rsidRPr="00660CB7" w:rsidRDefault="00F1278A" w:rsidP="00F1278A">
            <w:pPr>
              <w:widowControl w:val="0"/>
              <w:tabs>
                <w:tab w:val="left" w:pos="298"/>
              </w:tabs>
              <w:ind w:right="2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1278A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Физическая культура</w:t>
            </w:r>
            <w:r w:rsidR="00EB1B66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1-4 </w:t>
            </w:r>
            <w:proofErr w:type="spellStart"/>
            <w:r w:rsidR="00EB1B66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="00EB1B66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.</w:t>
            </w:r>
            <w:r w:rsidRPr="00F1278A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учебник для общеобразова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softHyphen/>
              <w:t xml:space="preserve">тельных организаций/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В.И. Лях</w:t>
            </w:r>
            <w:r w:rsidR="00660CB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М.: «Просвещение», 2021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  <w:tr w:rsidR="0066100A" w:rsidRPr="00AE4B22" w:rsidTr="008F398A">
        <w:trPr>
          <w:trHeight w:val="4662"/>
        </w:trPr>
        <w:tc>
          <w:tcPr>
            <w:tcW w:w="1723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B36C43" w:rsidRPr="00F12E87" w:rsidRDefault="00B36C43" w:rsidP="00B36C43">
            <w:pPr>
              <w:pStyle w:val="30"/>
              <w:spacing w:after="0"/>
              <w:ind w:firstLine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E87">
              <w:rPr>
                <w:rFonts w:ascii="Arial" w:hAnsi="Arial" w:cs="Arial"/>
                <w:b/>
                <w:sz w:val="24"/>
                <w:szCs w:val="24"/>
              </w:rPr>
              <w:t xml:space="preserve">Цель </w:t>
            </w:r>
            <w:r w:rsidRPr="00F12E87">
              <w:rPr>
                <w:rFonts w:ascii="Arial" w:hAnsi="Arial" w:cs="Arial"/>
                <w:sz w:val="24"/>
                <w:szCs w:val="24"/>
              </w:rPr>
              <w:t>школьного образования по физической культуре – формирование физически разносторонней развитой личности, способной активно и целенаправленно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 активного отдыха. В начальной школе данная цель конкретизируется: учебный процесс направлен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      </w:r>
          </w:p>
          <w:p w:rsidR="00B36C43" w:rsidRPr="00F12E87" w:rsidRDefault="00B36C43" w:rsidP="00B36C43">
            <w:pPr>
              <w:pStyle w:val="30"/>
              <w:spacing w:after="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E87">
              <w:rPr>
                <w:rFonts w:ascii="Arial" w:hAnsi="Arial" w:cs="Arial"/>
                <w:b/>
                <w:sz w:val="24"/>
                <w:szCs w:val="24"/>
              </w:rPr>
              <w:tab/>
              <w:t>Генеральная цель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физкультурного образования – ориентация на формирование личности школьников средствами и методами физической культуры, на овладение универсальными жизненно важными двигательными действиями,  на познание окружающего мира.</w:t>
            </w:r>
          </w:p>
          <w:p w:rsidR="00B36C43" w:rsidRPr="00F12E87" w:rsidRDefault="00B36C43" w:rsidP="00B36C43">
            <w:pPr>
              <w:pStyle w:val="30"/>
              <w:spacing w:after="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E87">
              <w:rPr>
                <w:rFonts w:ascii="Arial" w:hAnsi="Arial" w:cs="Arial"/>
                <w:sz w:val="24"/>
                <w:szCs w:val="24"/>
              </w:rPr>
              <w:t>Курс учебного предмета «Физической культуры» в начальной школе реализует познавательную и социокультурную цели.</w:t>
            </w:r>
          </w:p>
          <w:p w:rsidR="00B36C43" w:rsidRPr="00F12E87" w:rsidRDefault="00B36C43" w:rsidP="00B36C43">
            <w:pPr>
              <w:pStyle w:val="30"/>
              <w:spacing w:after="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E87">
              <w:rPr>
                <w:rFonts w:ascii="Arial" w:hAnsi="Arial" w:cs="Arial"/>
                <w:b/>
                <w:sz w:val="24"/>
                <w:szCs w:val="24"/>
              </w:rPr>
              <w:t xml:space="preserve">Познавательная цель </w:t>
            </w:r>
            <w:r w:rsidRPr="00F12E87">
              <w:rPr>
                <w:rFonts w:ascii="Arial" w:hAnsi="Arial" w:cs="Arial"/>
                <w:sz w:val="24"/>
                <w:szCs w:val="24"/>
              </w:rPr>
              <w:t>предполагает</w:t>
            </w:r>
            <w:r w:rsidRPr="00F12E87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12E87">
              <w:rPr>
                <w:rFonts w:ascii="Arial" w:hAnsi="Arial" w:cs="Arial"/>
                <w:sz w:val="24"/>
                <w:szCs w:val="24"/>
              </w:rPr>
              <w:t>формирование у обучающихся представлений о физической культуре как составляющей целостной научной картины мира, ознакомление учащихся с основными положениями науки о физической культуре.</w:t>
            </w:r>
          </w:p>
          <w:p w:rsidR="00B36C43" w:rsidRPr="00F12E87" w:rsidRDefault="00B36C43" w:rsidP="00B36C43">
            <w:pPr>
              <w:pStyle w:val="30"/>
              <w:spacing w:after="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E87">
              <w:rPr>
                <w:rFonts w:ascii="Arial" w:hAnsi="Arial" w:cs="Arial"/>
                <w:b/>
                <w:sz w:val="24"/>
                <w:szCs w:val="24"/>
              </w:rPr>
              <w:t xml:space="preserve">Социокультурная цель </w:t>
            </w:r>
            <w:r w:rsidRPr="00F12E87">
              <w:rPr>
                <w:rFonts w:ascii="Arial" w:hAnsi="Arial" w:cs="Arial"/>
                <w:sz w:val="24"/>
                <w:szCs w:val="24"/>
              </w:rPr>
              <w:t>подразумевает формирование компетенции детей в области выполнения основных двигательных действий как показателя физической культуры человека.</w:t>
            </w:r>
          </w:p>
          <w:p w:rsidR="00B36C43" w:rsidRPr="00F12E87" w:rsidRDefault="00B36C43" w:rsidP="00B36C43">
            <w:pPr>
              <w:pStyle w:val="3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2E87">
              <w:rPr>
                <w:rFonts w:ascii="Arial" w:hAnsi="Arial" w:cs="Arial"/>
                <w:b/>
                <w:sz w:val="24"/>
                <w:szCs w:val="24"/>
              </w:rPr>
              <w:t>Задачи:</w:t>
            </w:r>
          </w:p>
          <w:p w:rsidR="00B36C43" w:rsidRPr="00F12E87" w:rsidRDefault="00454ECA" w:rsidP="006237DB">
            <w:pPr>
              <w:pStyle w:val="30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Формировать знания</w:t>
            </w:r>
            <w:r w:rsidR="00B36C43" w:rsidRPr="00F12E87">
              <w:rPr>
                <w:rFonts w:ascii="Arial" w:hAnsi="Arial" w:cs="Arial"/>
                <w:sz w:val="24"/>
                <w:szCs w:val="24"/>
              </w:rPr>
              <w:t xml:space="preserve"> о физической деятельности, отражающих её культурно – исторические, психолого - педагогические и </w:t>
            </w:r>
            <w:proofErr w:type="gramStart"/>
            <w:r w:rsidR="00B36C43" w:rsidRPr="00F12E87">
              <w:rPr>
                <w:rFonts w:ascii="Arial" w:hAnsi="Arial" w:cs="Arial"/>
                <w:sz w:val="24"/>
                <w:szCs w:val="24"/>
              </w:rPr>
              <w:t>медико – биологические</w:t>
            </w:r>
            <w:proofErr w:type="gramEnd"/>
            <w:r w:rsidR="00B36C43" w:rsidRPr="00F12E87">
              <w:rPr>
                <w:rFonts w:ascii="Arial" w:hAnsi="Arial" w:cs="Arial"/>
                <w:sz w:val="24"/>
                <w:szCs w:val="24"/>
              </w:rPr>
              <w:t xml:space="preserve"> основы.</w:t>
            </w:r>
          </w:p>
          <w:p w:rsidR="00B36C43" w:rsidRPr="00F12E87" w:rsidRDefault="00454ECA" w:rsidP="006237DB">
            <w:pPr>
              <w:pStyle w:val="30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Формировать базовые двигательные навыки и умения</w:t>
            </w:r>
            <w:r w:rsidR="00B36C43" w:rsidRPr="00F12E87">
              <w:rPr>
                <w:rFonts w:ascii="Arial" w:hAnsi="Arial" w:cs="Arial"/>
                <w:sz w:val="24"/>
                <w:szCs w:val="24"/>
              </w:rPr>
              <w:t>, их вариативное использование в игровой деятельности и в самостоятельных занятиях.</w:t>
            </w:r>
          </w:p>
          <w:p w:rsidR="00B36C43" w:rsidRPr="00F12E87" w:rsidRDefault="00454ECA" w:rsidP="006237DB">
            <w:pPr>
              <w:pStyle w:val="30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Расширять двигательный опыт</w:t>
            </w:r>
            <w:r w:rsidR="00B36C43" w:rsidRPr="00F12E87">
              <w:rPr>
                <w:rFonts w:ascii="Arial" w:hAnsi="Arial" w:cs="Arial"/>
                <w:sz w:val="24"/>
                <w:szCs w:val="24"/>
              </w:rPr>
              <w:t xml:space="preserve"> посредством усложнения ранее освоенных двигательных действий</w:t>
            </w:r>
            <w:r>
              <w:rPr>
                <w:rFonts w:ascii="Arial" w:hAnsi="Arial" w:cs="Arial"/>
                <w:sz w:val="24"/>
                <w:szCs w:val="24"/>
              </w:rPr>
              <w:t xml:space="preserve"> и овладевать</w:t>
            </w:r>
            <w:r w:rsidR="00B36C43" w:rsidRPr="00F12E87">
              <w:rPr>
                <w:rFonts w:ascii="Arial" w:hAnsi="Arial" w:cs="Arial"/>
                <w:sz w:val="24"/>
                <w:szCs w:val="24"/>
              </w:rPr>
              <w:t xml:space="preserve"> новыми </w:t>
            </w:r>
            <w:r w:rsidR="00B36C43" w:rsidRPr="00F12E87">
              <w:rPr>
                <w:rFonts w:ascii="Arial" w:hAnsi="Arial" w:cs="Arial"/>
                <w:sz w:val="24"/>
                <w:szCs w:val="24"/>
              </w:rPr>
              <w:lastRenderedPageBreak/>
              <w:t>двигательными действиями с повышенной координационной сложностью.</w:t>
            </w:r>
          </w:p>
          <w:p w:rsidR="00B36C43" w:rsidRPr="00F12E87" w:rsidRDefault="00454ECA" w:rsidP="006237DB">
            <w:pPr>
              <w:pStyle w:val="30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Формировать навыки и умения</w:t>
            </w:r>
            <w:r w:rsidR="00B36C43" w:rsidRPr="00F12E87">
              <w:rPr>
                <w:rFonts w:ascii="Arial" w:hAnsi="Arial" w:cs="Arial"/>
                <w:sz w:val="24"/>
                <w:szCs w:val="24"/>
              </w:rPr>
              <w:t xml:space="preserve"> в выполнении физических упражнений различной педагогической направленности, связанных с укреплением здоровья, коррекцией телосложения, правильной осанки и культурой движения.</w:t>
            </w:r>
          </w:p>
          <w:p w:rsidR="00B36C43" w:rsidRPr="00F12E87" w:rsidRDefault="00454ECA" w:rsidP="006237DB">
            <w:pPr>
              <w:pStyle w:val="30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Расширять функциональные возможности</w:t>
            </w:r>
            <w:r w:rsidR="00B36C43" w:rsidRPr="00F12E87">
              <w:rPr>
                <w:rFonts w:ascii="Arial" w:hAnsi="Arial" w:cs="Arial"/>
                <w:sz w:val="24"/>
                <w:szCs w:val="24"/>
              </w:rPr>
              <w:t xml:space="preserve"> разных систем организма, повышение его адаптивных свойств за счёт направленного развития основных физических качеств и способностей.</w:t>
            </w:r>
          </w:p>
          <w:p w:rsidR="00B36C43" w:rsidRDefault="00454ECA" w:rsidP="006237DB">
            <w:pPr>
              <w:pStyle w:val="30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Формировать практические умения и навыки</w:t>
            </w:r>
            <w:r w:rsidR="00B36C43" w:rsidRPr="00F12E87">
              <w:rPr>
                <w:rFonts w:ascii="Arial" w:hAnsi="Arial" w:cs="Arial"/>
                <w:sz w:val="24"/>
                <w:szCs w:val="24"/>
              </w:rPr>
              <w:t>, необх</w:t>
            </w:r>
            <w:r>
              <w:rPr>
                <w:rFonts w:ascii="Arial" w:hAnsi="Arial" w:cs="Arial"/>
                <w:sz w:val="24"/>
                <w:szCs w:val="24"/>
              </w:rPr>
              <w:t>одимые</w:t>
            </w:r>
            <w:r w:rsidR="00B36C43" w:rsidRPr="00F12E87">
              <w:rPr>
                <w:rFonts w:ascii="Arial" w:hAnsi="Arial" w:cs="Arial"/>
                <w:sz w:val="24"/>
                <w:szCs w:val="24"/>
              </w:rPr>
              <w:t xml:space="preserve"> в организации самостоятельных занятий физическими упражнениями</w:t>
            </w:r>
            <w:r w:rsidR="00F12E8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6100A" w:rsidRPr="00F12E87" w:rsidRDefault="006237DB" w:rsidP="008F398A">
            <w:pPr>
              <w:pStyle w:val="a8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7DB">
              <w:rPr>
                <w:rFonts w:ascii="Arial" w:hAnsi="Arial" w:cs="Arial"/>
                <w:sz w:val="24"/>
                <w:szCs w:val="24"/>
              </w:rPr>
              <w:t>Готовить к выполнению нормативов Всероссийского физкультурно-оздоровительного комплекса «Готов к труду и обороне» (ГТО).</w:t>
            </w:r>
          </w:p>
        </w:tc>
      </w:tr>
      <w:tr w:rsidR="0066100A" w:rsidRPr="00AE4B22" w:rsidTr="00E30AC4">
        <w:tc>
          <w:tcPr>
            <w:tcW w:w="1723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lastRenderedPageBreak/>
              <w:t>Срок реализации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66100A" w:rsidRPr="00AE4B22" w:rsidRDefault="0066100A" w:rsidP="008F398A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20</w:t>
            </w:r>
            <w:r w:rsidR="00660CB7">
              <w:rPr>
                <w:rFonts w:ascii="Arial" w:hAnsi="Arial" w:cs="Arial"/>
                <w:sz w:val="24"/>
                <w:szCs w:val="24"/>
              </w:rPr>
              <w:t>2</w:t>
            </w:r>
            <w:r w:rsidR="008F398A">
              <w:rPr>
                <w:rFonts w:ascii="Arial" w:hAnsi="Arial" w:cs="Arial"/>
                <w:sz w:val="24"/>
                <w:szCs w:val="24"/>
              </w:rPr>
              <w:t>5</w:t>
            </w:r>
            <w:r w:rsidRPr="00AE4B22">
              <w:rPr>
                <w:rFonts w:ascii="Arial" w:hAnsi="Arial" w:cs="Arial"/>
                <w:sz w:val="24"/>
                <w:szCs w:val="24"/>
              </w:rPr>
              <w:t>-202</w:t>
            </w:r>
            <w:r w:rsidR="008F398A">
              <w:rPr>
                <w:rFonts w:ascii="Arial" w:hAnsi="Arial" w:cs="Arial"/>
                <w:sz w:val="24"/>
                <w:szCs w:val="24"/>
              </w:rPr>
              <w:t>6</w:t>
            </w:r>
            <w:r w:rsidRPr="00AE4B22">
              <w:rPr>
                <w:rFonts w:ascii="Arial" w:hAnsi="Arial" w:cs="Arial"/>
                <w:sz w:val="24"/>
                <w:szCs w:val="24"/>
              </w:rPr>
              <w:t xml:space="preserve"> учебный год</w:t>
            </w:r>
          </w:p>
        </w:tc>
      </w:tr>
      <w:tr w:rsidR="0066100A" w:rsidRPr="00AE4B22" w:rsidTr="00E30AC4">
        <w:tc>
          <w:tcPr>
            <w:tcW w:w="1723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9051" w:type="dxa"/>
          </w:tcPr>
          <w:p w:rsidR="00F1278A" w:rsidRDefault="0066100A" w:rsidP="00EC5E03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Согласно учебному плану на изучение отводится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1278A" w:rsidRPr="00F1278A" w:rsidRDefault="00F1278A" w:rsidP="00EC5E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660CB7">
              <w:rPr>
                <w:rFonts w:ascii="Arial" w:eastAsia="Times New Roman" w:hAnsi="Arial" w:cs="Arial"/>
                <w:sz w:val="24"/>
                <w:szCs w:val="24"/>
              </w:rPr>
              <w:t>-3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класс</w:t>
            </w:r>
            <w:r w:rsidR="00660CB7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="008F398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8F398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102 часа (3 часа в неделю),</w:t>
            </w:r>
          </w:p>
          <w:p w:rsidR="0066100A" w:rsidRPr="00AE4B22" w:rsidRDefault="006A3718" w:rsidP="00EC5E03">
            <w:pPr>
              <w:rPr>
                <w:rFonts w:ascii="Arial" w:hAnsi="Arial" w:cs="Arial"/>
                <w:sz w:val="24"/>
                <w:szCs w:val="24"/>
              </w:rPr>
            </w:pPr>
            <w:r w:rsidRPr="00DB296D">
              <w:rPr>
                <w:rFonts w:ascii="Arial" w:eastAsia="Times New Roman" w:hAnsi="Arial" w:cs="Arial"/>
                <w:sz w:val="24"/>
                <w:szCs w:val="24"/>
              </w:rPr>
              <w:t>4 класс</w:t>
            </w:r>
            <w:r w:rsidR="008F398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1278A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8F398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C5E03">
              <w:rPr>
                <w:rFonts w:ascii="Arial" w:eastAsia="Times New Roman" w:hAnsi="Arial" w:cs="Arial"/>
                <w:sz w:val="24"/>
                <w:szCs w:val="24"/>
              </w:rPr>
              <w:t>68</w:t>
            </w:r>
            <w:r w:rsidRPr="00DB296D">
              <w:rPr>
                <w:rFonts w:ascii="Arial" w:eastAsia="Times New Roman" w:hAnsi="Arial" w:cs="Arial"/>
                <w:sz w:val="24"/>
                <w:szCs w:val="24"/>
              </w:rPr>
              <w:t xml:space="preserve"> час</w:t>
            </w:r>
            <w:r w:rsidR="00EC5E03">
              <w:rPr>
                <w:rFonts w:ascii="Arial" w:eastAsia="Times New Roman" w:hAnsi="Arial" w:cs="Arial"/>
                <w:sz w:val="24"/>
                <w:szCs w:val="24"/>
              </w:rPr>
              <w:t>ов</w:t>
            </w:r>
            <w:r w:rsidRPr="00DB296D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="00EC5E03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DB296D">
              <w:rPr>
                <w:rFonts w:ascii="Arial" w:eastAsia="Times New Roman" w:hAnsi="Arial" w:cs="Arial"/>
                <w:sz w:val="24"/>
                <w:szCs w:val="24"/>
              </w:rPr>
              <w:t xml:space="preserve"> час</w:t>
            </w:r>
            <w:r w:rsidR="00EC5E03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DB296D">
              <w:rPr>
                <w:rFonts w:ascii="Arial" w:eastAsia="Times New Roman" w:hAnsi="Arial" w:cs="Arial"/>
                <w:sz w:val="24"/>
                <w:szCs w:val="24"/>
              </w:rPr>
              <w:t xml:space="preserve"> в неделю)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8F398A" w:rsidRPr="00AE4B22" w:rsidTr="00E30AC4">
        <w:tc>
          <w:tcPr>
            <w:tcW w:w="1723" w:type="dxa"/>
          </w:tcPr>
          <w:p w:rsidR="008F398A" w:rsidRPr="00DA6381" w:rsidRDefault="008F398A" w:rsidP="00B357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Список приложений к рабочей программе</w:t>
            </w:r>
          </w:p>
        </w:tc>
        <w:tc>
          <w:tcPr>
            <w:tcW w:w="9051" w:type="dxa"/>
          </w:tcPr>
          <w:p w:rsidR="008F398A" w:rsidRPr="00DA6381" w:rsidRDefault="008F398A" w:rsidP="00B357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Календарн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о-тематическое планирование.</w:t>
            </w:r>
          </w:p>
        </w:tc>
      </w:tr>
    </w:tbl>
    <w:p w:rsidR="0066100A" w:rsidRPr="00AE4B22" w:rsidRDefault="0066100A" w:rsidP="0066100A">
      <w:pPr>
        <w:spacing w:after="0"/>
        <w:rPr>
          <w:rFonts w:ascii="Arial" w:hAnsi="Arial" w:cs="Arial"/>
          <w:sz w:val="24"/>
          <w:szCs w:val="24"/>
        </w:rPr>
      </w:pPr>
    </w:p>
    <w:p w:rsidR="009A74C8" w:rsidRDefault="009A74C8"/>
    <w:sectPr w:rsidR="009A74C8" w:rsidSect="00AD0FE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D469DC"/>
    <w:lvl w:ilvl="0">
      <w:start w:val="1"/>
      <w:numFmt w:val="bullet"/>
      <w:lvlText w:val="•"/>
      <w:lvlJc w:val="left"/>
      <w:pPr>
        <w:ind w:left="283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>
    <w:nsid w:val="224A2A1E"/>
    <w:multiLevelType w:val="hybridMultilevel"/>
    <w:tmpl w:val="0070334E"/>
    <w:lvl w:ilvl="0" w:tplc="982650BC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71B71CE"/>
    <w:multiLevelType w:val="hybridMultilevel"/>
    <w:tmpl w:val="8E6C4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93B83"/>
    <w:multiLevelType w:val="hybridMultilevel"/>
    <w:tmpl w:val="7BEE01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8FE7CD1"/>
    <w:multiLevelType w:val="hybridMultilevel"/>
    <w:tmpl w:val="A198B7F0"/>
    <w:lvl w:ilvl="0" w:tplc="D25CB5CE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78"/>
    <w:rsid w:val="0016547B"/>
    <w:rsid w:val="001C71A2"/>
    <w:rsid w:val="002D5256"/>
    <w:rsid w:val="00454ECA"/>
    <w:rsid w:val="006237DB"/>
    <w:rsid w:val="00660CB7"/>
    <w:rsid w:val="0066100A"/>
    <w:rsid w:val="006A3718"/>
    <w:rsid w:val="006F5F78"/>
    <w:rsid w:val="007D7AE1"/>
    <w:rsid w:val="00823AC6"/>
    <w:rsid w:val="008F398A"/>
    <w:rsid w:val="008F73AA"/>
    <w:rsid w:val="009A74C8"/>
    <w:rsid w:val="00A33990"/>
    <w:rsid w:val="00B36C43"/>
    <w:rsid w:val="00C60BC7"/>
    <w:rsid w:val="00EB1B66"/>
    <w:rsid w:val="00EC5E03"/>
    <w:rsid w:val="00F1278A"/>
    <w:rsid w:val="00F1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61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66100A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61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6100A"/>
    <w:rPr>
      <w:color w:val="6300FF"/>
      <w:u w:val="single"/>
    </w:rPr>
  </w:style>
  <w:style w:type="character" w:styleId="a7">
    <w:name w:val="Strong"/>
    <w:basedOn w:val="a0"/>
    <w:uiPriority w:val="99"/>
    <w:qFormat/>
    <w:rsid w:val="0066100A"/>
    <w:rPr>
      <w:b/>
      <w:bCs/>
    </w:rPr>
  </w:style>
  <w:style w:type="character" w:customStyle="1" w:styleId="3">
    <w:name w:val="Основной текст с отступом 3 Знак"/>
    <w:basedOn w:val="a0"/>
    <w:link w:val="30"/>
    <w:uiPriority w:val="99"/>
    <w:rsid w:val="0066100A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basedOn w:val="a"/>
    <w:link w:val="3"/>
    <w:uiPriority w:val="99"/>
    <w:rsid w:val="0066100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66100A"/>
    <w:rPr>
      <w:sz w:val="16"/>
      <w:szCs w:val="16"/>
    </w:rPr>
  </w:style>
  <w:style w:type="paragraph" w:styleId="a8">
    <w:name w:val="List Paragraph"/>
    <w:basedOn w:val="a"/>
    <w:link w:val="a9"/>
    <w:uiPriority w:val="99"/>
    <w:qFormat/>
    <w:rsid w:val="0066100A"/>
    <w:pPr>
      <w:ind w:left="720"/>
      <w:contextualSpacing/>
    </w:pPr>
  </w:style>
  <w:style w:type="character" w:customStyle="1" w:styleId="a9">
    <w:name w:val="Абзац списка Знак"/>
    <w:link w:val="a8"/>
    <w:uiPriority w:val="99"/>
    <w:locked/>
    <w:rsid w:val="00623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61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66100A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61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6100A"/>
    <w:rPr>
      <w:color w:val="6300FF"/>
      <w:u w:val="single"/>
    </w:rPr>
  </w:style>
  <w:style w:type="character" w:styleId="a7">
    <w:name w:val="Strong"/>
    <w:basedOn w:val="a0"/>
    <w:uiPriority w:val="99"/>
    <w:qFormat/>
    <w:rsid w:val="0066100A"/>
    <w:rPr>
      <w:b/>
      <w:bCs/>
    </w:rPr>
  </w:style>
  <w:style w:type="character" w:customStyle="1" w:styleId="3">
    <w:name w:val="Основной текст с отступом 3 Знак"/>
    <w:basedOn w:val="a0"/>
    <w:link w:val="30"/>
    <w:uiPriority w:val="99"/>
    <w:rsid w:val="0066100A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basedOn w:val="a"/>
    <w:link w:val="3"/>
    <w:uiPriority w:val="99"/>
    <w:rsid w:val="0066100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66100A"/>
    <w:rPr>
      <w:sz w:val="16"/>
      <w:szCs w:val="16"/>
    </w:rPr>
  </w:style>
  <w:style w:type="paragraph" w:styleId="a8">
    <w:name w:val="List Paragraph"/>
    <w:basedOn w:val="a"/>
    <w:link w:val="a9"/>
    <w:uiPriority w:val="99"/>
    <w:qFormat/>
    <w:rsid w:val="0066100A"/>
    <w:pPr>
      <w:ind w:left="720"/>
      <w:contextualSpacing/>
    </w:pPr>
  </w:style>
  <w:style w:type="character" w:customStyle="1" w:styleId="a9">
    <w:name w:val="Абзац списка Знак"/>
    <w:link w:val="a8"/>
    <w:uiPriority w:val="99"/>
    <w:locked/>
    <w:rsid w:val="00623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15</dc:creator>
  <cp:keywords/>
  <dc:description/>
  <cp:lastModifiedBy>Пользователь Windows</cp:lastModifiedBy>
  <cp:revision>25</cp:revision>
  <dcterms:created xsi:type="dcterms:W3CDTF">2019-10-07T07:58:00Z</dcterms:created>
  <dcterms:modified xsi:type="dcterms:W3CDTF">2025-11-11T09:38:00Z</dcterms:modified>
</cp:coreProperties>
</file>